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6081C5" w14:textId="257CDEA8" w:rsidR="00CA787A" w:rsidRPr="00451B26" w:rsidRDefault="00CA787A" w:rsidP="00CA787A">
      <w:pPr>
        <w:tabs>
          <w:tab w:val="left" w:pos="2410"/>
        </w:tabs>
        <w:spacing w:after="0"/>
        <w:rPr>
          <w:rFonts w:eastAsia="Times New Roman"/>
          <w:sz w:val="24"/>
          <w:lang w:val="en-US" w:bidi="en-US"/>
        </w:rPr>
      </w:pPr>
      <w:proofErr w:type="spellStart"/>
      <w:r w:rsidRPr="00451B26">
        <w:rPr>
          <w:rFonts w:eastAsia="Times New Roman"/>
          <w:sz w:val="24"/>
          <w:lang w:bidi="en-US"/>
        </w:rPr>
        <w:t>Инв</w:t>
      </w:r>
      <w:proofErr w:type="spellEnd"/>
      <w:r w:rsidRPr="00451B26">
        <w:rPr>
          <w:rFonts w:eastAsia="Times New Roman"/>
          <w:sz w:val="24"/>
          <w:lang w:val="en-US" w:bidi="en-US"/>
        </w:rPr>
        <w:t xml:space="preserve">. № </w:t>
      </w:r>
      <w:r w:rsidRPr="00451B26">
        <w:rPr>
          <w:rFonts w:eastAsia="Times New Roman"/>
          <w:sz w:val="24"/>
          <w:lang w:bidi="en-US"/>
        </w:rPr>
        <w:t>048</w:t>
      </w:r>
      <w:r w:rsidRPr="00451B26">
        <w:rPr>
          <w:rFonts w:eastAsia="Times New Roman"/>
          <w:sz w:val="24"/>
          <w:lang w:val="en-US" w:bidi="en-US"/>
        </w:rPr>
        <w:t>.</w:t>
      </w:r>
      <w:r w:rsidRPr="00451B26">
        <w:rPr>
          <w:rFonts w:eastAsia="Times New Roman"/>
          <w:sz w:val="24"/>
          <w:lang w:bidi="en-US"/>
        </w:rPr>
        <w:t>СТС</w:t>
      </w:r>
      <w:r w:rsidRPr="00451B26">
        <w:rPr>
          <w:rFonts w:eastAsia="Times New Roman"/>
          <w:sz w:val="24"/>
          <w:lang w:val="en-US" w:bidi="en-US"/>
        </w:rPr>
        <w:t>.</w:t>
      </w:r>
      <w:r w:rsidR="00933218" w:rsidRPr="00451B26">
        <w:rPr>
          <w:rFonts w:eastAsia="Times New Roman"/>
          <w:sz w:val="24"/>
          <w:lang w:bidi="en-US"/>
        </w:rPr>
        <w:t>022</w:t>
      </w:r>
      <w:r w:rsidRPr="00451B26">
        <w:rPr>
          <w:rFonts w:eastAsia="Times New Roman"/>
          <w:sz w:val="24"/>
          <w:lang w:bidi="en-US"/>
        </w:rPr>
        <w:t>.</w:t>
      </w:r>
      <w:r w:rsidRPr="00451B26">
        <w:rPr>
          <w:rFonts w:eastAsia="Times New Roman"/>
          <w:sz w:val="24"/>
          <w:lang w:val="en-US" w:bidi="en-US"/>
        </w:rPr>
        <w:t>00</w:t>
      </w:r>
      <w:r w:rsidRPr="00451B26">
        <w:rPr>
          <w:rFonts w:eastAsia="Times New Roman"/>
          <w:sz w:val="24"/>
          <w:lang w:bidi="en-US"/>
        </w:rPr>
        <w:t>2</w:t>
      </w:r>
      <w:r w:rsidRPr="00451B26">
        <w:rPr>
          <w:rFonts w:eastAsia="Times New Roman"/>
          <w:sz w:val="24"/>
          <w:lang w:val="en-US" w:bidi="en-US"/>
        </w:rPr>
        <w:t>.00</w:t>
      </w:r>
      <w:r w:rsidRPr="00451B26">
        <w:rPr>
          <w:rFonts w:eastAsia="Times New Roman"/>
          <w:sz w:val="24"/>
          <w:lang w:bidi="en-US"/>
        </w:rPr>
        <w:t>11</w:t>
      </w:r>
      <w:r w:rsidRPr="00451B26">
        <w:rPr>
          <w:rFonts w:eastAsia="Times New Roman"/>
          <w:sz w:val="24"/>
          <w:lang w:val="en-US" w:bidi="en-US"/>
        </w:rPr>
        <w:t>.00</w:t>
      </w:r>
      <w:r w:rsidRPr="00451B26">
        <w:rPr>
          <w:rFonts w:eastAsia="Times New Roman"/>
          <w:sz w:val="24"/>
          <w:lang w:bidi="en-US"/>
        </w:rPr>
        <w:t>0</w:t>
      </w:r>
      <w:r w:rsidRPr="00451B26">
        <w:rPr>
          <w:rFonts w:eastAsia="Times New Roman"/>
          <w:sz w:val="24"/>
          <w:lang w:val="en-US" w:bidi="en-US"/>
        </w:rPr>
        <w:t>.</w:t>
      </w:r>
    </w:p>
    <w:p w14:paraId="5E5F3DE7" w14:textId="77777777" w:rsidR="00CA787A" w:rsidRDefault="00CA787A" w:rsidP="00CA787A">
      <w:pPr>
        <w:spacing w:after="0" w:line="360" w:lineRule="auto"/>
        <w:rPr>
          <w:sz w:val="24"/>
          <w:lang w:bidi="en-US"/>
        </w:rPr>
      </w:pPr>
    </w:p>
    <w:p w14:paraId="2AC4337B" w14:textId="77777777" w:rsidR="00E02712" w:rsidRDefault="00E02712" w:rsidP="00CA787A">
      <w:pPr>
        <w:spacing w:after="0" w:line="360" w:lineRule="auto"/>
        <w:rPr>
          <w:sz w:val="24"/>
          <w:lang w:bidi="en-US"/>
        </w:rPr>
      </w:pPr>
    </w:p>
    <w:p w14:paraId="43F7C149" w14:textId="77777777" w:rsidR="00E02712" w:rsidRDefault="00E02712" w:rsidP="00CA787A">
      <w:pPr>
        <w:spacing w:after="0" w:line="360" w:lineRule="auto"/>
        <w:rPr>
          <w:sz w:val="24"/>
          <w:lang w:bidi="en-US"/>
        </w:rPr>
      </w:pPr>
    </w:p>
    <w:p w14:paraId="1D5BD3D7" w14:textId="77777777" w:rsidR="00E02712" w:rsidRPr="00E02712" w:rsidRDefault="00E02712" w:rsidP="00CA787A">
      <w:pPr>
        <w:spacing w:after="0" w:line="360" w:lineRule="auto"/>
        <w:rPr>
          <w:sz w:val="24"/>
          <w:lang w:bidi="en-US"/>
        </w:rPr>
      </w:pPr>
    </w:p>
    <w:p w14:paraId="06D6B0DF" w14:textId="77777777" w:rsidR="00CA787A" w:rsidRPr="00451B26" w:rsidRDefault="00CA787A" w:rsidP="00CA787A">
      <w:pPr>
        <w:spacing w:after="0" w:line="360" w:lineRule="auto"/>
        <w:rPr>
          <w:sz w:val="24"/>
          <w:lang w:val="en-US" w:bidi="en-US"/>
        </w:rPr>
      </w:pPr>
    </w:p>
    <w:tbl>
      <w:tblPr>
        <w:tblW w:w="9781" w:type="dxa"/>
        <w:tblInd w:w="-114" w:type="dxa"/>
        <w:tblLook w:val="01E0" w:firstRow="1" w:lastRow="1" w:firstColumn="1" w:lastColumn="1" w:noHBand="0" w:noVBand="0"/>
      </w:tblPr>
      <w:tblGrid>
        <w:gridCol w:w="3881"/>
        <w:gridCol w:w="5900"/>
      </w:tblGrid>
      <w:tr w:rsidR="00CA787A" w:rsidRPr="00451B26" w14:paraId="111F7089" w14:textId="77777777" w:rsidTr="00E02712">
        <w:trPr>
          <w:cantSplit/>
          <w:trHeight w:val="3090"/>
        </w:trPr>
        <w:tc>
          <w:tcPr>
            <w:tcW w:w="3881" w:type="dxa"/>
            <w:tcMar>
              <w:top w:w="0" w:type="dxa"/>
              <w:left w:w="28" w:type="dxa"/>
              <w:bottom w:w="0" w:type="dxa"/>
              <w:right w:w="28" w:type="dxa"/>
            </w:tcMar>
          </w:tcPr>
          <w:p w14:paraId="23DB7CFE" w14:textId="7D0690A0" w:rsidR="00CA787A" w:rsidRPr="00451B26" w:rsidRDefault="00CA787A" w:rsidP="00E02712">
            <w:pPr>
              <w:spacing w:after="0" w:line="360" w:lineRule="auto"/>
              <w:jc w:val="center"/>
              <w:rPr>
                <w:snapToGrid w:val="0"/>
                <w:sz w:val="24"/>
                <w:lang w:bidi="en-US"/>
              </w:rPr>
            </w:pPr>
            <w:r w:rsidRPr="00451B26">
              <w:rPr>
                <w:snapToGrid w:val="0"/>
                <w:sz w:val="24"/>
                <w:lang w:bidi="en-US"/>
              </w:rPr>
              <w:br w:type="page"/>
            </w:r>
            <w:r w:rsidR="00E02712">
              <w:rPr>
                <w:noProof/>
                <w:sz w:val="24"/>
                <w:lang w:eastAsia="ru-RU"/>
              </w:rPr>
              <w:drawing>
                <wp:inline distT="0" distB="0" distL="0" distR="0" wp14:anchorId="7FE73CC3" wp14:editId="651301BE">
                  <wp:extent cx="1609725" cy="2322830"/>
                  <wp:effectExtent l="0" t="0" r="952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725" cy="2322830"/>
                          </a:xfrm>
                          <a:prstGeom prst="rect">
                            <a:avLst/>
                          </a:prstGeom>
                          <a:noFill/>
                        </pic:spPr>
                      </pic:pic>
                    </a:graphicData>
                  </a:graphic>
                </wp:inline>
              </w:drawing>
            </w:r>
          </w:p>
          <w:p w14:paraId="3656E195" w14:textId="233F016B" w:rsidR="00CA787A" w:rsidRPr="00451B26" w:rsidRDefault="00CA787A" w:rsidP="00CA787A">
            <w:pPr>
              <w:spacing w:after="0" w:line="360" w:lineRule="auto"/>
              <w:ind w:firstLine="1"/>
              <w:jc w:val="center"/>
              <w:rPr>
                <w:snapToGrid w:val="0"/>
                <w:sz w:val="24"/>
                <w:lang w:bidi="en-US"/>
              </w:rPr>
            </w:pPr>
          </w:p>
          <w:p w14:paraId="3E18EBA5" w14:textId="0AC6F331" w:rsidR="00CA787A" w:rsidRPr="00451B26" w:rsidRDefault="00CA787A" w:rsidP="00CA787A">
            <w:pPr>
              <w:jc w:val="center"/>
              <w:rPr>
                <w:snapToGrid w:val="0"/>
                <w:sz w:val="24"/>
                <w:lang w:bidi="en-US"/>
              </w:rPr>
            </w:pPr>
          </w:p>
        </w:tc>
        <w:tc>
          <w:tcPr>
            <w:tcW w:w="5900" w:type="dxa"/>
            <w:tcMar>
              <w:top w:w="0" w:type="dxa"/>
              <w:left w:w="28" w:type="dxa"/>
              <w:bottom w:w="0" w:type="dxa"/>
              <w:right w:w="28" w:type="dxa"/>
            </w:tcMar>
            <w:vAlign w:val="center"/>
          </w:tcPr>
          <w:p w14:paraId="6C526444" w14:textId="4C478FE2" w:rsidR="00CA787A" w:rsidRPr="00451B26" w:rsidRDefault="00CA787A" w:rsidP="001B4FC8">
            <w:pPr>
              <w:spacing w:before="100" w:beforeAutospacing="1" w:after="0" w:line="360" w:lineRule="auto"/>
              <w:rPr>
                <w:rFonts w:eastAsia="Times New Roman"/>
                <w:b/>
                <w:snapToGrid w:val="0"/>
                <w:sz w:val="24"/>
                <w:lang w:eastAsia="ru-RU" w:bidi="en-US"/>
              </w:rPr>
            </w:pPr>
            <w:r w:rsidRPr="00451B26">
              <w:rPr>
                <w:rFonts w:eastAsia="Times New Roman"/>
                <w:b/>
                <w:snapToGrid w:val="0"/>
                <w:sz w:val="24"/>
                <w:lang w:eastAsia="ru-RU" w:bidi="en-US"/>
              </w:rPr>
              <w:t>Схем</w:t>
            </w:r>
            <w:r w:rsidR="00933218" w:rsidRPr="00451B26">
              <w:rPr>
                <w:rFonts w:eastAsia="Times New Roman"/>
                <w:b/>
                <w:snapToGrid w:val="0"/>
                <w:sz w:val="24"/>
                <w:lang w:eastAsia="ru-RU" w:bidi="en-US"/>
              </w:rPr>
              <w:t>а</w:t>
            </w:r>
            <w:r w:rsidRPr="00451B26">
              <w:rPr>
                <w:rFonts w:eastAsia="Times New Roman"/>
                <w:b/>
                <w:snapToGrid w:val="0"/>
                <w:sz w:val="24"/>
                <w:lang w:eastAsia="ru-RU" w:bidi="en-US"/>
              </w:rPr>
              <w:t xml:space="preserve"> теплоснабжения </w:t>
            </w:r>
            <w:r w:rsidR="00933218" w:rsidRPr="00451B26">
              <w:rPr>
                <w:rFonts w:eastAsia="Times New Roman"/>
                <w:b/>
                <w:snapToGrid w:val="0"/>
                <w:sz w:val="24"/>
                <w:lang w:eastAsia="ru-RU" w:bidi="en-US"/>
              </w:rPr>
              <w:t>городского</w:t>
            </w:r>
            <w:r w:rsidRPr="00451B26">
              <w:rPr>
                <w:rFonts w:eastAsia="Times New Roman"/>
                <w:b/>
                <w:snapToGrid w:val="0"/>
                <w:sz w:val="24"/>
                <w:lang w:eastAsia="ru-RU" w:bidi="en-US"/>
              </w:rPr>
              <w:t xml:space="preserve"> </w:t>
            </w:r>
            <w:r w:rsidR="00933218" w:rsidRPr="00451B26">
              <w:rPr>
                <w:rFonts w:eastAsia="Times New Roman"/>
                <w:b/>
                <w:snapToGrid w:val="0"/>
                <w:sz w:val="24"/>
                <w:lang w:eastAsia="ru-RU" w:bidi="en-US"/>
              </w:rPr>
              <w:t>округа</w:t>
            </w:r>
            <w:r w:rsidRPr="00451B26">
              <w:rPr>
                <w:rFonts w:eastAsia="Times New Roman"/>
                <w:b/>
                <w:snapToGrid w:val="0"/>
                <w:sz w:val="24"/>
                <w:lang w:eastAsia="ru-RU" w:bidi="en-US"/>
              </w:rPr>
              <w:t xml:space="preserve"> «город </w:t>
            </w:r>
            <w:r w:rsidR="008F0B49">
              <w:rPr>
                <w:rFonts w:eastAsia="Times New Roman"/>
                <w:b/>
                <w:snapToGrid w:val="0"/>
                <w:sz w:val="24"/>
                <w:lang w:eastAsia="ru-RU" w:bidi="en-US"/>
              </w:rPr>
              <w:t>Дагестанские Огни</w:t>
            </w:r>
            <w:r w:rsidRPr="00451B26">
              <w:rPr>
                <w:rFonts w:eastAsia="Times New Roman"/>
                <w:b/>
                <w:snapToGrid w:val="0"/>
                <w:sz w:val="24"/>
                <w:lang w:eastAsia="ru-RU" w:bidi="en-US"/>
              </w:rPr>
              <w:t>» до</w:t>
            </w:r>
            <w:r w:rsidR="00933218" w:rsidRPr="00451B26">
              <w:rPr>
                <w:rFonts w:eastAsia="Times New Roman"/>
                <w:b/>
                <w:snapToGrid w:val="0"/>
                <w:sz w:val="24"/>
                <w:lang w:eastAsia="ru-RU" w:bidi="en-US"/>
              </w:rPr>
              <w:t xml:space="preserve"> 203</w:t>
            </w:r>
            <w:r w:rsidR="00EB6B5B">
              <w:rPr>
                <w:rFonts w:eastAsia="Times New Roman"/>
                <w:b/>
                <w:snapToGrid w:val="0"/>
                <w:sz w:val="24"/>
                <w:lang w:eastAsia="ru-RU" w:bidi="en-US"/>
              </w:rPr>
              <w:t>2</w:t>
            </w:r>
            <w:r w:rsidR="00572CB7" w:rsidRPr="00451B26">
              <w:rPr>
                <w:rFonts w:eastAsia="Times New Roman"/>
                <w:b/>
                <w:snapToGrid w:val="0"/>
                <w:sz w:val="24"/>
                <w:lang w:eastAsia="ru-RU" w:bidi="en-US"/>
              </w:rPr>
              <w:t xml:space="preserve"> года</w:t>
            </w:r>
          </w:p>
          <w:p w14:paraId="5F23F6C1" w14:textId="77777777" w:rsidR="00CA787A" w:rsidRPr="00451B26" w:rsidRDefault="00CA787A" w:rsidP="001B4FC8">
            <w:pPr>
              <w:spacing w:before="100" w:beforeAutospacing="1" w:after="0" w:line="360" w:lineRule="auto"/>
              <w:rPr>
                <w:rFonts w:eastAsia="Times New Roman"/>
                <w:b/>
                <w:snapToGrid w:val="0"/>
                <w:sz w:val="24"/>
                <w:lang w:eastAsia="ru-RU" w:bidi="en-US"/>
              </w:rPr>
            </w:pPr>
            <w:r w:rsidRPr="00451B26">
              <w:rPr>
                <w:rFonts w:eastAsia="Times New Roman"/>
                <w:b/>
                <w:snapToGrid w:val="0"/>
                <w:sz w:val="24"/>
                <w:lang w:eastAsia="ru-RU" w:bidi="en-US"/>
              </w:rPr>
              <w:t>Обосновывающие материалы к схеме теплоснабжения</w:t>
            </w:r>
          </w:p>
          <w:p w14:paraId="7A0B100E" w14:textId="77777777" w:rsidR="00CA787A" w:rsidRPr="00451B26" w:rsidRDefault="00CA787A" w:rsidP="00E02712">
            <w:pPr>
              <w:spacing w:after="0" w:line="360" w:lineRule="auto"/>
              <w:jc w:val="left"/>
              <w:rPr>
                <w:b/>
                <w:snapToGrid w:val="0"/>
                <w:sz w:val="24"/>
                <w:lang w:bidi="en-US"/>
              </w:rPr>
            </w:pPr>
            <w:r w:rsidRPr="00451B26">
              <w:rPr>
                <w:b/>
                <w:snapToGrid w:val="0"/>
                <w:sz w:val="24"/>
                <w:lang w:bidi="en-US"/>
              </w:rPr>
              <w:t>Глава 11. Оценка надежности теплоснабжения</w:t>
            </w:r>
          </w:p>
          <w:p w14:paraId="1573DE94" w14:textId="77777777" w:rsidR="00CA787A" w:rsidRPr="00451B26" w:rsidRDefault="00CA787A" w:rsidP="00CA787A">
            <w:pPr>
              <w:spacing w:after="0" w:line="360" w:lineRule="auto"/>
              <w:rPr>
                <w:sz w:val="24"/>
              </w:rPr>
            </w:pPr>
          </w:p>
          <w:p w14:paraId="192E9721" w14:textId="77777777" w:rsidR="00CA787A" w:rsidRPr="00451B26" w:rsidRDefault="00CA787A" w:rsidP="00CA787A">
            <w:pPr>
              <w:spacing w:after="0" w:line="360" w:lineRule="auto"/>
              <w:rPr>
                <w:sz w:val="24"/>
              </w:rPr>
            </w:pPr>
          </w:p>
          <w:p w14:paraId="2B688BC8" w14:textId="77777777" w:rsidR="00CA787A" w:rsidRPr="00451B26" w:rsidRDefault="00CA787A" w:rsidP="00CA787A">
            <w:pPr>
              <w:spacing w:after="0" w:line="360" w:lineRule="auto"/>
              <w:rPr>
                <w:sz w:val="24"/>
              </w:rPr>
            </w:pPr>
          </w:p>
          <w:p w14:paraId="64C7335F" w14:textId="77777777" w:rsidR="00CA787A" w:rsidRPr="00451B26" w:rsidRDefault="00CA787A" w:rsidP="00CA787A">
            <w:pPr>
              <w:spacing w:after="0" w:line="360" w:lineRule="auto"/>
              <w:rPr>
                <w:sz w:val="24"/>
              </w:rPr>
            </w:pPr>
          </w:p>
          <w:p w14:paraId="490ABACC" w14:textId="77777777" w:rsidR="00CA787A" w:rsidRPr="00451B26" w:rsidRDefault="00CA787A" w:rsidP="00CA787A">
            <w:pPr>
              <w:spacing w:after="0" w:line="360" w:lineRule="auto"/>
              <w:rPr>
                <w:sz w:val="24"/>
              </w:rPr>
            </w:pPr>
          </w:p>
          <w:p w14:paraId="07A5BE0D" w14:textId="77777777" w:rsidR="00CA787A" w:rsidRPr="00451B26" w:rsidRDefault="00CA787A" w:rsidP="00CA787A">
            <w:pPr>
              <w:spacing w:after="0" w:line="360" w:lineRule="auto"/>
              <w:rPr>
                <w:sz w:val="24"/>
              </w:rPr>
            </w:pPr>
          </w:p>
          <w:p w14:paraId="7C789B43" w14:textId="77777777" w:rsidR="00CA787A" w:rsidRPr="00451B26" w:rsidRDefault="00CA787A" w:rsidP="00CA787A">
            <w:pPr>
              <w:spacing w:after="0" w:line="360" w:lineRule="auto"/>
              <w:rPr>
                <w:sz w:val="24"/>
              </w:rPr>
            </w:pPr>
          </w:p>
          <w:p w14:paraId="39E94F6D" w14:textId="77777777" w:rsidR="00CA787A" w:rsidRPr="00451B26" w:rsidRDefault="00CA787A" w:rsidP="00CA787A">
            <w:pPr>
              <w:spacing w:after="0" w:line="360" w:lineRule="auto"/>
              <w:rPr>
                <w:sz w:val="24"/>
              </w:rPr>
            </w:pPr>
          </w:p>
          <w:p w14:paraId="4698ECA0" w14:textId="77777777" w:rsidR="00CA787A" w:rsidRPr="00451B26" w:rsidRDefault="00CA787A" w:rsidP="00CA787A">
            <w:pPr>
              <w:spacing w:after="0" w:line="360" w:lineRule="auto"/>
              <w:rPr>
                <w:sz w:val="24"/>
              </w:rPr>
            </w:pPr>
          </w:p>
          <w:p w14:paraId="73BAA2C5" w14:textId="77777777" w:rsidR="00CA787A" w:rsidRPr="00451B26" w:rsidRDefault="00CA787A" w:rsidP="00CA787A">
            <w:pPr>
              <w:spacing w:after="0" w:line="360" w:lineRule="auto"/>
              <w:rPr>
                <w:sz w:val="24"/>
              </w:rPr>
            </w:pPr>
          </w:p>
          <w:p w14:paraId="5A0347F1" w14:textId="77777777" w:rsidR="00CA787A" w:rsidRPr="00451B26" w:rsidRDefault="00CA787A" w:rsidP="00CA787A">
            <w:pPr>
              <w:spacing w:after="0" w:line="360" w:lineRule="auto"/>
              <w:rPr>
                <w:sz w:val="24"/>
              </w:rPr>
            </w:pPr>
          </w:p>
          <w:p w14:paraId="4AEBC370" w14:textId="77777777" w:rsidR="00CA787A" w:rsidRPr="00451B26" w:rsidRDefault="00CA787A" w:rsidP="00CA787A">
            <w:pPr>
              <w:spacing w:after="0" w:line="360" w:lineRule="auto"/>
              <w:rPr>
                <w:sz w:val="24"/>
              </w:rPr>
            </w:pPr>
          </w:p>
          <w:p w14:paraId="51B58630" w14:textId="77777777" w:rsidR="00CA787A" w:rsidRPr="00451B26" w:rsidRDefault="00CA787A" w:rsidP="00CA787A">
            <w:pPr>
              <w:spacing w:after="0" w:line="360" w:lineRule="auto"/>
              <w:rPr>
                <w:sz w:val="24"/>
              </w:rPr>
            </w:pPr>
          </w:p>
          <w:p w14:paraId="3BE9CBDC" w14:textId="1E968F18" w:rsidR="0063550A" w:rsidRPr="00451B26" w:rsidRDefault="0063550A" w:rsidP="00CA787A">
            <w:pPr>
              <w:spacing w:after="0" w:line="360" w:lineRule="auto"/>
              <w:rPr>
                <w:sz w:val="24"/>
              </w:rPr>
            </w:pPr>
          </w:p>
          <w:p w14:paraId="10FC4019" w14:textId="3833B149" w:rsidR="001B4FC8" w:rsidRPr="00451B26" w:rsidRDefault="001B4FC8" w:rsidP="00CA787A">
            <w:pPr>
              <w:spacing w:after="0" w:line="360" w:lineRule="auto"/>
              <w:rPr>
                <w:sz w:val="24"/>
              </w:rPr>
            </w:pPr>
          </w:p>
          <w:p w14:paraId="32250BD2" w14:textId="52434A02" w:rsidR="001B4FC8" w:rsidRPr="00451B26" w:rsidRDefault="001B4FC8" w:rsidP="00CA787A">
            <w:pPr>
              <w:spacing w:after="0" w:line="360" w:lineRule="auto"/>
              <w:rPr>
                <w:sz w:val="24"/>
              </w:rPr>
            </w:pPr>
          </w:p>
          <w:p w14:paraId="7A7B1CF1" w14:textId="6012512B" w:rsidR="001B4FC8" w:rsidRPr="00451B26" w:rsidRDefault="001B4FC8" w:rsidP="00CA787A">
            <w:pPr>
              <w:spacing w:after="0" w:line="360" w:lineRule="auto"/>
              <w:rPr>
                <w:sz w:val="24"/>
              </w:rPr>
            </w:pPr>
          </w:p>
          <w:p w14:paraId="39C0D622" w14:textId="77777777" w:rsidR="001B4FC8" w:rsidRPr="00451B26" w:rsidRDefault="001B4FC8" w:rsidP="00CA787A">
            <w:pPr>
              <w:spacing w:after="0" w:line="360" w:lineRule="auto"/>
              <w:rPr>
                <w:sz w:val="24"/>
              </w:rPr>
            </w:pPr>
          </w:p>
          <w:p w14:paraId="133E8A65" w14:textId="77777777" w:rsidR="0063550A" w:rsidRPr="00451B26" w:rsidRDefault="0063550A" w:rsidP="00CA787A">
            <w:pPr>
              <w:spacing w:after="0" w:line="360" w:lineRule="auto"/>
              <w:rPr>
                <w:sz w:val="24"/>
              </w:rPr>
            </w:pPr>
          </w:p>
          <w:p w14:paraId="61500581" w14:textId="77777777" w:rsidR="0063550A" w:rsidRPr="00451B26" w:rsidRDefault="0063550A" w:rsidP="00CA787A">
            <w:pPr>
              <w:spacing w:after="0" w:line="360" w:lineRule="auto"/>
              <w:rPr>
                <w:sz w:val="24"/>
              </w:rPr>
            </w:pPr>
          </w:p>
          <w:p w14:paraId="55F00446" w14:textId="77777777" w:rsidR="00CA787A" w:rsidRPr="00451B26" w:rsidRDefault="00CA787A" w:rsidP="00CA787A">
            <w:pPr>
              <w:spacing w:after="0" w:line="360" w:lineRule="auto"/>
              <w:rPr>
                <w:sz w:val="24"/>
              </w:rPr>
            </w:pPr>
          </w:p>
          <w:p w14:paraId="73E0C62C" w14:textId="32567A3D" w:rsidR="00CA787A" w:rsidRPr="00451B26" w:rsidRDefault="0063550A" w:rsidP="00CA787A">
            <w:pPr>
              <w:spacing w:after="0" w:line="360" w:lineRule="auto"/>
              <w:rPr>
                <w:sz w:val="24"/>
              </w:rPr>
            </w:pPr>
            <w:r w:rsidRPr="00451B26">
              <w:rPr>
                <w:sz w:val="24"/>
              </w:rPr>
              <w:t>Москва 202</w:t>
            </w:r>
            <w:r w:rsidR="00933218" w:rsidRPr="00451B26">
              <w:rPr>
                <w:sz w:val="24"/>
              </w:rPr>
              <w:t>3</w:t>
            </w:r>
            <w:r w:rsidR="00CA787A" w:rsidRPr="00451B26">
              <w:rPr>
                <w:sz w:val="24"/>
              </w:rPr>
              <w:t xml:space="preserve"> г.</w:t>
            </w:r>
          </w:p>
        </w:tc>
      </w:tr>
    </w:tbl>
    <w:p w14:paraId="7E2CF6A2" w14:textId="77777777" w:rsidR="00CA787A" w:rsidRPr="00451B26" w:rsidRDefault="00CA787A" w:rsidP="00CA787A">
      <w:pPr>
        <w:pageBreakBefore/>
        <w:spacing w:after="100" w:afterAutospacing="1"/>
        <w:jc w:val="center"/>
        <w:rPr>
          <w:b/>
          <w:snapToGrid w:val="0"/>
          <w:lang w:bidi="en-US"/>
        </w:rPr>
      </w:pPr>
      <w:r w:rsidRPr="00451B26">
        <w:rPr>
          <w:b/>
          <w:snapToGrid w:val="0"/>
          <w:lang w:bidi="en-US"/>
        </w:rPr>
        <w:lastRenderedPageBreak/>
        <w:t>СОСТАВ 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715"/>
        <w:gridCol w:w="2850"/>
      </w:tblGrid>
      <w:tr w:rsidR="00E02712" w:rsidRPr="00725C71" w14:paraId="49FCB57D" w14:textId="77777777" w:rsidTr="00E02712">
        <w:trPr>
          <w:trHeight w:val="510"/>
          <w:tblHeader/>
        </w:trPr>
        <w:tc>
          <w:tcPr>
            <w:tcW w:w="3510" w:type="pct"/>
            <w:shd w:val="clear" w:color="auto" w:fill="D9D9D9" w:themeFill="background1" w:themeFillShade="D9"/>
            <w:vAlign w:val="center"/>
            <w:hideMark/>
          </w:tcPr>
          <w:p w14:paraId="47A53908" w14:textId="77777777" w:rsidR="00E02712" w:rsidRPr="00725C71" w:rsidRDefault="00E02712" w:rsidP="00E02712">
            <w:pPr>
              <w:widowControl w:val="0"/>
              <w:spacing w:beforeLines="20" w:before="48" w:afterLines="20" w:after="48" w:line="240" w:lineRule="auto"/>
              <w:jc w:val="center"/>
              <w:rPr>
                <w:rFonts w:eastAsia="Arial"/>
                <w:b/>
                <w:spacing w:val="-4"/>
              </w:rPr>
            </w:pPr>
            <w:r w:rsidRPr="00725C71">
              <w:rPr>
                <w:rFonts w:eastAsia="Arial"/>
                <w:b/>
                <w:spacing w:val="-4"/>
              </w:rPr>
              <w:t>Наименование документа</w:t>
            </w:r>
          </w:p>
        </w:tc>
        <w:tc>
          <w:tcPr>
            <w:tcW w:w="1490" w:type="pct"/>
            <w:shd w:val="clear" w:color="auto" w:fill="D9D9D9" w:themeFill="background1" w:themeFillShade="D9"/>
            <w:vAlign w:val="center"/>
            <w:hideMark/>
          </w:tcPr>
          <w:p w14:paraId="2889CFFC" w14:textId="77777777" w:rsidR="00E02712" w:rsidRPr="00725C71" w:rsidRDefault="00E02712" w:rsidP="00E02712">
            <w:pPr>
              <w:widowControl w:val="0"/>
              <w:spacing w:beforeLines="20" w:before="48" w:afterLines="20" w:after="48" w:line="240" w:lineRule="auto"/>
              <w:jc w:val="center"/>
              <w:rPr>
                <w:rFonts w:eastAsia="Arial"/>
                <w:b/>
                <w:spacing w:val="-4"/>
              </w:rPr>
            </w:pPr>
            <w:r w:rsidRPr="00725C71">
              <w:rPr>
                <w:rFonts w:eastAsia="Arial"/>
                <w:b/>
                <w:spacing w:val="-4"/>
              </w:rPr>
              <w:t>Шифр</w:t>
            </w:r>
          </w:p>
        </w:tc>
      </w:tr>
      <w:tr w:rsidR="00E02712" w:rsidRPr="00725C71" w14:paraId="107F2CE5" w14:textId="77777777" w:rsidTr="00E02712">
        <w:trPr>
          <w:trHeight w:val="510"/>
        </w:trPr>
        <w:tc>
          <w:tcPr>
            <w:tcW w:w="3510" w:type="pct"/>
            <w:shd w:val="clear" w:color="auto" w:fill="FFFFFF"/>
            <w:vAlign w:val="center"/>
          </w:tcPr>
          <w:p w14:paraId="7ECB4610" w14:textId="67B8F66C"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Схема теплоснабжения городского округа «город Дагестанские Огни</w:t>
            </w:r>
            <w:r w:rsidR="00EB6B5B">
              <w:rPr>
                <w:rFonts w:eastAsia="Arial"/>
                <w:spacing w:val="-4"/>
              </w:rPr>
              <w:t>»</w:t>
            </w:r>
            <w:r w:rsidRPr="00725C71">
              <w:rPr>
                <w:rFonts w:eastAsia="Arial"/>
                <w:spacing w:val="-4"/>
              </w:rPr>
              <w:t xml:space="preserve"> до 2032 года. Утверждаемая часть</w:t>
            </w:r>
          </w:p>
        </w:tc>
        <w:tc>
          <w:tcPr>
            <w:tcW w:w="1490" w:type="pct"/>
            <w:shd w:val="clear" w:color="auto" w:fill="FFFFFF"/>
            <w:vAlign w:val="center"/>
          </w:tcPr>
          <w:p w14:paraId="574BC2DB"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048.СТС.022.001.000.000.</w:t>
            </w:r>
          </w:p>
        </w:tc>
      </w:tr>
      <w:tr w:rsidR="00E02712" w:rsidRPr="00725C71" w14:paraId="62C1FAF1" w14:textId="77777777" w:rsidTr="00E02712">
        <w:trPr>
          <w:trHeight w:val="510"/>
        </w:trPr>
        <w:tc>
          <w:tcPr>
            <w:tcW w:w="3510" w:type="pct"/>
            <w:shd w:val="clear" w:color="auto" w:fill="FFFFFF"/>
            <w:vAlign w:val="center"/>
          </w:tcPr>
          <w:p w14:paraId="79E9FECA"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Обосновывающие материалы к схеме теплоснабжения городского округа «город Дагестанские Огни»</w:t>
            </w:r>
          </w:p>
        </w:tc>
        <w:tc>
          <w:tcPr>
            <w:tcW w:w="1490" w:type="pct"/>
            <w:shd w:val="clear" w:color="auto" w:fill="FFFFFF"/>
            <w:vAlign w:val="center"/>
          </w:tcPr>
          <w:p w14:paraId="20E09507"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048.СТС.022.002.000.000.</w:t>
            </w:r>
          </w:p>
        </w:tc>
      </w:tr>
      <w:tr w:rsidR="00E02712" w:rsidRPr="00725C71" w14:paraId="6405EEDA" w14:textId="77777777" w:rsidTr="00E02712">
        <w:trPr>
          <w:trHeight w:val="510"/>
        </w:trPr>
        <w:tc>
          <w:tcPr>
            <w:tcW w:w="3510" w:type="pct"/>
            <w:shd w:val="clear" w:color="auto" w:fill="FFFFFF"/>
            <w:vAlign w:val="center"/>
          </w:tcPr>
          <w:p w14:paraId="46C4E1BE"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 Существующее положение в сфере производства, передачи и потребления тепловой энергии для целей теплоснабжения.</w:t>
            </w:r>
          </w:p>
        </w:tc>
        <w:tc>
          <w:tcPr>
            <w:tcW w:w="1490" w:type="pct"/>
            <w:shd w:val="clear" w:color="auto" w:fill="FFFFFF"/>
            <w:vAlign w:val="center"/>
          </w:tcPr>
          <w:p w14:paraId="0A1508F9"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048.СТС.022.002.001.000.</w:t>
            </w:r>
          </w:p>
        </w:tc>
      </w:tr>
      <w:tr w:rsidR="00E02712" w:rsidRPr="00725C71" w14:paraId="153AC72E" w14:textId="77777777" w:rsidTr="00E02712">
        <w:trPr>
          <w:trHeight w:val="510"/>
        </w:trPr>
        <w:tc>
          <w:tcPr>
            <w:tcW w:w="3510" w:type="pct"/>
            <w:shd w:val="clear" w:color="auto" w:fill="FFFFFF"/>
            <w:vAlign w:val="center"/>
          </w:tcPr>
          <w:p w14:paraId="52A91C74"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14:paraId="3CB56043"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048.СТС.022.002.002.000.</w:t>
            </w:r>
          </w:p>
        </w:tc>
      </w:tr>
      <w:tr w:rsidR="00E02712" w:rsidRPr="00725C71" w14:paraId="076D889D" w14:textId="77777777" w:rsidTr="00E02712">
        <w:trPr>
          <w:trHeight w:val="510"/>
        </w:trPr>
        <w:tc>
          <w:tcPr>
            <w:tcW w:w="3510" w:type="pct"/>
            <w:shd w:val="clear" w:color="auto" w:fill="FFFFFF"/>
            <w:vAlign w:val="center"/>
          </w:tcPr>
          <w:p w14:paraId="0AF7E537"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3. Электронная модель системы теплоснабжения</w:t>
            </w:r>
          </w:p>
        </w:tc>
        <w:tc>
          <w:tcPr>
            <w:tcW w:w="1490" w:type="pct"/>
            <w:shd w:val="clear" w:color="auto" w:fill="FFFFFF"/>
            <w:vAlign w:val="center"/>
          </w:tcPr>
          <w:p w14:paraId="6321169E"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048.СТС.022.002.003.000.</w:t>
            </w:r>
          </w:p>
        </w:tc>
      </w:tr>
      <w:tr w:rsidR="00E02712" w:rsidRPr="00725C71" w14:paraId="4D1996EA" w14:textId="77777777" w:rsidTr="00E02712">
        <w:trPr>
          <w:trHeight w:val="510"/>
        </w:trPr>
        <w:tc>
          <w:tcPr>
            <w:tcW w:w="3510" w:type="pct"/>
            <w:shd w:val="clear" w:color="auto" w:fill="FFFFFF"/>
            <w:vAlign w:val="center"/>
          </w:tcPr>
          <w:p w14:paraId="101EA104"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14:paraId="0213CFDA"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048.СТС.022.002.004.000.</w:t>
            </w:r>
          </w:p>
        </w:tc>
      </w:tr>
      <w:tr w:rsidR="00E02712" w:rsidRPr="00725C71" w14:paraId="5C8FDA73" w14:textId="77777777" w:rsidTr="00E02712">
        <w:trPr>
          <w:trHeight w:val="510"/>
        </w:trPr>
        <w:tc>
          <w:tcPr>
            <w:tcW w:w="3510" w:type="pct"/>
            <w:shd w:val="clear" w:color="auto" w:fill="FFFFFF"/>
            <w:vAlign w:val="center"/>
          </w:tcPr>
          <w:p w14:paraId="69BF7C1B"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5. Мастер-план развития систем теплоснабжения городского округа «город Дагестанские Огни»</w:t>
            </w:r>
          </w:p>
        </w:tc>
        <w:tc>
          <w:tcPr>
            <w:tcW w:w="1490" w:type="pct"/>
            <w:shd w:val="clear" w:color="auto" w:fill="FFFFFF"/>
            <w:vAlign w:val="center"/>
          </w:tcPr>
          <w:p w14:paraId="7208F444"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048.СТС.022.002.005.000.</w:t>
            </w:r>
          </w:p>
        </w:tc>
      </w:tr>
      <w:tr w:rsidR="00E02712" w:rsidRPr="00725C71" w14:paraId="40DF3D07" w14:textId="77777777" w:rsidTr="00E02712">
        <w:trPr>
          <w:trHeight w:val="510"/>
        </w:trPr>
        <w:tc>
          <w:tcPr>
            <w:tcW w:w="3510" w:type="pct"/>
            <w:shd w:val="clear" w:color="auto" w:fill="FFFFFF"/>
            <w:vAlign w:val="center"/>
          </w:tcPr>
          <w:p w14:paraId="15BC5076"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14:paraId="74677ACF"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048.СТС.022.002.006.000.</w:t>
            </w:r>
          </w:p>
        </w:tc>
      </w:tr>
      <w:tr w:rsidR="00E02712" w:rsidRPr="00725C71" w14:paraId="5A0F8B21" w14:textId="77777777" w:rsidTr="00E02712">
        <w:trPr>
          <w:trHeight w:val="510"/>
        </w:trPr>
        <w:tc>
          <w:tcPr>
            <w:tcW w:w="3510" w:type="pct"/>
            <w:shd w:val="clear" w:color="auto" w:fill="FFFFFF"/>
            <w:vAlign w:val="center"/>
          </w:tcPr>
          <w:p w14:paraId="4F3509B0"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14:paraId="40C17E1A"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048.СТС.022.002.007.000.</w:t>
            </w:r>
          </w:p>
        </w:tc>
      </w:tr>
      <w:tr w:rsidR="00E02712" w:rsidRPr="00725C71" w14:paraId="01074DD9" w14:textId="77777777" w:rsidTr="00E02712">
        <w:trPr>
          <w:trHeight w:val="510"/>
        </w:trPr>
        <w:tc>
          <w:tcPr>
            <w:tcW w:w="3510" w:type="pct"/>
            <w:shd w:val="clear" w:color="auto" w:fill="FFFFFF"/>
            <w:vAlign w:val="center"/>
          </w:tcPr>
          <w:p w14:paraId="2159491B"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8. Предложения по строительству и реконструкции тепловых сетей</w:t>
            </w:r>
          </w:p>
        </w:tc>
        <w:tc>
          <w:tcPr>
            <w:tcW w:w="1490" w:type="pct"/>
            <w:shd w:val="clear" w:color="auto" w:fill="FFFFFF"/>
            <w:vAlign w:val="center"/>
          </w:tcPr>
          <w:p w14:paraId="79565BA9"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048.СТС.022.002.008.000.</w:t>
            </w:r>
          </w:p>
        </w:tc>
      </w:tr>
      <w:tr w:rsidR="00E02712" w:rsidRPr="00725C71" w14:paraId="5B6EC7B4" w14:textId="77777777" w:rsidTr="00E02712">
        <w:trPr>
          <w:trHeight w:val="510"/>
        </w:trPr>
        <w:tc>
          <w:tcPr>
            <w:tcW w:w="3510" w:type="pct"/>
            <w:shd w:val="clear" w:color="auto" w:fill="FFFFFF"/>
            <w:vAlign w:val="center"/>
          </w:tcPr>
          <w:p w14:paraId="10421D3B" w14:textId="77777777" w:rsidR="00E02712" w:rsidRPr="00725C71" w:rsidRDefault="00E02712" w:rsidP="00E02712">
            <w:pPr>
              <w:widowControl w:val="0"/>
              <w:spacing w:beforeLines="20" w:before="48" w:afterLines="20" w:after="48" w:line="240" w:lineRule="auto"/>
              <w:ind w:left="142"/>
              <w:jc w:val="left"/>
              <w:rPr>
                <w:rFonts w:eastAsia="Arial"/>
                <w:spacing w:val="-4"/>
              </w:rPr>
            </w:pPr>
            <w:r w:rsidRPr="00725C71">
              <w:rPr>
                <w:rFonts w:eastAsia="Arial"/>
                <w:spacing w:val="-4"/>
              </w:rPr>
              <w:t>Глава 9. Предложения по переводу открытых систем теплоснабжения (горячего водоснабжения) в закрытые системы горячего водоснабжения</w:t>
            </w:r>
          </w:p>
        </w:tc>
        <w:tc>
          <w:tcPr>
            <w:tcW w:w="1490" w:type="pct"/>
            <w:shd w:val="clear" w:color="auto" w:fill="FFFFFF"/>
            <w:vAlign w:val="center"/>
          </w:tcPr>
          <w:p w14:paraId="53681808"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048.СТС.022.002.009.000.</w:t>
            </w:r>
          </w:p>
        </w:tc>
      </w:tr>
      <w:tr w:rsidR="00E02712" w:rsidRPr="00725C71" w14:paraId="3FE2E049" w14:textId="77777777" w:rsidTr="00E02712">
        <w:trPr>
          <w:trHeight w:val="510"/>
        </w:trPr>
        <w:tc>
          <w:tcPr>
            <w:tcW w:w="3510" w:type="pct"/>
            <w:shd w:val="clear" w:color="auto" w:fill="FFFFFF"/>
            <w:vAlign w:val="center"/>
          </w:tcPr>
          <w:p w14:paraId="43F02FFD"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10. Перспективные топливные балансы</w:t>
            </w:r>
          </w:p>
        </w:tc>
        <w:tc>
          <w:tcPr>
            <w:tcW w:w="1490" w:type="pct"/>
            <w:shd w:val="clear" w:color="auto" w:fill="FFFFFF"/>
            <w:vAlign w:val="center"/>
          </w:tcPr>
          <w:p w14:paraId="706DD074"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048.СТС.022.002.010.000.</w:t>
            </w:r>
          </w:p>
        </w:tc>
      </w:tr>
      <w:tr w:rsidR="00E02712" w:rsidRPr="00725C71" w14:paraId="032E0A63" w14:textId="77777777" w:rsidTr="00E02712">
        <w:trPr>
          <w:trHeight w:val="510"/>
        </w:trPr>
        <w:tc>
          <w:tcPr>
            <w:tcW w:w="3510" w:type="pct"/>
            <w:shd w:val="clear" w:color="auto" w:fill="FFFFFF"/>
            <w:vAlign w:val="center"/>
          </w:tcPr>
          <w:p w14:paraId="7DC32AF4"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11. Оценка надежности теплоснабжения</w:t>
            </w:r>
          </w:p>
        </w:tc>
        <w:tc>
          <w:tcPr>
            <w:tcW w:w="1490" w:type="pct"/>
            <w:shd w:val="clear" w:color="auto" w:fill="FFFFFF"/>
            <w:vAlign w:val="center"/>
          </w:tcPr>
          <w:p w14:paraId="4353DC0F"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048.СТС.022.002.011.000.</w:t>
            </w:r>
          </w:p>
        </w:tc>
      </w:tr>
      <w:tr w:rsidR="00E02712" w:rsidRPr="00725C71" w14:paraId="0E788AD7" w14:textId="77777777" w:rsidTr="00E02712">
        <w:trPr>
          <w:trHeight w:val="510"/>
        </w:trPr>
        <w:tc>
          <w:tcPr>
            <w:tcW w:w="3510" w:type="pct"/>
            <w:shd w:val="clear" w:color="auto" w:fill="FFFFFF"/>
            <w:vAlign w:val="center"/>
          </w:tcPr>
          <w:p w14:paraId="185130C3"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14:paraId="7DC8768A"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048.СТС.022.002.012.000.</w:t>
            </w:r>
          </w:p>
        </w:tc>
      </w:tr>
      <w:tr w:rsidR="00E02712" w:rsidRPr="00725C71" w14:paraId="2B5D4F1E" w14:textId="77777777" w:rsidTr="00E02712">
        <w:trPr>
          <w:trHeight w:val="510"/>
        </w:trPr>
        <w:tc>
          <w:tcPr>
            <w:tcW w:w="3510" w:type="pct"/>
            <w:shd w:val="clear" w:color="auto" w:fill="FFFFFF"/>
            <w:vAlign w:val="center"/>
          </w:tcPr>
          <w:p w14:paraId="41731393"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 xml:space="preserve">Глава 13. Индикаторы развития систем теплоснабжения </w:t>
            </w:r>
            <w:r>
              <w:rPr>
                <w:rFonts w:eastAsia="Arial"/>
                <w:spacing w:val="-4"/>
              </w:rPr>
              <w:t>городского округа</w:t>
            </w:r>
            <w:r w:rsidRPr="00725C71">
              <w:rPr>
                <w:rFonts w:eastAsia="Arial"/>
                <w:spacing w:val="-4"/>
              </w:rPr>
              <w:t xml:space="preserve"> «город Дагестанские Огни»</w:t>
            </w:r>
          </w:p>
        </w:tc>
        <w:tc>
          <w:tcPr>
            <w:tcW w:w="1490" w:type="pct"/>
            <w:shd w:val="clear" w:color="auto" w:fill="FFFFFF"/>
            <w:vAlign w:val="center"/>
          </w:tcPr>
          <w:p w14:paraId="76C2D474"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048.СТС.022.002.013.000.</w:t>
            </w:r>
          </w:p>
        </w:tc>
      </w:tr>
      <w:tr w:rsidR="00E02712" w:rsidRPr="00725C71" w14:paraId="115A465B" w14:textId="77777777" w:rsidTr="00E02712">
        <w:trPr>
          <w:trHeight w:val="510"/>
        </w:trPr>
        <w:tc>
          <w:tcPr>
            <w:tcW w:w="3510" w:type="pct"/>
            <w:shd w:val="clear" w:color="auto" w:fill="FFFFFF"/>
            <w:vAlign w:val="center"/>
          </w:tcPr>
          <w:p w14:paraId="35B0F7CF"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14. Ценовые (тарифные) последствия</w:t>
            </w:r>
          </w:p>
        </w:tc>
        <w:tc>
          <w:tcPr>
            <w:tcW w:w="1490" w:type="pct"/>
            <w:shd w:val="clear" w:color="auto" w:fill="FFFFFF"/>
            <w:vAlign w:val="center"/>
          </w:tcPr>
          <w:p w14:paraId="611F85BB"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048.СТС.022.002.014.000.</w:t>
            </w:r>
          </w:p>
        </w:tc>
      </w:tr>
      <w:tr w:rsidR="00E02712" w:rsidRPr="00725C71" w14:paraId="541719DD" w14:textId="77777777" w:rsidTr="00E02712">
        <w:trPr>
          <w:trHeight w:val="510"/>
        </w:trPr>
        <w:tc>
          <w:tcPr>
            <w:tcW w:w="3510" w:type="pct"/>
            <w:shd w:val="clear" w:color="auto" w:fill="FFFFFF"/>
            <w:vAlign w:val="center"/>
          </w:tcPr>
          <w:p w14:paraId="4F49C85B"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15. Реестр единых теплоснабжающих организаций</w:t>
            </w:r>
          </w:p>
        </w:tc>
        <w:tc>
          <w:tcPr>
            <w:tcW w:w="1490" w:type="pct"/>
            <w:shd w:val="clear" w:color="auto" w:fill="FFFFFF"/>
            <w:vAlign w:val="center"/>
          </w:tcPr>
          <w:p w14:paraId="5C9826D8"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048.СТС.022.002.015.000.</w:t>
            </w:r>
          </w:p>
        </w:tc>
      </w:tr>
      <w:tr w:rsidR="00E02712" w:rsidRPr="00725C71" w14:paraId="3B78D811" w14:textId="77777777" w:rsidTr="00E02712">
        <w:trPr>
          <w:trHeight w:val="510"/>
        </w:trPr>
        <w:tc>
          <w:tcPr>
            <w:tcW w:w="3510" w:type="pct"/>
            <w:shd w:val="clear" w:color="auto" w:fill="FFFFFF"/>
            <w:vAlign w:val="center"/>
          </w:tcPr>
          <w:p w14:paraId="1548149F"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rFonts w:eastAsia="Arial"/>
                <w:spacing w:val="-4"/>
              </w:rPr>
              <w:t>Глава 16. Реестр мероприятий схемы теплоснабжения</w:t>
            </w:r>
          </w:p>
        </w:tc>
        <w:tc>
          <w:tcPr>
            <w:tcW w:w="1490" w:type="pct"/>
            <w:shd w:val="clear" w:color="auto" w:fill="FFFFFF"/>
            <w:vAlign w:val="center"/>
          </w:tcPr>
          <w:p w14:paraId="094BC95E"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048.СТС.022.002.016.000.</w:t>
            </w:r>
          </w:p>
        </w:tc>
      </w:tr>
      <w:tr w:rsidR="00E02712" w:rsidRPr="00725C71" w14:paraId="4E65BE46" w14:textId="77777777" w:rsidTr="00E02712">
        <w:trPr>
          <w:trHeight w:val="510"/>
        </w:trPr>
        <w:tc>
          <w:tcPr>
            <w:tcW w:w="3510" w:type="pct"/>
            <w:shd w:val="clear" w:color="auto" w:fill="FFFFFF"/>
            <w:vAlign w:val="center"/>
          </w:tcPr>
          <w:p w14:paraId="2605D181" w14:textId="77777777" w:rsidR="00E02712" w:rsidRPr="00725C71" w:rsidRDefault="00E02712" w:rsidP="00E02712">
            <w:pPr>
              <w:widowControl w:val="0"/>
              <w:spacing w:beforeLines="20" w:before="48" w:afterLines="20" w:after="48" w:line="240" w:lineRule="auto"/>
              <w:ind w:left="142" w:right="132"/>
              <w:jc w:val="left"/>
              <w:rPr>
                <w:rFonts w:eastAsia="Arial"/>
                <w:spacing w:val="-4"/>
              </w:rPr>
            </w:pPr>
            <w:r w:rsidRPr="00725C71">
              <w:rPr>
                <w:snapToGrid w:val="0"/>
                <w:lang w:bidi="en-US"/>
              </w:rPr>
              <w:t>Глава 17. Замечания и предложения к проекту схемы теплоснабжения</w:t>
            </w:r>
          </w:p>
        </w:tc>
        <w:tc>
          <w:tcPr>
            <w:tcW w:w="1490" w:type="pct"/>
            <w:shd w:val="clear" w:color="auto" w:fill="FFFFFF"/>
            <w:vAlign w:val="center"/>
          </w:tcPr>
          <w:p w14:paraId="484306B9" w14:textId="77777777" w:rsidR="00E02712" w:rsidRPr="00725C71" w:rsidRDefault="00E02712" w:rsidP="00E02712">
            <w:pPr>
              <w:widowControl w:val="0"/>
              <w:spacing w:beforeLines="20" w:before="48" w:afterLines="20" w:after="48" w:line="240" w:lineRule="auto"/>
              <w:jc w:val="center"/>
              <w:rPr>
                <w:rFonts w:eastAsia="Arial"/>
                <w:spacing w:val="-4"/>
              </w:rPr>
            </w:pPr>
            <w:r w:rsidRPr="00725C71">
              <w:rPr>
                <w:rFonts w:eastAsia="Arial"/>
                <w:spacing w:val="-4"/>
              </w:rPr>
              <w:t>048.СТС.022.002.017.000.</w:t>
            </w:r>
          </w:p>
        </w:tc>
      </w:tr>
    </w:tbl>
    <w:p w14:paraId="1AAFE398" w14:textId="77777777" w:rsidR="00933218" w:rsidRPr="00451B26" w:rsidRDefault="00933218" w:rsidP="00CA787A">
      <w:pPr>
        <w:spacing w:after="0" w:line="360" w:lineRule="auto"/>
        <w:rPr>
          <w:bCs/>
          <w:sz w:val="24"/>
        </w:rPr>
      </w:pPr>
      <w:bookmarkStart w:id="0" w:name="_GoBack"/>
      <w:bookmarkEnd w:id="0"/>
    </w:p>
    <w:sdt>
      <w:sdtPr>
        <w:rPr>
          <w:rFonts w:ascii="Arial" w:eastAsiaTheme="minorHAnsi" w:hAnsi="Arial" w:cs="Arial"/>
          <w:b w:val="0"/>
          <w:iCs w:val="0"/>
          <w:color w:val="auto"/>
          <w:sz w:val="22"/>
          <w:szCs w:val="22"/>
          <w:lang w:eastAsia="en-US"/>
        </w:rPr>
        <w:id w:val="-295294954"/>
        <w:docPartObj>
          <w:docPartGallery w:val="Table of Contents"/>
          <w:docPartUnique/>
        </w:docPartObj>
      </w:sdtPr>
      <w:sdtEndPr>
        <w:rPr>
          <w:bCs/>
        </w:rPr>
      </w:sdtEndPr>
      <w:sdtContent>
        <w:p w14:paraId="514303B5" w14:textId="77777777" w:rsidR="00573C8B" w:rsidRDefault="00707B07" w:rsidP="00E02712">
          <w:pPr>
            <w:pStyle w:val="affc"/>
            <w:pageBreakBefore/>
            <w:spacing w:before="120" w:after="120" w:line="240" w:lineRule="auto"/>
            <w:jc w:val="center"/>
            <w:rPr>
              <w:noProof/>
            </w:rPr>
          </w:pPr>
          <w:r w:rsidRPr="00451B26">
            <w:rPr>
              <w:rFonts w:ascii="Arial" w:hAnsi="Arial" w:cs="Arial"/>
              <w:color w:val="auto"/>
              <w:szCs w:val="24"/>
            </w:rPr>
            <w:t>Оглавление</w:t>
          </w:r>
          <w:r w:rsidR="00B8257D" w:rsidRPr="00451B26">
            <w:rPr>
              <w:rFonts w:ascii="Times New Roman" w:eastAsia="Times New Roman" w:hAnsi="Times New Roman" w:cs="Times New Roman"/>
              <w:color w:val="auto"/>
              <w:sz w:val="20"/>
              <w:szCs w:val="20"/>
            </w:rPr>
            <w:fldChar w:fldCharType="begin"/>
          </w:r>
          <w:r w:rsidR="00B8257D" w:rsidRPr="00451B26">
            <w:rPr>
              <w:color w:val="auto"/>
            </w:rPr>
            <w:instrText xml:space="preserve"> TOC \o "1-3" \h \z \u </w:instrText>
          </w:r>
          <w:r w:rsidR="00B8257D" w:rsidRPr="00451B26">
            <w:rPr>
              <w:rFonts w:ascii="Times New Roman" w:eastAsia="Times New Roman" w:hAnsi="Times New Roman" w:cs="Times New Roman"/>
              <w:color w:val="auto"/>
              <w:sz w:val="20"/>
              <w:szCs w:val="20"/>
            </w:rPr>
            <w:fldChar w:fldCharType="separate"/>
          </w:r>
        </w:p>
        <w:p w14:paraId="12F20D26" w14:textId="77777777" w:rsidR="00573C8B" w:rsidRPr="00573C8B" w:rsidRDefault="003E55EB" w:rsidP="00573C8B">
          <w:pPr>
            <w:pStyle w:val="13"/>
            <w:tabs>
              <w:tab w:val="clear" w:pos="9639"/>
              <w:tab w:val="right" w:leader="dot" w:pos="9356"/>
            </w:tabs>
            <w:spacing w:before="120" w:after="120" w:line="240" w:lineRule="auto"/>
            <w:ind w:right="1132"/>
            <w:rPr>
              <w:rFonts w:ascii="Arial" w:eastAsiaTheme="minorEastAsia" w:hAnsi="Arial" w:cs="Arial"/>
              <w:noProof/>
              <w:sz w:val="22"/>
              <w:szCs w:val="22"/>
              <w:lang w:eastAsia="ru-RU"/>
            </w:rPr>
          </w:pPr>
          <w:hyperlink w:anchor="_Toc133134656" w:history="1">
            <w:r w:rsidR="00573C8B" w:rsidRPr="00573C8B">
              <w:rPr>
                <w:rStyle w:val="afff1"/>
                <w:rFonts w:ascii="Arial" w:eastAsia="Microsoft YaHei" w:hAnsi="Arial" w:cs="Arial"/>
                <w:noProof/>
                <w:kern w:val="28"/>
                <w:sz w:val="22"/>
                <w:szCs w:val="22"/>
                <w:lang w:eastAsia="ru-RU"/>
              </w:rPr>
              <w:t>11. Глава 11. Оценка надежности теплоснабжения</w:t>
            </w:r>
            <w:r w:rsidR="00573C8B" w:rsidRPr="00573C8B">
              <w:rPr>
                <w:rFonts w:ascii="Arial" w:hAnsi="Arial" w:cs="Arial"/>
                <w:noProof/>
                <w:webHidden/>
                <w:sz w:val="22"/>
                <w:szCs w:val="22"/>
              </w:rPr>
              <w:tab/>
            </w:r>
            <w:r w:rsidR="00573C8B" w:rsidRPr="00573C8B">
              <w:rPr>
                <w:rFonts w:ascii="Arial" w:hAnsi="Arial" w:cs="Arial"/>
                <w:noProof/>
                <w:webHidden/>
                <w:sz w:val="22"/>
                <w:szCs w:val="22"/>
              </w:rPr>
              <w:fldChar w:fldCharType="begin"/>
            </w:r>
            <w:r w:rsidR="00573C8B" w:rsidRPr="00573C8B">
              <w:rPr>
                <w:rFonts w:ascii="Arial" w:hAnsi="Arial" w:cs="Arial"/>
                <w:noProof/>
                <w:webHidden/>
                <w:sz w:val="22"/>
                <w:szCs w:val="22"/>
              </w:rPr>
              <w:instrText xml:space="preserve"> PAGEREF _Toc133134656 \h </w:instrText>
            </w:r>
            <w:r w:rsidR="00573C8B" w:rsidRPr="00573C8B">
              <w:rPr>
                <w:rFonts w:ascii="Arial" w:hAnsi="Arial" w:cs="Arial"/>
                <w:noProof/>
                <w:webHidden/>
                <w:sz w:val="22"/>
                <w:szCs w:val="22"/>
              </w:rPr>
            </w:r>
            <w:r w:rsidR="00573C8B" w:rsidRPr="00573C8B">
              <w:rPr>
                <w:rFonts w:ascii="Arial" w:hAnsi="Arial" w:cs="Arial"/>
                <w:noProof/>
                <w:webHidden/>
                <w:sz w:val="22"/>
                <w:szCs w:val="22"/>
              </w:rPr>
              <w:fldChar w:fldCharType="separate"/>
            </w:r>
            <w:r w:rsidR="00573C8B" w:rsidRPr="00573C8B">
              <w:rPr>
                <w:rFonts w:ascii="Arial" w:hAnsi="Arial" w:cs="Arial"/>
                <w:noProof/>
                <w:webHidden/>
                <w:sz w:val="22"/>
                <w:szCs w:val="22"/>
              </w:rPr>
              <w:t>6</w:t>
            </w:r>
            <w:r w:rsidR="00573C8B" w:rsidRPr="00573C8B">
              <w:rPr>
                <w:rFonts w:ascii="Arial" w:hAnsi="Arial" w:cs="Arial"/>
                <w:noProof/>
                <w:webHidden/>
                <w:sz w:val="22"/>
                <w:szCs w:val="22"/>
              </w:rPr>
              <w:fldChar w:fldCharType="end"/>
            </w:r>
          </w:hyperlink>
        </w:p>
        <w:p w14:paraId="6AEF2ED6"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57" w:history="1">
            <w:r w:rsidR="00573C8B" w:rsidRPr="00573C8B">
              <w:rPr>
                <w:rStyle w:val="afff1"/>
                <w:rFonts w:eastAsia="Microsoft YaHei" w:cs="Arial"/>
                <w:noProof/>
                <w:kern w:val="28"/>
                <w:szCs w:val="22"/>
                <w:lang w:eastAsia="ru-RU"/>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_Toc133134657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6</w:t>
            </w:r>
            <w:r w:rsidR="00573C8B" w:rsidRPr="00573C8B">
              <w:rPr>
                <w:rFonts w:cs="Arial"/>
                <w:noProof/>
                <w:webHidden/>
                <w:szCs w:val="22"/>
              </w:rPr>
              <w:fldChar w:fldCharType="end"/>
            </w:r>
          </w:hyperlink>
        </w:p>
        <w:p w14:paraId="74E4C53F"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58" w:history="1">
            <w:r w:rsidR="00573C8B" w:rsidRPr="00573C8B">
              <w:rPr>
                <w:rStyle w:val="afff1"/>
                <w:rFonts w:eastAsia="Microsoft YaHei" w:cs="Arial"/>
                <w:noProof/>
                <w:kern w:val="28"/>
                <w:szCs w:val="22"/>
                <w:lang w:eastAsia="ru-RU"/>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_Toc133134658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7</w:t>
            </w:r>
            <w:r w:rsidR="00573C8B" w:rsidRPr="00573C8B">
              <w:rPr>
                <w:rFonts w:cs="Arial"/>
                <w:noProof/>
                <w:webHidden/>
                <w:szCs w:val="22"/>
              </w:rPr>
              <w:fldChar w:fldCharType="end"/>
            </w:r>
          </w:hyperlink>
        </w:p>
        <w:p w14:paraId="076FE552"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59" w:history="1">
            <w:r w:rsidR="00573C8B" w:rsidRPr="00573C8B">
              <w:rPr>
                <w:rStyle w:val="afff1"/>
                <w:rFonts w:eastAsia="Microsoft YaHei" w:cs="Arial"/>
                <w:noProof/>
                <w:szCs w:val="22"/>
                <w:lang w:eastAsia="ru-RU"/>
              </w:rPr>
              <w:t>11.3. Основные расчетные зависимости</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_Toc133134659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8</w:t>
            </w:r>
            <w:r w:rsidR="00573C8B" w:rsidRPr="00573C8B">
              <w:rPr>
                <w:rFonts w:cs="Arial"/>
                <w:noProof/>
                <w:webHidden/>
                <w:szCs w:val="22"/>
              </w:rPr>
              <w:fldChar w:fldCharType="end"/>
            </w:r>
          </w:hyperlink>
        </w:p>
        <w:p w14:paraId="6ABD2FC3"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0" w:history="1">
            <w:r w:rsidR="00573C8B" w:rsidRPr="00573C8B">
              <w:rPr>
                <w:rStyle w:val="afff1"/>
                <w:rFonts w:eastAsia="Microsoft YaHei" w:cs="Arial"/>
                <w:noProof/>
                <w:szCs w:val="22"/>
                <w:lang w:eastAsia="ru-RU"/>
              </w:rPr>
              <w:t>11.4.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_Toc133134660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15</w:t>
            </w:r>
            <w:r w:rsidR="00573C8B" w:rsidRPr="00573C8B">
              <w:rPr>
                <w:rFonts w:cs="Arial"/>
                <w:noProof/>
                <w:webHidden/>
                <w:szCs w:val="22"/>
              </w:rPr>
              <w:fldChar w:fldCharType="end"/>
            </w:r>
          </w:hyperlink>
        </w:p>
        <w:p w14:paraId="76DE35C9"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1" w:history="1">
            <w:r w:rsidR="00573C8B" w:rsidRPr="00573C8B">
              <w:rPr>
                <w:rStyle w:val="afff1"/>
                <w:rFonts w:eastAsia="Microsoft YaHei" w:cs="Arial"/>
                <w:noProof/>
                <w:szCs w:val="22"/>
                <w:lang w:eastAsia="ru-RU"/>
              </w:rPr>
              <w:t>11.4.1. Оценка надежности системы теплоснабжения котельной №1 ул. Революции, 7а м/р «Квадрат»</w:t>
            </w:r>
            <w:r w:rsidR="00573C8B" w:rsidRPr="00573C8B">
              <w:rPr>
                <w:rStyle w:val="afff1"/>
                <w:rFonts w:cs="Arial"/>
                <w:noProof/>
                <w:szCs w:val="22"/>
                <w:lang w:eastAsia="ru-RU"/>
              </w:rPr>
              <w:t xml:space="preserve"> </w:t>
            </w:r>
            <w:r w:rsidR="00573C8B" w:rsidRPr="00573C8B">
              <w:rPr>
                <w:rStyle w:val="afff1"/>
                <w:rFonts w:eastAsia="Microsoft YaHei" w:cs="Arial"/>
                <w:noProof/>
                <w:szCs w:val="22"/>
                <w:lang w:eastAsia="ru-RU"/>
              </w:rPr>
              <w:t>МУП «Тепловые сети»</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_Toc133134661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15</w:t>
            </w:r>
            <w:r w:rsidR="00573C8B" w:rsidRPr="00573C8B">
              <w:rPr>
                <w:rFonts w:cs="Arial"/>
                <w:noProof/>
                <w:webHidden/>
                <w:szCs w:val="22"/>
              </w:rPr>
              <w:fldChar w:fldCharType="end"/>
            </w:r>
          </w:hyperlink>
        </w:p>
        <w:p w14:paraId="45C25A14"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2" w:history="1">
            <w:r w:rsidR="00573C8B" w:rsidRPr="00573C8B">
              <w:rPr>
                <w:rStyle w:val="afff1"/>
                <w:rFonts w:eastAsia="Microsoft YaHei" w:cs="Arial"/>
                <w:noProof/>
                <w:szCs w:val="22"/>
                <w:lang w:eastAsia="ru-RU"/>
              </w:rPr>
              <w:t>11.4.2. Оценка надежности системы теплоснабжения котельной №2 Аллея дружбы 15г  м/р «Черемушки» МУП «Тепловые сети»</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_Toc133134662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20</w:t>
            </w:r>
            <w:r w:rsidR="00573C8B" w:rsidRPr="00573C8B">
              <w:rPr>
                <w:rFonts w:cs="Arial"/>
                <w:noProof/>
                <w:webHidden/>
                <w:szCs w:val="22"/>
              </w:rPr>
              <w:fldChar w:fldCharType="end"/>
            </w:r>
          </w:hyperlink>
        </w:p>
        <w:p w14:paraId="4C06870F"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3" w:history="1">
            <w:r w:rsidR="00573C8B" w:rsidRPr="00573C8B">
              <w:rPr>
                <w:rStyle w:val="afff1"/>
                <w:rFonts w:eastAsia="Microsoft YaHei" w:cs="Arial"/>
                <w:noProof/>
                <w:szCs w:val="22"/>
                <w:lang w:eastAsia="ru-RU"/>
              </w:rPr>
              <w:t>11.4.3. Оценка надежности системы теплоснабжения котельной БМК Мкр. «Квадрат» АО «Единый оператор Республики Дагестан в сфере водоснабжения и водоотведения»</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_Toc133134663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23</w:t>
            </w:r>
            <w:r w:rsidR="00573C8B" w:rsidRPr="00573C8B">
              <w:rPr>
                <w:rFonts w:cs="Arial"/>
                <w:noProof/>
                <w:webHidden/>
                <w:szCs w:val="22"/>
              </w:rPr>
              <w:fldChar w:fldCharType="end"/>
            </w:r>
          </w:hyperlink>
        </w:p>
        <w:p w14:paraId="31782377"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4" w:history="1">
            <w:r w:rsidR="00573C8B" w:rsidRPr="00573C8B">
              <w:rPr>
                <w:rStyle w:val="afff1"/>
                <w:rFonts w:eastAsia="Microsoft YaHei" w:cs="Arial"/>
                <w:noProof/>
                <w:szCs w:val="22"/>
                <w:lang w:eastAsia="ru-RU"/>
              </w:rPr>
              <w:t>11.4.4. Оценка надежности системы теплоснабжения БМК Мкр. «Черемушки» АО «Единый оператор Республики Дагестан в сфере водоснабжения и водоотведения»</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_Toc133134664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27</w:t>
            </w:r>
            <w:r w:rsidR="00573C8B" w:rsidRPr="00573C8B">
              <w:rPr>
                <w:rFonts w:cs="Arial"/>
                <w:noProof/>
                <w:webHidden/>
                <w:szCs w:val="22"/>
              </w:rPr>
              <w:fldChar w:fldCharType="end"/>
            </w:r>
          </w:hyperlink>
        </w:p>
        <w:p w14:paraId="68F55DFA"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5" w:history="1">
            <w:r w:rsidR="00573C8B" w:rsidRPr="00573C8B">
              <w:rPr>
                <w:rStyle w:val="afff1"/>
                <w:rFonts w:eastAsia="Microsoft YaHei" w:cs="Arial"/>
                <w:noProof/>
                <w:szCs w:val="22"/>
                <w:lang w:eastAsia="ru-RU"/>
              </w:rPr>
              <w:t>11.5. Результаты оценки коэффициентов готовности теплопроводов к несению тепловой нагрузки</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_Toc133134665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30</w:t>
            </w:r>
            <w:r w:rsidR="00573C8B" w:rsidRPr="00573C8B">
              <w:rPr>
                <w:rFonts w:cs="Arial"/>
                <w:noProof/>
                <w:webHidden/>
                <w:szCs w:val="22"/>
              </w:rPr>
              <w:fldChar w:fldCharType="end"/>
            </w:r>
          </w:hyperlink>
        </w:p>
        <w:p w14:paraId="2823202E"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6" w:history="1">
            <w:r w:rsidR="00573C8B" w:rsidRPr="00573C8B">
              <w:rPr>
                <w:rStyle w:val="afff1"/>
                <w:rFonts w:eastAsia="Microsoft YaHei" w:cs="Arial"/>
                <w:noProof/>
                <w:szCs w:val="22"/>
                <w:lang w:eastAsia="ru-RU"/>
              </w:rPr>
              <w:t>11.6.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_Toc133134666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30</w:t>
            </w:r>
            <w:r w:rsidR="00573C8B" w:rsidRPr="00573C8B">
              <w:rPr>
                <w:rFonts w:cs="Arial"/>
                <w:noProof/>
                <w:webHidden/>
                <w:szCs w:val="22"/>
              </w:rPr>
              <w:fldChar w:fldCharType="end"/>
            </w:r>
          </w:hyperlink>
        </w:p>
        <w:p w14:paraId="66964ED0" w14:textId="77777777" w:rsidR="00573C8B" w:rsidRPr="00573C8B" w:rsidRDefault="003E55EB" w:rsidP="00573C8B">
          <w:pPr>
            <w:pStyle w:val="24"/>
            <w:tabs>
              <w:tab w:val="clear" w:pos="9639"/>
              <w:tab w:val="right" w:leader="dot" w:pos="9356"/>
            </w:tabs>
            <w:spacing w:before="120" w:after="120"/>
            <w:ind w:right="1132"/>
            <w:jc w:val="both"/>
            <w:rPr>
              <w:rFonts w:eastAsiaTheme="minorEastAsia" w:cs="Arial"/>
              <w:noProof/>
              <w:szCs w:val="22"/>
              <w:lang w:eastAsia="ru-RU"/>
            </w:rPr>
          </w:pPr>
          <w:hyperlink w:anchor="_Toc133134667" w:history="1">
            <w:r w:rsidR="00573C8B" w:rsidRPr="00573C8B">
              <w:rPr>
                <w:rStyle w:val="afff1"/>
                <w:rFonts w:eastAsia="Microsoft YaHei" w:cs="Arial"/>
                <w:noProof/>
                <w:szCs w:val="22"/>
                <w:lang w:eastAsia="ru-RU"/>
              </w:rPr>
              <w:t>11.7. Выводы о состоянии надежности систем теплоснабжения</w:t>
            </w:r>
            <w:r w:rsidR="00573C8B" w:rsidRPr="00573C8B">
              <w:rPr>
                <w:rFonts w:cs="Arial"/>
                <w:noProof/>
                <w:webHidden/>
                <w:szCs w:val="22"/>
              </w:rPr>
              <w:tab/>
            </w:r>
            <w:r w:rsidR="00573C8B" w:rsidRPr="00573C8B">
              <w:rPr>
                <w:rFonts w:cs="Arial"/>
                <w:noProof/>
                <w:webHidden/>
                <w:szCs w:val="22"/>
              </w:rPr>
              <w:fldChar w:fldCharType="begin"/>
            </w:r>
            <w:r w:rsidR="00573C8B" w:rsidRPr="00573C8B">
              <w:rPr>
                <w:rFonts w:cs="Arial"/>
                <w:noProof/>
                <w:webHidden/>
                <w:szCs w:val="22"/>
              </w:rPr>
              <w:instrText xml:space="preserve"> PAGEREF _Toc133134667 \h </w:instrText>
            </w:r>
            <w:r w:rsidR="00573C8B" w:rsidRPr="00573C8B">
              <w:rPr>
                <w:rFonts w:cs="Arial"/>
                <w:noProof/>
                <w:webHidden/>
                <w:szCs w:val="22"/>
              </w:rPr>
            </w:r>
            <w:r w:rsidR="00573C8B" w:rsidRPr="00573C8B">
              <w:rPr>
                <w:rFonts w:cs="Arial"/>
                <w:noProof/>
                <w:webHidden/>
                <w:szCs w:val="22"/>
              </w:rPr>
              <w:fldChar w:fldCharType="separate"/>
            </w:r>
            <w:r w:rsidR="00573C8B" w:rsidRPr="00573C8B">
              <w:rPr>
                <w:rFonts w:cs="Arial"/>
                <w:noProof/>
                <w:webHidden/>
                <w:szCs w:val="22"/>
              </w:rPr>
              <w:t>31</w:t>
            </w:r>
            <w:r w:rsidR="00573C8B" w:rsidRPr="00573C8B">
              <w:rPr>
                <w:rFonts w:cs="Arial"/>
                <w:noProof/>
                <w:webHidden/>
                <w:szCs w:val="22"/>
              </w:rPr>
              <w:fldChar w:fldCharType="end"/>
            </w:r>
          </w:hyperlink>
        </w:p>
        <w:p w14:paraId="3E9D2B30" w14:textId="15BDA292" w:rsidR="00B8257D" w:rsidRPr="00451B26" w:rsidRDefault="00B8257D" w:rsidP="00E02712">
          <w:r w:rsidRPr="00451B26">
            <w:fldChar w:fldCharType="end"/>
          </w:r>
        </w:p>
      </w:sdtContent>
    </w:sdt>
    <w:p w14:paraId="17B529C4" w14:textId="7BEE4F95" w:rsidR="00431126" w:rsidRDefault="00431126" w:rsidP="00CA787A">
      <w:pPr>
        <w:spacing w:after="0" w:line="360" w:lineRule="auto"/>
        <w:rPr>
          <w:bCs/>
          <w:sz w:val="24"/>
        </w:rPr>
      </w:pPr>
    </w:p>
    <w:p w14:paraId="20BB4706" w14:textId="77777777" w:rsidR="000910E9" w:rsidRPr="00451B26" w:rsidRDefault="000910E9" w:rsidP="000910E9">
      <w:pPr>
        <w:pageBreakBefore/>
        <w:spacing w:after="120" w:line="360" w:lineRule="auto"/>
        <w:jc w:val="center"/>
        <w:rPr>
          <w:b/>
          <w:sz w:val="24"/>
          <w:szCs w:val="24"/>
        </w:rPr>
      </w:pPr>
      <w:bookmarkStart w:id="1" w:name="_Hlk106117172"/>
      <w:r w:rsidRPr="00451B26">
        <w:rPr>
          <w:b/>
          <w:sz w:val="24"/>
          <w:szCs w:val="24"/>
        </w:rPr>
        <w:lastRenderedPageBreak/>
        <w:t>Список таблиц</w:t>
      </w:r>
    </w:p>
    <w:p w14:paraId="46AEFED5" w14:textId="77777777" w:rsidR="00573C8B" w:rsidRPr="00573C8B" w:rsidRDefault="000910E9"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r w:rsidRPr="00451B26">
        <w:rPr>
          <w:rStyle w:val="afff1"/>
          <w:rFonts w:eastAsiaTheme="minorEastAsia" w:cs="Arial"/>
          <w:i/>
          <w:iCs w:val="0"/>
          <w:color w:val="auto"/>
          <w:spacing w:val="-10"/>
          <w:sz w:val="22"/>
          <w:szCs w:val="22"/>
        </w:rPr>
        <w:fldChar w:fldCharType="begin"/>
      </w:r>
      <w:r w:rsidRPr="00451B26">
        <w:rPr>
          <w:rStyle w:val="afff1"/>
          <w:rFonts w:eastAsiaTheme="minorEastAsia" w:cs="Arial"/>
          <w:i/>
          <w:iCs w:val="0"/>
          <w:color w:val="auto"/>
          <w:spacing w:val="-10"/>
          <w:sz w:val="22"/>
          <w:szCs w:val="22"/>
        </w:rPr>
        <w:instrText xml:space="preserve"> TOC \h \z \t "Подпись к таблице1" \c </w:instrText>
      </w:r>
      <w:r w:rsidRPr="00451B26">
        <w:rPr>
          <w:rStyle w:val="afff1"/>
          <w:rFonts w:eastAsiaTheme="minorEastAsia" w:cs="Arial"/>
          <w:i/>
          <w:iCs w:val="0"/>
          <w:color w:val="auto"/>
          <w:spacing w:val="-10"/>
          <w:sz w:val="22"/>
          <w:szCs w:val="22"/>
        </w:rPr>
        <w:fldChar w:fldCharType="separate"/>
      </w:r>
      <w:hyperlink w:anchor="_Toc133134705" w:history="1">
        <w:r w:rsidR="00573C8B" w:rsidRPr="00573C8B">
          <w:rPr>
            <w:rStyle w:val="afff1"/>
            <w:rFonts w:eastAsia="Gulim"/>
            <w:noProof/>
            <w:sz w:val="22"/>
            <w:szCs w:val="22"/>
            <w:lang w:eastAsia="ru-RU"/>
          </w:rPr>
          <w:t>Таблица 11.3.1. Расстояние между СЗ и место их расположения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_Toc133134705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13</w:t>
        </w:r>
        <w:r w:rsidR="00573C8B" w:rsidRPr="00573C8B">
          <w:rPr>
            <w:noProof/>
            <w:webHidden/>
            <w:sz w:val="22"/>
            <w:szCs w:val="22"/>
          </w:rPr>
          <w:fldChar w:fldCharType="end"/>
        </w:r>
      </w:hyperlink>
    </w:p>
    <w:p w14:paraId="4272FA36"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06" w:history="1">
        <w:r w:rsidR="00573C8B" w:rsidRPr="00573C8B">
          <w:rPr>
            <w:rStyle w:val="afff1"/>
            <w:rFonts w:eastAsia="Gulim"/>
            <w:noProof/>
            <w:sz w:val="22"/>
            <w:szCs w:val="22"/>
            <w:lang w:eastAsia="ru-RU"/>
          </w:rPr>
          <w:t>Таблица 11.4.1. Вероятность безотказной работы системы теплоснабжения от котельной котельной №1 ул. Революции, 7а м/р «Квадрат»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_Toc133134706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17</w:t>
        </w:r>
        <w:r w:rsidR="00573C8B" w:rsidRPr="00573C8B">
          <w:rPr>
            <w:noProof/>
            <w:webHidden/>
            <w:sz w:val="22"/>
            <w:szCs w:val="22"/>
          </w:rPr>
          <w:fldChar w:fldCharType="end"/>
        </w:r>
      </w:hyperlink>
    </w:p>
    <w:p w14:paraId="4FF5B25F"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07" w:history="1">
        <w:r w:rsidR="00573C8B" w:rsidRPr="00573C8B">
          <w:rPr>
            <w:rStyle w:val="afff1"/>
            <w:rFonts w:eastAsia="Gulim"/>
            <w:noProof/>
            <w:sz w:val="22"/>
            <w:szCs w:val="22"/>
            <w:lang w:eastAsia="ru-RU"/>
          </w:rPr>
          <w:t>Таблица 11.4.2. Вероятность безотказной работы потребителей тепла системы теплоснабжения от котельной №1 ул. Революции, 7а м/р «Квадрат»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_Toc133134707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19</w:t>
        </w:r>
        <w:r w:rsidR="00573C8B" w:rsidRPr="00573C8B">
          <w:rPr>
            <w:noProof/>
            <w:webHidden/>
            <w:sz w:val="22"/>
            <w:szCs w:val="22"/>
          </w:rPr>
          <w:fldChar w:fldCharType="end"/>
        </w:r>
      </w:hyperlink>
    </w:p>
    <w:p w14:paraId="1FC8CEAA"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08" w:history="1">
        <w:r w:rsidR="00573C8B" w:rsidRPr="00573C8B">
          <w:rPr>
            <w:rStyle w:val="afff1"/>
            <w:rFonts w:eastAsia="Gulim"/>
            <w:noProof/>
            <w:sz w:val="22"/>
            <w:szCs w:val="22"/>
            <w:lang w:eastAsia="ru-RU"/>
          </w:rPr>
          <w:t>Таблица 11.4.3. Вероятность безотказной работы системы теплоснабжения от котельной №2 Аллея дружбы 15г м/р «Черемушки»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_Toc133134708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21</w:t>
        </w:r>
        <w:r w:rsidR="00573C8B" w:rsidRPr="00573C8B">
          <w:rPr>
            <w:noProof/>
            <w:webHidden/>
            <w:sz w:val="22"/>
            <w:szCs w:val="22"/>
          </w:rPr>
          <w:fldChar w:fldCharType="end"/>
        </w:r>
      </w:hyperlink>
    </w:p>
    <w:p w14:paraId="75AD15AA"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09" w:history="1">
        <w:r w:rsidR="00573C8B" w:rsidRPr="00573C8B">
          <w:rPr>
            <w:rStyle w:val="afff1"/>
            <w:rFonts w:eastAsia="Gulim"/>
            <w:noProof/>
            <w:sz w:val="22"/>
            <w:szCs w:val="22"/>
            <w:lang w:eastAsia="ru-RU"/>
          </w:rPr>
          <w:t>Таблица 11.4.4. Вероятность безотказной работы потребителей тепла системы теплоснабжения от котельной №2 Аллея дружбы 15г м/р «Черемушки»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_Toc133134709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22</w:t>
        </w:r>
        <w:r w:rsidR="00573C8B" w:rsidRPr="00573C8B">
          <w:rPr>
            <w:noProof/>
            <w:webHidden/>
            <w:sz w:val="22"/>
            <w:szCs w:val="22"/>
          </w:rPr>
          <w:fldChar w:fldCharType="end"/>
        </w:r>
      </w:hyperlink>
    </w:p>
    <w:p w14:paraId="0C2506A8"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0" w:history="1">
        <w:r w:rsidR="00573C8B" w:rsidRPr="00573C8B">
          <w:rPr>
            <w:rStyle w:val="afff1"/>
            <w:rFonts w:eastAsia="Gulim"/>
            <w:noProof/>
            <w:sz w:val="22"/>
            <w:szCs w:val="22"/>
            <w:lang w:eastAsia="ru-RU"/>
          </w:rPr>
          <w:t>Таблица 11.4.5. Вероятность безотказной работы системы теплоснабжения от БМК Мкр. «Квадрат»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_Toc133134710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24</w:t>
        </w:r>
        <w:r w:rsidR="00573C8B" w:rsidRPr="00573C8B">
          <w:rPr>
            <w:noProof/>
            <w:webHidden/>
            <w:sz w:val="22"/>
            <w:szCs w:val="22"/>
          </w:rPr>
          <w:fldChar w:fldCharType="end"/>
        </w:r>
      </w:hyperlink>
    </w:p>
    <w:p w14:paraId="037D2417"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1" w:history="1">
        <w:r w:rsidR="00573C8B" w:rsidRPr="00573C8B">
          <w:rPr>
            <w:rStyle w:val="afff1"/>
            <w:rFonts w:eastAsia="Gulim"/>
            <w:noProof/>
            <w:sz w:val="22"/>
            <w:szCs w:val="22"/>
            <w:lang w:eastAsia="ru-RU"/>
          </w:rPr>
          <w:t>Таблица 11.4.6. Вероятность безотказной работы потребителей тепла системы теплоснабжения от БМК Мкр. «Квадрат»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_Toc133134711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26</w:t>
        </w:r>
        <w:r w:rsidR="00573C8B" w:rsidRPr="00573C8B">
          <w:rPr>
            <w:noProof/>
            <w:webHidden/>
            <w:sz w:val="22"/>
            <w:szCs w:val="22"/>
          </w:rPr>
          <w:fldChar w:fldCharType="end"/>
        </w:r>
      </w:hyperlink>
    </w:p>
    <w:p w14:paraId="72DE3DA6"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2" w:history="1">
        <w:r w:rsidR="00573C8B" w:rsidRPr="00573C8B">
          <w:rPr>
            <w:rStyle w:val="afff1"/>
            <w:rFonts w:eastAsia="Gulim"/>
            <w:noProof/>
            <w:sz w:val="22"/>
            <w:szCs w:val="22"/>
            <w:lang w:eastAsia="ru-RU"/>
          </w:rPr>
          <w:t>Таблица 11.4.7. Вероятность безотказной работы системы теплоснабжения от БМК Мкр. «Черемушки»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_Toc133134712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28</w:t>
        </w:r>
        <w:r w:rsidR="00573C8B" w:rsidRPr="00573C8B">
          <w:rPr>
            <w:noProof/>
            <w:webHidden/>
            <w:sz w:val="22"/>
            <w:szCs w:val="22"/>
          </w:rPr>
          <w:fldChar w:fldCharType="end"/>
        </w:r>
      </w:hyperlink>
    </w:p>
    <w:p w14:paraId="52F00B74"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3" w:history="1">
        <w:r w:rsidR="00573C8B" w:rsidRPr="00573C8B">
          <w:rPr>
            <w:rStyle w:val="afff1"/>
            <w:rFonts w:eastAsia="Gulim"/>
            <w:noProof/>
            <w:sz w:val="22"/>
            <w:szCs w:val="22"/>
            <w:lang w:eastAsia="ru-RU"/>
          </w:rPr>
          <w:t>Таблица 11.4.8. Вероятность безотказной работы потребителей тепла системы теплоснабжения от БМК Мкр. «Черемушки»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_Toc133134713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29</w:t>
        </w:r>
        <w:r w:rsidR="00573C8B" w:rsidRPr="00573C8B">
          <w:rPr>
            <w:noProof/>
            <w:webHidden/>
            <w:sz w:val="22"/>
            <w:szCs w:val="22"/>
          </w:rPr>
          <w:fldChar w:fldCharType="end"/>
        </w:r>
      </w:hyperlink>
    </w:p>
    <w:p w14:paraId="5DF44E9C"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4" w:history="1">
        <w:r w:rsidR="00573C8B" w:rsidRPr="00573C8B">
          <w:rPr>
            <w:rStyle w:val="afff1"/>
            <w:rFonts w:eastAsia="Gulim"/>
            <w:noProof/>
            <w:sz w:val="22"/>
            <w:szCs w:val="22"/>
            <w:lang w:eastAsia="ru-RU"/>
          </w:rPr>
          <w:t>Таблица 11.5.1. Коэффициенты готовности источников тепловой энергии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_Toc133134714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30</w:t>
        </w:r>
        <w:r w:rsidR="00573C8B" w:rsidRPr="00573C8B">
          <w:rPr>
            <w:noProof/>
            <w:webHidden/>
            <w:sz w:val="22"/>
            <w:szCs w:val="22"/>
          </w:rPr>
          <w:fldChar w:fldCharType="end"/>
        </w:r>
      </w:hyperlink>
    </w:p>
    <w:p w14:paraId="00789EFA" w14:textId="77777777" w:rsidR="00573C8B" w:rsidRPr="00573C8B" w:rsidRDefault="003E55EB" w:rsidP="00573C8B">
      <w:pPr>
        <w:pStyle w:val="affff0"/>
        <w:tabs>
          <w:tab w:val="right" w:leader="dot" w:pos="9356"/>
        </w:tabs>
        <w:spacing w:before="120" w:after="120" w:line="240" w:lineRule="auto"/>
        <w:ind w:right="1132"/>
        <w:jc w:val="both"/>
        <w:rPr>
          <w:rFonts w:asciiTheme="minorHAnsi" w:eastAsiaTheme="minorEastAsia" w:hAnsiTheme="minorHAnsi" w:cstheme="minorBidi"/>
          <w:iCs w:val="0"/>
          <w:noProof/>
          <w:sz w:val="22"/>
          <w:szCs w:val="22"/>
          <w:lang w:eastAsia="ru-RU"/>
        </w:rPr>
      </w:pPr>
      <w:hyperlink w:anchor="_Toc133134715" w:history="1">
        <w:r w:rsidR="00573C8B" w:rsidRPr="00573C8B">
          <w:rPr>
            <w:rStyle w:val="afff1"/>
            <w:rFonts w:eastAsia="Gulim"/>
            <w:noProof/>
            <w:sz w:val="22"/>
            <w:szCs w:val="22"/>
            <w:lang w:eastAsia="ru-RU"/>
          </w:rPr>
          <w:t>Таблица 11.5.2. Результаты оценки недоотпуска тепловой энергии от источников тепловой энергии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_Toc133134715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31</w:t>
        </w:r>
        <w:r w:rsidR="00573C8B" w:rsidRPr="00573C8B">
          <w:rPr>
            <w:noProof/>
            <w:webHidden/>
            <w:sz w:val="22"/>
            <w:szCs w:val="22"/>
          </w:rPr>
          <w:fldChar w:fldCharType="end"/>
        </w:r>
      </w:hyperlink>
    </w:p>
    <w:p w14:paraId="723D0837" w14:textId="0B1983ED" w:rsidR="000910E9" w:rsidRDefault="000910E9" w:rsidP="00CA787A">
      <w:pPr>
        <w:spacing w:after="0" w:line="360" w:lineRule="auto"/>
        <w:rPr>
          <w:bCs/>
          <w:sz w:val="24"/>
        </w:rPr>
      </w:pPr>
      <w:r w:rsidRPr="00451B26">
        <w:rPr>
          <w:rStyle w:val="afff1"/>
          <w:rFonts w:eastAsiaTheme="minorEastAsia"/>
          <w:color w:val="auto"/>
          <w:spacing w:val="-10"/>
        </w:rPr>
        <w:fldChar w:fldCharType="end"/>
      </w:r>
      <w:bookmarkEnd w:id="1"/>
    </w:p>
    <w:p w14:paraId="50421801" w14:textId="77777777" w:rsidR="000910E9" w:rsidRPr="00573C8B" w:rsidRDefault="000910E9" w:rsidP="00573C8B">
      <w:pPr>
        <w:pageBreakBefore/>
        <w:spacing w:after="120" w:line="360" w:lineRule="auto"/>
        <w:jc w:val="center"/>
        <w:rPr>
          <w:b/>
          <w:sz w:val="24"/>
          <w:szCs w:val="24"/>
        </w:rPr>
      </w:pPr>
      <w:r w:rsidRPr="00573C8B">
        <w:rPr>
          <w:b/>
          <w:sz w:val="24"/>
          <w:szCs w:val="24"/>
        </w:rPr>
        <w:lastRenderedPageBreak/>
        <w:t>Список рисунков</w:t>
      </w:r>
    </w:p>
    <w:p w14:paraId="10AEF9F3" w14:textId="77777777" w:rsidR="00573C8B" w:rsidRPr="00573C8B" w:rsidRDefault="000910E9" w:rsidP="00573C8B">
      <w:pPr>
        <w:pStyle w:val="affff0"/>
        <w:tabs>
          <w:tab w:val="right" w:leader="dot" w:pos="9356"/>
        </w:tabs>
        <w:spacing w:before="120" w:after="120" w:line="240" w:lineRule="auto"/>
        <w:ind w:right="1132"/>
        <w:rPr>
          <w:rFonts w:asciiTheme="minorHAnsi" w:eastAsiaTheme="minorEastAsia" w:hAnsiTheme="minorHAnsi" w:cstheme="minorBidi"/>
          <w:iCs w:val="0"/>
          <w:noProof/>
          <w:sz w:val="22"/>
          <w:szCs w:val="22"/>
          <w:lang w:eastAsia="ru-RU"/>
        </w:rPr>
      </w:pPr>
      <w:r w:rsidRPr="00573C8B">
        <w:rPr>
          <w:rFonts w:eastAsia="Microsoft YaHei"/>
        </w:rPr>
        <w:fldChar w:fldCharType="begin"/>
      </w:r>
      <w:r w:rsidRPr="00573C8B">
        <w:rPr>
          <w:rFonts w:eastAsia="Microsoft YaHei"/>
          <w:sz w:val="22"/>
          <w:szCs w:val="22"/>
        </w:rPr>
        <w:instrText xml:space="preserve"> TOC \h \z \t "Подпись рисунков/таблиц" \c </w:instrText>
      </w:r>
      <w:r w:rsidRPr="00573C8B">
        <w:rPr>
          <w:rFonts w:eastAsia="Microsoft YaHei"/>
        </w:rPr>
        <w:fldChar w:fldCharType="separate"/>
      </w:r>
      <w:hyperlink w:anchor="_Toc133134750" w:history="1">
        <w:r w:rsidR="00573C8B" w:rsidRPr="00573C8B">
          <w:rPr>
            <w:rStyle w:val="afff1"/>
            <w:noProof/>
            <w:sz w:val="22"/>
            <w:szCs w:val="22"/>
          </w:rPr>
          <w:t>Рисунок 11.4.1. Тепловые сети котельной №1 ул. Революции, 7а м/р «Квадрат»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_Toc133134750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16</w:t>
        </w:r>
        <w:r w:rsidR="00573C8B" w:rsidRPr="00573C8B">
          <w:rPr>
            <w:noProof/>
            <w:webHidden/>
            <w:sz w:val="22"/>
            <w:szCs w:val="22"/>
          </w:rPr>
          <w:fldChar w:fldCharType="end"/>
        </w:r>
      </w:hyperlink>
    </w:p>
    <w:p w14:paraId="23B7A8A2" w14:textId="77777777" w:rsidR="00573C8B" w:rsidRPr="00573C8B" w:rsidRDefault="003E55EB" w:rsidP="00573C8B">
      <w:pPr>
        <w:pStyle w:val="affff0"/>
        <w:tabs>
          <w:tab w:val="right" w:leader="dot" w:pos="9356"/>
        </w:tabs>
        <w:spacing w:before="120" w:after="120" w:line="240" w:lineRule="auto"/>
        <w:ind w:right="1132"/>
        <w:rPr>
          <w:rFonts w:asciiTheme="minorHAnsi" w:eastAsiaTheme="minorEastAsia" w:hAnsiTheme="minorHAnsi" w:cstheme="minorBidi"/>
          <w:iCs w:val="0"/>
          <w:noProof/>
          <w:sz w:val="22"/>
          <w:szCs w:val="22"/>
          <w:lang w:eastAsia="ru-RU"/>
        </w:rPr>
      </w:pPr>
      <w:hyperlink w:anchor="_Toc133134751" w:history="1">
        <w:r w:rsidR="00573C8B" w:rsidRPr="00573C8B">
          <w:rPr>
            <w:rStyle w:val="afff1"/>
            <w:noProof/>
            <w:sz w:val="22"/>
            <w:szCs w:val="22"/>
          </w:rPr>
          <w:t>Рисунок 11.4.2. Тепловые сети котельной №2 Аллея дружбы 15г  м/р «Черемушки» МУП «Тепловые сети»</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_Toc133134751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20</w:t>
        </w:r>
        <w:r w:rsidR="00573C8B" w:rsidRPr="00573C8B">
          <w:rPr>
            <w:noProof/>
            <w:webHidden/>
            <w:sz w:val="22"/>
            <w:szCs w:val="22"/>
          </w:rPr>
          <w:fldChar w:fldCharType="end"/>
        </w:r>
      </w:hyperlink>
    </w:p>
    <w:p w14:paraId="57CD2205" w14:textId="77777777" w:rsidR="00573C8B" w:rsidRPr="00573C8B" w:rsidRDefault="003E55EB" w:rsidP="00573C8B">
      <w:pPr>
        <w:pStyle w:val="affff0"/>
        <w:tabs>
          <w:tab w:val="right" w:leader="dot" w:pos="9356"/>
        </w:tabs>
        <w:spacing w:before="120" w:after="120" w:line="240" w:lineRule="auto"/>
        <w:ind w:right="1132"/>
        <w:rPr>
          <w:rFonts w:asciiTheme="minorHAnsi" w:eastAsiaTheme="minorEastAsia" w:hAnsiTheme="minorHAnsi" w:cstheme="minorBidi"/>
          <w:iCs w:val="0"/>
          <w:noProof/>
          <w:sz w:val="22"/>
          <w:szCs w:val="22"/>
          <w:lang w:eastAsia="ru-RU"/>
        </w:rPr>
      </w:pPr>
      <w:hyperlink w:anchor="_Toc133134752" w:history="1">
        <w:r w:rsidR="00573C8B" w:rsidRPr="00573C8B">
          <w:rPr>
            <w:rStyle w:val="afff1"/>
            <w:noProof/>
            <w:sz w:val="22"/>
            <w:szCs w:val="22"/>
          </w:rPr>
          <w:t>Рисунок 11.4.3. Тепловые сети БМК Мкр. «Квадрат»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_Toc133134752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23</w:t>
        </w:r>
        <w:r w:rsidR="00573C8B" w:rsidRPr="00573C8B">
          <w:rPr>
            <w:noProof/>
            <w:webHidden/>
            <w:sz w:val="22"/>
            <w:szCs w:val="22"/>
          </w:rPr>
          <w:fldChar w:fldCharType="end"/>
        </w:r>
      </w:hyperlink>
    </w:p>
    <w:p w14:paraId="739F0B7B" w14:textId="77777777" w:rsidR="00573C8B" w:rsidRPr="00573C8B" w:rsidRDefault="003E55EB" w:rsidP="00573C8B">
      <w:pPr>
        <w:pStyle w:val="affff0"/>
        <w:tabs>
          <w:tab w:val="right" w:leader="dot" w:pos="9356"/>
        </w:tabs>
        <w:spacing w:before="120" w:after="120" w:line="240" w:lineRule="auto"/>
        <w:ind w:right="1132"/>
        <w:rPr>
          <w:rFonts w:asciiTheme="minorHAnsi" w:eastAsiaTheme="minorEastAsia" w:hAnsiTheme="minorHAnsi" w:cstheme="minorBidi"/>
          <w:iCs w:val="0"/>
          <w:noProof/>
          <w:sz w:val="22"/>
          <w:szCs w:val="22"/>
          <w:lang w:eastAsia="ru-RU"/>
        </w:rPr>
      </w:pPr>
      <w:hyperlink w:anchor="_Toc133134753" w:history="1">
        <w:r w:rsidR="00573C8B" w:rsidRPr="00573C8B">
          <w:rPr>
            <w:rStyle w:val="afff1"/>
            <w:noProof/>
            <w:sz w:val="22"/>
            <w:szCs w:val="22"/>
          </w:rPr>
          <w:t>Рисунок 11.4.4. Тепловые сети БМК Мкр. «Черемушки» АО «Единый оператор Республики Дагестан в сфере водоснабжения и водоотведения»</w:t>
        </w:r>
        <w:r w:rsidR="00573C8B" w:rsidRPr="00573C8B">
          <w:rPr>
            <w:noProof/>
            <w:webHidden/>
            <w:sz w:val="22"/>
            <w:szCs w:val="22"/>
          </w:rPr>
          <w:tab/>
        </w:r>
        <w:r w:rsidR="00573C8B" w:rsidRPr="00573C8B">
          <w:rPr>
            <w:noProof/>
            <w:webHidden/>
            <w:sz w:val="22"/>
            <w:szCs w:val="22"/>
          </w:rPr>
          <w:fldChar w:fldCharType="begin"/>
        </w:r>
        <w:r w:rsidR="00573C8B" w:rsidRPr="00573C8B">
          <w:rPr>
            <w:noProof/>
            <w:webHidden/>
            <w:sz w:val="22"/>
            <w:szCs w:val="22"/>
          </w:rPr>
          <w:instrText xml:space="preserve"> PAGEREF _Toc133134753 \h </w:instrText>
        </w:r>
        <w:r w:rsidR="00573C8B" w:rsidRPr="00573C8B">
          <w:rPr>
            <w:noProof/>
            <w:webHidden/>
            <w:sz w:val="22"/>
            <w:szCs w:val="22"/>
          </w:rPr>
        </w:r>
        <w:r w:rsidR="00573C8B" w:rsidRPr="00573C8B">
          <w:rPr>
            <w:noProof/>
            <w:webHidden/>
            <w:sz w:val="22"/>
            <w:szCs w:val="22"/>
          </w:rPr>
          <w:fldChar w:fldCharType="separate"/>
        </w:r>
        <w:r w:rsidR="00573C8B" w:rsidRPr="00573C8B">
          <w:rPr>
            <w:noProof/>
            <w:webHidden/>
            <w:sz w:val="22"/>
            <w:szCs w:val="22"/>
          </w:rPr>
          <w:t>27</w:t>
        </w:r>
        <w:r w:rsidR="00573C8B" w:rsidRPr="00573C8B">
          <w:rPr>
            <w:noProof/>
            <w:webHidden/>
            <w:sz w:val="22"/>
            <w:szCs w:val="22"/>
          </w:rPr>
          <w:fldChar w:fldCharType="end"/>
        </w:r>
      </w:hyperlink>
    </w:p>
    <w:p w14:paraId="3F7C0EEA" w14:textId="69532385" w:rsidR="000910E9" w:rsidRPr="00451B26" w:rsidRDefault="000910E9" w:rsidP="00573C8B">
      <w:pPr>
        <w:spacing w:before="120" w:after="120" w:line="240" w:lineRule="auto"/>
        <w:rPr>
          <w:bCs/>
          <w:sz w:val="24"/>
        </w:rPr>
      </w:pPr>
      <w:r w:rsidRPr="00573C8B">
        <w:rPr>
          <w:rStyle w:val="afff1"/>
          <w:noProof/>
        </w:rPr>
        <w:fldChar w:fldCharType="end"/>
      </w:r>
    </w:p>
    <w:p w14:paraId="331B8C79" w14:textId="4B319C17" w:rsidR="00CA787A" w:rsidRPr="00451B26" w:rsidRDefault="00CA787A" w:rsidP="00411BA0">
      <w:pPr>
        <w:pStyle w:val="11"/>
        <w:keepNext/>
        <w:keepLines/>
        <w:pageBreakBefore/>
        <w:widowControl w:val="0"/>
        <w:numPr>
          <w:ilvl w:val="0"/>
          <w:numId w:val="11"/>
        </w:numPr>
        <w:adjustRightInd w:val="0"/>
        <w:spacing w:line="360" w:lineRule="auto"/>
        <w:jc w:val="both"/>
        <w:textAlignment w:val="baseline"/>
        <w:rPr>
          <w:rFonts w:eastAsia="Microsoft YaHei"/>
          <w:bCs w:val="0"/>
          <w:kern w:val="28"/>
          <w:sz w:val="24"/>
          <w:lang w:eastAsia="ru-RU"/>
        </w:rPr>
      </w:pPr>
      <w:bookmarkStart w:id="2" w:name="_Toc36479929"/>
      <w:bookmarkStart w:id="3" w:name="_Toc133134656"/>
      <w:r w:rsidRPr="00451B26">
        <w:rPr>
          <w:rFonts w:eastAsia="Microsoft YaHei"/>
          <w:bCs w:val="0"/>
          <w:kern w:val="28"/>
          <w:sz w:val="24"/>
          <w:lang w:eastAsia="ru-RU"/>
        </w:rPr>
        <w:lastRenderedPageBreak/>
        <w:t>Глава 11. Оценка надежности теплоснабжения</w:t>
      </w:r>
      <w:bookmarkEnd w:id="2"/>
      <w:bookmarkEnd w:id="3"/>
    </w:p>
    <w:p w14:paraId="42E8D254" w14:textId="7E958C00" w:rsidR="00CA787A" w:rsidRPr="00451B26" w:rsidRDefault="00CA787A" w:rsidP="00CA787A">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 xml:space="preserve">Целью количественной оценки способности действующих и проектируемых </w:t>
      </w:r>
      <w:r w:rsidR="00056F57" w:rsidRPr="00451B26">
        <w:rPr>
          <w:rFonts w:eastAsiaTheme="minorEastAsia"/>
          <w:sz w:val="24"/>
          <w:lang w:eastAsia="ru-RU"/>
        </w:rPr>
        <w:t>тепловых сетей</w:t>
      </w:r>
      <w:r w:rsidRPr="00451B26">
        <w:rPr>
          <w:rFonts w:eastAsiaTheme="minorEastAsia"/>
          <w:sz w:val="24"/>
          <w:lang w:eastAsia="ru-RU"/>
        </w:rPr>
        <w:t xml:space="preserve"> обеспечивать в течение заданного времени требуемые режимы, параметры и качество теплоснабжения каждого потребителя является обоснование необходимости выполнения мероприятий, обеспечивающих надежное теплоснабжение потребителей тепловой энергией, а также проверка эффективности реализации этих мероприятий.</w:t>
      </w:r>
    </w:p>
    <w:p w14:paraId="78D9A838" w14:textId="77777777" w:rsidR="00CA787A" w:rsidRPr="00451B26" w:rsidRDefault="00CA787A" w:rsidP="00CA787A">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Надежность теплоснабжения обеспечивается надежной работой всех элементов системы теплоснабжения города. Для оценки надежности систем теплоснабжения необходимо использовать показатели надежности согласно методическим указаниям по анализу показателей, используемых для оценки надежности систем теплоснабжения.</w:t>
      </w:r>
    </w:p>
    <w:p w14:paraId="51176607" w14:textId="5A7EE433" w:rsidR="00CA787A" w:rsidRPr="00451B26" w:rsidRDefault="00CA787A" w:rsidP="00CA787A">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 xml:space="preserve">Вероятность безотказной работы рассчитывается для всех магистральных </w:t>
      </w:r>
      <w:r w:rsidR="00CF6EFE" w:rsidRPr="00451B26">
        <w:rPr>
          <w:rFonts w:eastAsiaTheme="minorEastAsia"/>
          <w:sz w:val="24"/>
          <w:lang w:eastAsia="ru-RU"/>
        </w:rPr>
        <w:t xml:space="preserve">и распределительных </w:t>
      </w:r>
      <w:r w:rsidRPr="00451B26">
        <w:rPr>
          <w:rFonts w:eastAsiaTheme="minorEastAsia"/>
          <w:sz w:val="24"/>
          <w:lang w:eastAsia="ru-RU"/>
        </w:rPr>
        <w:t>трубопроводов.</w:t>
      </w:r>
    </w:p>
    <w:p w14:paraId="09B1F3C9" w14:textId="77777777" w:rsidR="00CA787A" w:rsidRPr="00451B26" w:rsidRDefault="00CA787A" w:rsidP="00CA787A">
      <w:pPr>
        <w:widowControl w:val="0"/>
        <w:adjustRightInd w:val="0"/>
        <w:spacing w:after="0" w:line="360" w:lineRule="auto"/>
        <w:ind w:firstLine="567"/>
        <w:textAlignment w:val="baseline"/>
        <w:rPr>
          <w:rFonts w:eastAsiaTheme="minorEastAsia"/>
          <w:sz w:val="24"/>
          <w:lang w:eastAsia="ru-RU"/>
        </w:rPr>
      </w:pPr>
      <w:proofErr w:type="gramStart"/>
      <w:r w:rsidRPr="00451B26">
        <w:rPr>
          <w:rFonts w:eastAsiaTheme="minorEastAsia"/>
          <w:sz w:val="24"/>
          <w:lang w:eastAsia="ru-RU"/>
        </w:rPr>
        <w:t>Вероятность безотказной работы рассчитывается для всех участков по представленным в исходных данных при условии отсутствия вероятности разрыва двух участков в составе пути одновременно.</w:t>
      </w:r>
      <w:proofErr w:type="gramEnd"/>
    </w:p>
    <w:p w14:paraId="0AE22650" w14:textId="37861272" w:rsidR="00CA787A" w:rsidRDefault="00CA787A" w:rsidP="00CA787A">
      <w:pPr>
        <w:widowControl w:val="0"/>
        <w:adjustRightInd w:val="0"/>
        <w:spacing w:after="0" w:line="360" w:lineRule="auto"/>
        <w:ind w:firstLine="567"/>
        <w:textAlignment w:val="baseline"/>
        <w:rPr>
          <w:rFonts w:eastAsiaTheme="minorEastAsia"/>
          <w:sz w:val="24"/>
          <w:lang w:eastAsia="ru-RU"/>
        </w:rPr>
      </w:pPr>
      <w:proofErr w:type="gramStart"/>
      <w:r w:rsidRPr="00451B26">
        <w:rPr>
          <w:rFonts w:eastAsiaTheme="minorEastAsia"/>
          <w:sz w:val="24"/>
          <w:lang w:eastAsia="ru-RU"/>
        </w:rPr>
        <w:t>Вероятность б</w:t>
      </w:r>
      <w:r w:rsidR="00286A49" w:rsidRPr="00451B26">
        <w:rPr>
          <w:rFonts w:eastAsiaTheme="minorEastAsia"/>
          <w:sz w:val="24"/>
          <w:lang w:eastAsia="ru-RU"/>
        </w:rPr>
        <w:t>езотказной работы рассчитывалась</w:t>
      </w:r>
      <w:r w:rsidRPr="00451B26">
        <w:rPr>
          <w:rFonts w:eastAsiaTheme="minorEastAsia"/>
          <w:sz w:val="24"/>
          <w:lang w:eastAsia="ru-RU"/>
        </w:rPr>
        <w:t xml:space="preserve"> на периоды </w:t>
      </w:r>
      <w:r w:rsidR="00FE2FD5" w:rsidRPr="00451B26">
        <w:rPr>
          <w:rFonts w:eastAsiaTheme="minorEastAsia"/>
          <w:sz w:val="24"/>
          <w:lang w:eastAsia="ru-RU"/>
        </w:rPr>
        <w:t>с 202</w:t>
      </w:r>
      <w:r w:rsidR="00513668" w:rsidRPr="00513668">
        <w:rPr>
          <w:rFonts w:eastAsiaTheme="minorEastAsia"/>
          <w:sz w:val="24"/>
          <w:lang w:eastAsia="ru-RU"/>
        </w:rPr>
        <w:t>3</w:t>
      </w:r>
      <w:r w:rsidRPr="00451B26">
        <w:rPr>
          <w:rFonts w:eastAsiaTheme="minorEastAsia"/>
          <w:sz w:val="24"/>
          <w:lang w:eastAsia="ru-RU"/>
        </w:rPr>
        <w:t xml:space="preserve"> г. </w:t>
      </w:r>
      <w:r w:rsidR="00572CB7" w:rsidRPr="00451B26">
        <w:rPr>
          <w:rFonts w:eastAsiaTheme="minorEastAsia"/>
          <w:sz w:val="24"/>
          <w:lang w:eastAsia="ru-RU"/>
        </w:rPr>
        <w:t>(существующее положение) по 20</w:t>
      </w:r>
      <w:r w:rsidR="00CA796B" w:rsidRPr="00451B26">
        <w:rPr>
          <w:rFonts w:eastAsiaTheme="minorEastAsia"/>
          <w:sz w:val="24"/>
          <w:lang w:eastAsia="ru-RU"/>
        </w:rPr>
        <w:t>3</w:t>
      </w:r>
      <w:r w:rsidR="00E02712">
        <w:rPr>
          <w:rFonts w:eastAsiaTheme="minorEastAsia"/>
          <w:sz w:val="24"/>
          <w:lang w:eastAsia="ru-RU"/>
        </w:rPr>
        <w:t>2</w:t>
      </w:r>
      <w:r w:rsidRPr="00451B26">
        <w:rPr>
          <w:rFonts w:eastAsiaTheme="minorEastAsia"/>
          <w:sz w:val="24"/>
          <w:lang w:eastAsia="ru-RU"/>
        </w:rPr>
        <w:t xml:space="preserve"> г. При расчете вероятности безотказной работы </w:t>
      </w:r>
      <w:r w:rsidR="00056F57" w:rsidRPr="00451B26">
        <w:rPr>
          <w:rFonts w:eastAsiaTheme="minorEastAsia"/>
          <w:sz w:val="24"/>
          <w:lang w:eastAsia="ru-RU"/>
        </w:rPr>
        <w:t>на перспективный</w:t>
      </w:r>
      <w:r w:rsidRPr="00451B26">
        <w:rPr>
          <w:rFonts w:eastAsiaTheme="minorEastAsia"/>
          <w:sz w:val="24"/>
          <w:lang w:eastAsia="ru-RU"/>
        </w:rPr>
        <w:t xml:space="preserve"> период учт</w:t>
      </w:r>
      <w:r w:rsidR="00FE2FD5" w:rsidRPr="00451B26">
        <w:rPr>
          <w:rFonts w:eastAsiaTheme="minorEastAsia"/>
          <w:sz w:val="24"/>
          <w:lang w:eastAsia="ru-RU"/>
        </w:rPr>
        <w:t>ена реконструкция</w:t>
      </w:r>
      <w:r w:rsidRPr="00451B26">
        <w:rPr>
          <w:rFonts w:eastAsiaTheme="minorEastAsia"/>
          <w:sz w:val="24"/>
          <w:lang w:eastAsia="ru-RU"/>
        </w:rPr>
        <w:t>/капитальный ремонт участков тепловых сетей соглас</w:t>
      </w:r>
      <w:r w:rsidR="00FE2FD5" w:rsidRPr="00451B26">
        <w:rPr>
          <w:rFonts w:eastAsiaTheme="minorEastAsia"/>
          <w:sz w:val="24"/>
          <w:lang w:eastAsia="ru-RU"/>
        </w:rPr>
        <w:t>но мероприятий по реконструкции/</w:t>
      </w:r>
      <w:r w:rsidRPr="00451B26">
        <w:rPr>
          <w:rFonts w:eastAsiaTheme="minorEastAsia"/>
          <w:sz w:val="24"/>
          <w:lang w:eastAsia="ru-RU"/>
        </w:rPr>
        <w:t>капитальному ремонту, приведенных в Главе 8 Обосновывающих материалов «Предложения по строительству и реконструкции тепловых сетей и сооружений на них».</w:t>
      </w:r>
      <w:proofErr w:type="gramEnd"/>
    </w:p>
    <w:p w14:paraId="06B4560F" w14:textId="77777777" w:rsidR="00E02712" w:rsidRDefault="00E02712" w:rsidP="00CA787A">
      <w:pPr>
        <w:widowControl w:val="0"/>
        <w:adjustRightInd w:val="0"/>
        <w:spacing w:after="0" w:line="360" w:lineRule="auto"/>
        <w:ind w:firstLine="567"/>
        <w:textAlignment w:val="baseline"/>
        <w:rPr>
          <w:rFonts w:eastAsiaTheme="minorEastAsia"/>
          <w:sz w:val="24"/>
          <w:lang w:eastAsia="ru-RU"/>
        </w:rPr>
      </w:pPr>
    </w:p>
    <w:p w14:paraId="752CF490" w14:textId="77777777" w:rsidR="006A5B2C" w:rsidRPr="00451B26" w:rsidRDefault="006A5B2C" w:rsidP="00CA787A">
      <w:pPr>
        <w:widowControl w:val="0"/>
        <w:adjustRightInd w:val="0"/>
        <w:spacing w:after="0" w:line="360" w:lineRule="auto"/>
        <w:ind w:firstLine="567"/>
        <w:textAlignment w:val="baseline"/>
        <w:rPr>
          <w:rFonts w:eastAsiaTheme="minorEastAsia"/>
          <w:sz w:val="24"/>
          <w:lang w:eastAsia="ru-RU"/>
        </w:rPr>
      </w:pPr>
    </w:p>
    <w:p w14:paraId="20E478B2" w14:textId="77777777" w:rsidR="00CA787A" w:rsidRPr="00451B26" w:rsidRDefault="00CA787A" w:rsidP="00411BA0">
      <w:pPr>
        <w:pStyle w:val="20"/>
        <w:keepNext/>
        <w:keepLines/>
        <w:widowControl w:val="0"/>
        <w:numPr>
          <w:ilvl w:val="1"/>
          <w:numId w:val="12"/>
        </w:numPr>
        <w:adjustRightInd w:val="0"/>
        <w:spacing w:before="120" w:line="360" w:lineRule="auto"/>
        <w:jc w:val="both"/>
        <w:textAlignment w:val="baseline"/>
        <w:rPr>
          <w:rFonts w:eastAsia="Microsoft YaHei"/>
          <w:bCs w:val="0"/>
          <w:iCs w:val="0"/>
          <w:kern w:val="28"/>
          <w:sz w:val="24"/>
          <w:szCs w:val="28"/>
          <w:lang w:eastAsia="ru-RU"/>
        </w:rPr>
      </w:pPr>
      <w:bookmarkStart w:id="4" w:name="_Toc36479930"/>
      <w:bookmarkStart w:id="5" w:name="_Toc133134657"/>
      <w:bookmarkStart w:id="6" w:name="_Toc519800206"/>
      <w:r w:rsidRPr="00451B26">
        <w:rPr>
          <w:rFonts w:eastAsia="Microsoft YaHei"/>
          <w:bCs w:val="0"/>
          <w:iCs w:val="0"/>
          <w:kern w:val="28"/>
          <w:sz w:val="24"/>
          <w:szCs w:val="28"/>
          <w:lang w:eastAsia="ru-RU"/>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
      <w:bookmarkEnd w:id="5"/>
    </w:p>
    <w:bookmarkEnd w:id="6"/>
    <w:p w14:paraId="77F70FE4" w14:textId="2E31807D" w:rsidR="00CA787A" w:rsidRPr="00451B26" w:rsidRDefault="00E02712" w:rsidP="006B4AA0">
      <w:pPr>
        <w:widowControl w:val="0"/>
        <w:adjustRightInd w:val="0"/>
        <w:spacing w:after="0" w:line="360" w:lineRule="auto"/>
        <w:ind w:firstLine="567"/>
        <w:textAlignment w:val="baseline"/>
        <w:rPr>
          <w:rFonts w:eastAsiaTheme="minorEastAsia"/>
          <w:sz w:val="24"/>
          <w:lang w:eastAsia="ru-RU"/>
        </w:rPr>
      </w:pPr>
      <w:r>
        <w:rPr>
          <w:rFonts w:eastAsiaTheme="minorEastAsia"/>
          <w:sz w:val="24"/>
          <w:lang w:eastAsia="ru-RU"/>
        </w:rPr>
        <w:t>П</w:t>
      </w:r>
      <w:r w:rsidR="00CA787A" w:rsidRPr="00451B26">
        <w:rPr>
          <w:rFonts w:eastAsiaTheme="minorEastAsia"/>
          <w:sz w:val="24"/>
          <w:lang w:eastAsia="ru-RU"/>
        </w:rPr>
        <w:t xml:space="preserve">овреждаемости водяных тепловых сетей </w:t>
      </w:r>
      <w:r>
        <w:rPr>
          <w:rFonts w:eastAsiaTheme="minorEastAsia"/>
          <w:sz w:val="24"/>
          <w:lang w:eastAsia="ru-RU"/>
        </w:rPr>
        <w:t xml:space="preserve">в </w:t>
      </w:r>
      <w:r w:rsidR="00CA787A" w:rsidRPr="00451B26">
        <w:rPr>
          <w:rFonts w:eastAsiaTheme="minorEastAsia"/>
          <w:sz w:val="24"/>
          <w:lang w:eastAsia="ru-RU"/>
        </w:rPr>
        <w:t xml:space="preserve">г. </w:t>
      </w:r>
      <w:r w:rsidR="008F0B49">
        <w:rPr>
          <w:rFonts w:eastAsiaTheme="minorEastAsia"/>
          <w:sz w:val="24"/>
          <w:lang w:eastAsia="ru-RU"/>
        </w:rPr>
        <w:t>Дагестанские Огни</w:t>
      </w:r>
      <w:r w:rsidR="00CA787A" w:rsidRPr="00451B26">
        <w:rPr>
          <w:rFonts w:eastAsiaTheme="minorEastAsia"/>
          <w:sz w:val="24"/>
          <w:lang w:eastAsia="ru-RU"/>
        </w:rPr>
        <w:t xml:space="preserve"> </w:t>
      </w:r>
      <w:r>
        <w:rPr>
          <w:rFonts w:eastAsiaTheme="minorEastAsia"/>
          <w:sz w:val="24"/>
          <w:lang w:eastAsia="ru-RU"/>
        </w:rPr>
        <w:t>за</w:t>
      </w:r>
      <w:r w:rsidR="007610BA">
        <w:rPr>
          <w:rFonts w:eastAsiaTheme="minorEastAsia"/>
          <w:sz w:val="24"/>
          <w:lang w:eastAsia="ru-RU"/>
        </w:rPr>
        <w:t xml:space="preserve"> последние</w:t>
      </w:r>
      <w:r>
        <w:rPr>
          <w:rFonts w:eastAsiaTheme="minorEastAsia"/>
          <w:sz w:val="24"/>
          <w:lang w:eastAsia="ru-RU"/>
        </w:rPr>
        <w:t xml:space="preserve"> пять лет зафиксировано не было.</w:t>
      </w:r>
    </w:p>
    <w:p w14:paraId="43880FD7" w14:textId="77777777" w:rsidR="00E46B7E" w:rsidRPr="00451B26" w:rsidRDefault="00E46B7E" w:rsidP="0013399C">
      <w:pPr>
        <w:widowControl w:val="0"/>
        <w:adjustRightInd w:val="0"/>
        <w:spacing w:after="0" w:line="360" w:lineRule="auto"/>
        <w:ind w:firstLine="567"/>
        <w:textAlignment w:val="baseline"/>
        <w:rPr>
          <w:rFonts w:eastAsiaTheme="minorEastAsia"/>
          <w:sz w:val="16"/>
          <w:szCs w:val="16"/>
          <w:lang w:eastAsia="ru-RU"/>
        </w:rPr>
        <w:sectPr w:rsidR="00E46B7E" w:rsidRPr="00451B26" w:rsidSect="00E02712">
          <w:headerReference w:type="default" r:id="rId10"/>
          <w:footerReference w:type="default" r:id="rId11"/>
          <w:headerReference w:type="first" r:id="rId12"/>
          <w:type w:val="nextColumn"/>
          <w:pgSz w:w="11906" w:h="16838" w:code="9"/>
          <w:pgMar w:top="1134" w:right="851" w:bottom="1134" w:left="1701" w:header="283" w:footer="283" w:gutter="0"/>
          <w:cols w:space="708"/>
          <w:titlePg/>
          <w:docGrid w:linePitch="360"/>
        </w:sectPr>
      </w:pPr>
      <w:bookmarkStart w:id="7" w:name="_Toc430609786"/>
    </w:p>
    <w:p w14:paraId="624DF151" w14:textId="3C3AEB44" w:rsidR="00CA787A" w:rsidRPr="00451B26" w:rsidRDefault="00CA787A" w:rsidP="00411BA0">
      <w:pPr>
        <w:pStyle w:val="20"/>
        <w:keepNext/>
        <w:keepLines/>
        <w:pageBreakBefore/>
        <w:widowControl w:val="0"/>
        <w:numPr>
          <w:ilvl w:val="1"/>
          <w:numId w:val="12"/>
        </w:numPr>
        <w:adjustRightInd w:val="0"/>
        <w:spacing w:before="120" w:line="360" w:lineRule="auto"/>
        <w:jc w:val="both"/>
        <w:textAlignment w:val="baseline"/>
        <w:rPr>
          <w:rFonts w:eastAsia="Microsoft YaHei"/>
          <w:bCs w:val="0"/>
          <w:iCs w:val="0"/>
          <w:kern w:val="28"/>
          <w:sz w:val="24"/>
          <w:szCs w:val="28"/>
          <w:lang w:eastAsia="ru-RU"/>
        </w:rPr>
      </w:pPr>
      <w:bookmarkStart w:id="8" w:name="_Toc519800207"/>
      <w:bookmarkStart w:id="9" w:name="_Toc36479931"/>
      <w:bookmarkStart w:id="10" w:name="_Toc48484653"/>
      <w:bookmarkStart w:id="11" w:name="_Toc133134658"/>
      <w:r w:rsidRPr="00451B26">
        <w:rPr>
          <w:rFonts w:eastAsia="Microsoft YaHei"/>
          <w:bCs w:val="0"/>
          <w:iCs w:val="0"/>
          <w:kern w:val="28"/>
          <w:sz w:val="24"/>
          <w:szCs w:val="28"/>
          <w:lang w:eastAsia="ru-RU"/>
        </w:rPr>
        <w:lastRenderedPageBreak/>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8"/>
      <w:bookmarkEnd w:id="9"/>
      <w:bookmarkEnd w:id="10"/>
      <w:bookmarkEnd w:id="11"/>
    </w:p>
    <w:p w14:paraId="632F9DBF" w14:textId="77777777" w:rsidR="00CA787A" w:rsidRPr="00451B26" w:rsidRDefault="00CA787A" w:rsidP="006B4AA0">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Статистика восстановлений тепловых сетей ничем не отличается от статистики повреждений сетей, т.к. 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поврежденного участка для подготовки рабочего места.</w:t>
      </w:r>
    </w:p>
    <w:p w14:paraId="34C382C0" w14:textId="77777777" w:rsidR="00CA787A" w:rsidRPr="00451B26" w:rsidRDefault="00CA787A" w:rsidP="006B4AA0">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Восстановление сетей напрямую зависит от объемов финансирования и планирования своевременного выполнения ремонтно-восстановительных работ на сетях. Достаточность финансирования ремонтно-восстановительных работ является немаловажным фактором в поддержании сетевого хозяйства в исправном состоянии.</w:t>
      </w:r>
    </w:p>
    <w:p w14:paraId="4B7BDBD6" w14:textId="568F1A56" w:rsidR="00CA787A" w:rsidRPr="00451B26" w:rsidRDefault="00CA787A" w:rsidP="006B4AA0">
      <w:pPr>
        <w:widowControl w:val="0"/>
        <w:adjustRightInd w:val="0"/>
        <w:spacing w:after="0" w:line="360" w:lineRule="auto"/>
        <w:ind w:firstLine="567"/>
        <w:textAlignment w:val="baseline"/>
        <w:rPr>
          <w:rFonts w:eastAsiaTheme="minorEastAsia"/>
          <w:sz w:val="24"/>
          <w:lang w:eastAsia="ru-RU"/>
        </w:rPr>
      </w:pPr>
      <w:r w:rsidRPr="00451B26">
        <w:rPr>
          <w:rFonts w:eastAsiaTheme="minorEastAsia"/>
          <w:sz w:val="24"/>
          <w:lang w:eastAsia="ru-RU"/>
        </w:rPr>
        <w:t>Время восстановления повреждений на тепловых сетях не превышает нормы восстановления теплоснабжения, определенные в СП 124.13330.2012 «Тепловые сети» и в «Правилах предоставления коммунальных услуг собственникам и пользователям помещений в многоквартирных домах и жилых домов», утвержденных Постановлением от 06.05.2011 г. № 354.</w:t>
      </w:r>
    </w:p>
    <w:p w14:paraId="40A04827" w14:textId="77777777" w:rsidR="00CA787A" w:rsidRPr="00451B26" w:rsidRDefault="00CA787A" w:rsidP="00411BA0">
      <w:pPr>
        <w:pStyle w:val="20"/>
        <w:keepNext/>
        <w:keepLines/>
        <w:pageBreakBefore/>
        <w:widowControl w:val="0"/>
        <w:numPr>
          <w:ilvl w:val="1"/>
          <w:numId w:val="12"/>
        </w:numPr>
        <w:adjustRightInd w:val="0"/>
        <w:spacing w:before="120" w:line="360" w:lineRule="auto"/>
        <w:jc w:val="both"/>
        <w:textAlignment w:val="baseline"/>
        <w:rPr>
          <w:rFonts w:eastAsia="Microsoft YaHei"/>
          <w:iCs w:val="0"/>
          <w:sz w:val="24"/>
          <w:lang w:eastAsia="ru-RU"/>
        </w:rPr>
      </w:pPr>
      <w:bookmarkStart w:id="12" w:name="_Toc519800208"/>
      <w:bookmarkStart w:id="13" w:name="_Toc36479932"/>
      <w:bookmarkStart w:id="14" w:name="_Toc48484654"/>
      <w:bookmarkStart w:id="15" w:name="_Toc133134659"/>
      <w:r w:rsidRPr="00451B26">
        <w:rPr>
          <w:rFonts w:eastAsia="Microsoft YaHei"/>
          <w:iCs w:val="0"/>
          <w:sz w:val="24"/>
          <w:lang w:eastAsia="ru-RU"/>
        </w:rPr>
        <w:lastRenderedPageBreak/>
        <w:t>Основные расчетные зависимости</w:t>
      </w:r>
      <w:bookmarkEnd w:id="12"/>
      <w:bookmarkEnd w:id="13"/>
      <w:bookmarkEnd w:id="14"/>
      <w:bookmarkEnd w:id="15"/>
    </w:p>
    <w:p w14:paraId="5FFCD9A1"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Интенсивность отказов элементов ТС</w:t>
      </w:r>
    </w:p>
    <w:p w14:paraId="0235F10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а) интенсивность отказов участка ТС:</w:t>
      </w:r>
    </w:p>
    <w:tbl>
      <w:tblPr>
        <w:tblW w:w="5000" w:type="pct"/>
        <w:jc w:val="center"/>
        <w:tblLook w:val="04A0" w:firstRow="1" w:lastRow="0" w:firstColumn="1" w:lastColumn="0" w:noHBand="0" w:noVBand="1"/>
      </w:tblPr>
      <w:tblGrid>
        <w:gridCol w:w="7886"/>
        <w:gridCol w:w="1684"/>
      </w:tblGrid>
      <w:tr w:rsidR="00CA787A" w:rsidRPr="00451B26" w14:paraId="0994FA7E" w14:textId="77777777" w:rsidTr="00CA787A">
        <w:trPr>
          <w:jc w:val="center"/>
        </w:trPr>
        <w:tc>
          <w:tcPr>
            <w:tcW w:w="4120" w:type="pct"/>
            <w:vAlign w:val="center"/>
          </w:tcPr>
          <w:p w14:paraId="6A6D20FD"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m:rPr>
                      <m:sty m:val="p"/>
                    </m:rPr>
                    <w:rPr>
                      <w:rFonts w:ascii="Cambria Math" w:eastAsiaTheme="minorEastAsia" w:hAnsi="Cambria Math" w:cs="Times New Roman"/>
                      <w:sz w:val="24"/>
                      <w:lang w:eastAsia="ru-RU"/>
                    </w:rPr>
                    <m:t>т</m:t>
                  </m:r>
                </m:sub>
              </m:sSub>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d>
                    <m:dPr>
                      <m:ctrlPr>
                        <w:rPr>
                          <w:rFonts w:ascii="Cambria Math" w:eastAsiaTheme="minorEastAsia" w:hAnsi="Cambria Math" w:cs="Times New Roman"/>
                          <w:sz w:val="24"/>
                          <w:lang w:eastAsia="ru-RU"/>
                        </w:rPr>
                      </m:ctrlPr>
                    </m:dPr>
                    <m:e>
                      <m:r>
                        <m:rPr>
                          <m:sty m:val="p"/>
                        </m:rPr>
                        <w:rPr>
                          <w:rFonts w:ascii="Cambria Math" w:eastAsiaTheme="minorEastAsia" w:hAnsi="Cambria Math" w:cs="Times New Roman"/>
                          <w:sz w:val="24"/>
                          <w:lang w:eastAsia="ru-RU"/>
                        </w:rPr>
                        <m:t>0,1∙</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e>
                  </m:d>
                </m:e>
                <m:sup>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α</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-1</m:t>
                  </m:r>
                </m:sup>
              </m:sSup>
            </m:oMath>
            <w:r w:rsidR="00CA787A" w:rsidRPr="00451B26">
              <w:rPr>
                <w:rFonts w:eastAsiaTheme="minorEastAsia" w:cs="Times New Roman"/>
                <w:sz w:val="24"/>
                <w:lang w:eastAsia="ru-RU"/>
              </w:rPr>
              <w:t>, 1/(км·ч)</w:t>
            </w:r>
          </w:p>
        </w:tc>
        <w:tc>
          <w:tcPr>
            <w:tcW w:w="880" w:type="pct"/>
            <w:vAlign w:val="center"/>
          </w:tcPr>
          <w:p w14:paraId="77977CA0"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(1)</w:t>
            </w:r>
          </w:p>
        </w:tc>
      </w:tr>
    </w:tbl>
    <w:p w14:paraId="335A6AB2"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m:rPr>
                <m:sty m:val="p"/>
              </m:rPr>
              <w:rPr>
                <w:rFonts w:ascii="Cambria Math" w:eastAsiaTheme="minorEastAsia" w:hAnsi="Cambria Math" w:cs="Times New Roman"/>
                <w:sz w:val="24"/>
                <w:lang w:eastAsia="ru-RU"/>
              </w:rPr>
              <m:t>т</m:t>
            </m:r>
          </m:sub>
        </m:sSub>
        <m:r>
          <m:rPr>
            <m:sty m:val="p"/>
          </m:rPr>
          <w:rPr>
            <w:rFonts w:ascii="Cambria Math" w:eastAsiaTheme="minorEastAsia" w:hAnsi="Cambria Math" w:cs="Times New Roman"/>
            <w:sz w:val="24"/>
            <w:lang w:eastAsia="ru-RU"/>
          </w:rPr>
          <m:t>=5,7·</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10</m:t>
            </m:r>
          </m:e>
          <m:sup>
            <m:r>
              <m:rPr>
                <m:sty m:val="p"/>
              </m:rPr>
              <w:rPr>
                <w:rFonts w:ascii="Cambria Math" w:eastAsiaTheme="minorEastAsia" w:hAnsi="Cambria Math" w:cs="Times New Roman"/>
                <w:sz w:val="24"/>
                <w:lang w:eastAsia="ru-RU"/>
              </w:rPr>
              <m:t>-6</m:t>
            </m:r>
          </m:sup>
        </m:sSup>
      </m:oMath>
      <w:r w:rsidRPr="00451B26">
        <w:rPr>
          <w:rFonts w:eastAsiaTheme="minorEastAsia" w:cs="Times New Roman"/>
          <w:sz w:val="24"/>
          <w:lang w:eastAsia="ru-RU"/>
        </w:rPr>
        <w:t xml:space="preserve"> 1/(км·ч) – среднее значение интенсивности отказов 1 км теплопровода;</w:t>
      </w:r>
    </w:p>
    <w:p w14:paraId="2EBC0DF9"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oMath>
      <w:r w:rsidR="00CA787A" w:rsidRPr="00451B26">
        <w:rPr>
          <w:rFonts w:eastAsiaTheme="minorEastAsia" w:cs="Times New Roman"/>
          <w:sz w:val="24"/>
          <w:lang w:eastAsia="ru-RU"/>
        </w:rPr>
        <w:t xml:space="preserve"> – продолжительность (период) эксплуатации i-ого участка ТС, лет;</w:t>
      </w:r>
    </w:p>
    <w:p w14:paraId="7F70E517"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α</m:t>
            </m:r>
          </m:e>
          <m:sub>
            <m:r>
              <w:rPr>
                <w:rFonts w:ascii="Cambria Math" w:eastAsiaTheme="minorEastAsia" w:hAnsi="Cambria Math" w:cs="Times New Roman"/>
                <w:sz w:val="24"/>
                <w:lang w:eastAsia="ru-RU"/>
              </w:rPr>
              <m:t>i</m:t>
            </m:r>
          </m:sub>
        </m:sSub>
      </m:oMath>
      <w:r w:rsidR="00CA787A" w:rsidRPr="00451B26">
        <w:rPr>
          <w:rFonts w:eastAsiaTheme="minorEastAsia" w:cs="Times New Roman"/>
          <w:sz w:val="24"/>
          <w:lang w:eastAsia="ru-RU"/>
        </w:rPr>
        <w:t xml:space="preserve"> – коэффициент, учитывающий продолжительность эксплуатации </w:t>
      </w: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oMath>
      <w:r w:rsidR="00CA787A" w:rsidRPr="00451B26">
        <w:rPr>
          <w:rFonts w:eastAsiaTheme="minorEastAsia" w:cs="Times New Roman"/>
          <w:sz w:val="24"/>
          <w:lang w:eastAsia="ru-RU"/>
        </w:rPr>
        <w:t xml:space="preserve"> i-го участка ТС:</w:t>
      </w:r>
    </w:p>
    <w:tbl>
      <w:tblPr>
        <w:tblW w:w="5000" w:type="pct"/>
        <w:jc w:val="center"/>
        <w:tblLook w:val="04A0" w:firstRow="1" w:lastRow="0" w:firstColumn="1" w:lastColumn="0" w:noHBand="0" w:noVBand="1"/>
      </w:tblPr>
      <w:tblGrid>
        <w:gridCol w:w="7872"/>
        <w:gridCol w:w="1698"/>
      </w:tblGrid>
      <w:tr w:rsidR="00CA787A" w:rsidRPr="00451B26" w14:paraId="3BC650B1" w14:textId="77777777" w:rsidTr="00CA787A">
        <w:trPr>
          <w:trHeight w:val="796"/>
          <w:jc w:val="center"/>
        </w:trPr>
        <w:tc>
          <w:tcPr>
            <w:tcW w:w="4113" w:type="pct"/>
            <w:vAlign w:val="center"/>
          </w:tcPr>
          <w:p w14:paraId="2911A92E"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α</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d>
                  <m:dPr>
                    <m:begChr m:val="{"/>
                    <m:endChr m:val=""/>
                    <m:ctrlPr>
                      <w:rPr>
                        <w:rFonts w:ascii="Cambria Math" w:eastAsiaTheme="minorEastAsia" w:hAnsi="Cambria Math" w:cs="Times New Roman"/>
                        <w:sz w:val="24"/>
                        <w:lang w:eastAsia="ru-RU"/>
                      </w:rPr>
                    </m:ctrlPr>
                  </m:dPr>
                  <m:e>
                    <m:eqArr>
                      <m:eqArrPr>
                        <m:ctrlPr>
                          <w:rPr>
                            <w:rFonts w:ascii="Cambria Math" w:eastAsiaTheme="minorEastAsia" w:hAnsi="Cambria Math" w:cs="Times New Roman"/>
                            <w:sz w:val="24"/>
                            <w:lang w:eastAsia="ru-RU"/>
                          </w:rPr>
                        </m:ctrlPr>
                      </m:eqArrPr>
                      <m:e>
                        <m:r>
                          <m:rPr>
                            <m:sty m:val="p"/>
                          </m:rPr>
                          <w:rPr>
                            <w:rFonts w:ascii="Cambria Math" w:eastAsiaTheme="minorEastAsia" w:hAnsi="Cambria Math" w:cs="Times New Roman"/>
                            <w:sz w:val="24"/>
                            <w:lang w:eastAsia="ru-RU"/>
                          </w:rPr>
                          <m:t>0,8 при 0&lt;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r>
                          <m:rPr>
                            <m:sty m:val="p"/>
                          </m:rPr>
                          <w:rPr>
                            <w:rFonts w:ascii="Cambria Math" w:eastAsiaTheme="minorEastAsia" w:hAnsi="Cambria Math" w:cs="Times New Roman"/>
                            <w:sz w:val="24"/>
                            <w:lang w:eastAsia="ru-RU"/>
                          </w:rPr>
                          <m:t>≤3</m:t>
                        </m:r>
                      </m:e>
                      <m:e>
                        <m:r>
                          <m:rPr>
                            <m:sty m:val="p"/>
                          </m:rPr>
                          <w:rPr>
                            <w:rFonts w:ascii="Cambria Math" w:eastAsiaTheme="minorEastAsia" w:hAnsi="Cambria Math" w:cs="Times New Roman"/>
                            <w:sz w:val="24"/>
                            <w:lang w:eastAsia="ru-RU"/>
                          </w:rPr>
                          <m:t>1 при 3&lt;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r>
                          <m:rPr>
                            <m:sty m:val="p"/>
                          </m:rPr>
                          <w:rPr>
                            <w:rFonts w:ascii="Cambria Math" w:eastAsiaTheme="minorEastAsia" w:hAnsi="Cambria Math" w:cs="Times New Roman"/>
                            <w:sz w:val="24"/>
                            <w:lang w:eastAsia="ru-RU"/>
                          </w:rPr>
                          <m:t>≤17</m:t>
                        </m:r>
                      </m:e>
                      <m:e>
                        <m:r>
                          <m:rPr>
                            <m:sty m:val="p"/>
                          </m:rPr>
                          <w:rPr>
                            <w:rFonts w:ascii="Cambria Math" w:eastAsiaTheme="minorEastAsia" w:hAnsi="Cambria Math" w:cs="Times New Roman"/>
                            <w:sz w:val="24"/>
                            <w:lang w:eastAsia="ru-RU"/>
                          </w:rPr>
                          <m:t>0,5∙</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e</m:t>
                            </m:r>
                          </m:e>
                          <m:sup>
                            <m:d>
                              <m:dPr>
                                <m:ctrlPr>
                                  <w:rPr>
                                    <w:rFonts w:ascii="Cambria Math" w:eastAsiaTheme="minorEastAsia" w:hAnsi="Cambria Math" w:cs="Times New Roman"/>
                                    <w:sz w:val="24"/>
                                    <w:lang w:eastAsia="ru-RU"/>
                                  </w:rPr>
                                </m:ctrlPr>
                              </m:dPr>
                              <m:e>
                                <m:f>
                                  <m:fPr>
                                    <m:ctrlPr>
                                      <w:rPr>
                                        <w:rFonts w:ascii="Cambria Math" w:eastAsiaTheme="minorEastAsia" w:hAnsi="Cambria Math" w:cs="Times New Roman"/>
                                        <w:sz w:val="24"/>
                                        <w:lang w:eastAsia="ru-RU"/>
                                      </w:rPr>
                                    </m:ctrlPr>
                                  </m:fPr>
                                  <m:num>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num>
                                  <m:den>
                                    <m:r>
                                      <m:rPr>
                                        <m:sty m:val="p"/>
                                      </m:rPr>
                                      <w:rPr>
                                        <w:rFonts w:ascii="Cambria Math" w:eastAsiaTheme="minorEastAsia" w:hAnsi="Cambria Math" w:cs="Times New Roman"/>
                                        <w:sz w:val="24"/>
                                        <w:lang w:eastAsia="ru-RU"/>
                                      </w:rPr>
                                      <m:t>20</m:t>
                                    </m:r>
                                  </m:den>
                                </m:f>
                              </m:e>
                            </m:d>
                          </m:sup>
                        </m:sSup>
                        <m:r>
                          <m:rPr>
                            <m:sty m:val="p"/>
                          </m:rPr>
                          <w:rPr>
                            <w:rFonts w:ascii="Cambria Math" w:eastAsiaTheme="minorEastAsia" w:hAnsi="Cambria Math" w:cs="Times New Roman"/>
                            <w:sz w:val="24"/>
                            <w:lang w:eastAsia="ru-RU"/>
                          </w:rPr>
                          <m:t xml:space="preserve"> при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τ</m:t>
                            </m:r>
                          </m:e>
                          <m:sub>
                            <m:r>
                              <w:rPr>
                                <w:rFonts w:ascii="Cambria Math" w:eastAsiaTheme="minorEastAsia" w:hAnsi="Cambria Math" w:cs="Times New Roman"/>
                                <w:sz w:val="24"/>
                                <w:lang w:eastAsia="ru-RU"/>
                              </w:rPr>
                              <m:t>i</m:t>
                            </m:r>
                          </m:sub>
                          <m:sup>
                            <m:r>
                              <m:rPr>
                                <m:sty m:val="p"/>
                              </m:rPr>
                              <w:rPr>
                                <w:rFonts w:ascii="Cambria Math" w:eastAsiaTheme="minorEastAsia" w:hAnsi="Cambria Math" w:cs="Times New Roman"/>
                                <w:sz w:val="24"/>
                                <w:lang w:eastAsia="ru-RU"/>
                              </w:rPr>
                              <m:t>пэ</m:t>
                            </m:r>
                          </m:sup>
                        </m:sSubSup>
                        <m:r>
                          <m:rPr>
                            <m:sty m:val="p"/>
                          </m:rPr>
                          <w:rPr>
                            <w:rFonts w:ascii="Cambria Math" w:eastAsiaTheme="minorEastAsia" w:hAnsi="Cambria Math" w:cs="Times New Roman"/>
                            <w:sz w:val="24"/>
                            <w:lang w:eastAsia="ru-RU"/>
                          </w:rPr>
                          <m:t>&gt;17</m:t>
                        </m:r>
                      </m:e>
                    </m:eqArr>
                  </m:e>
                </m:d>
              </m:oMath>
            </m:oMathPara>
          </w:p>
        </w:tc>
        <w:tc>
          <w:tcPr>
            <w:tcW w:w="887" w:type="pct"/>
            <w:vAlign w:val="center"/>
          </w:tcPr>
          <w:p w14:paraId="25940D1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(2)</w:t>
            </w:r>
          </w:p>
        </w:tc>
      </w:tr>
    </w:tbl>
    <w:p w14:paraId="42127862"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б) интенсивность отказов ЗРА:</w:t>
      </w:r>
    </w:p>
    <w:tbl>
      <w:tblPr>
        <w:tblW w:w="5000" w:type="pct"/>
        <w:jc w:val="center"/>
        <w:tblLook w:val="04A0" w:firstRow="1" w:lastRow="0" w:firstColumn="1" w:lastColumn="0" w:noHBand="0" w:noVBand="1"/>
      </w:tblPr>
      <w:tblGrid>
        <w:gridCol w:w="7872"/>
        <w:gridCol w:w="1698"/>
      </w:tblGrid>
      <w:tr w:rsidR="00CA787A" w:rsidRPr="00451B26" w14:paraId="109C029C" w14:textId="77777777" w:rsidTr="00CA787A">
        <w:trPr>
          <w:jc w:val="center"/>
        </w:trPr>
        <w:tc>
          <w:tcPr>
            <w:tcW w:w="4113" w:type="pct"/>
          </w:tcPr>
          <w:p w14:paraId="59A11886"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m:rPr>
                      <m:sty m:val="p"/>
                    </m:rPr>
                    <w:rPr>
                      <w:rFonts w:ascii="Cambria Math" w:eastAsiaTheme="minorEastAsia" w:hAnsi="Cambria Math" w:cs="Times New Roman"/>
                      <w:sz w:val="24"/>
                      <w:lang w:eastAsia="ru-RU"/>
                    </w:rPr>
                    <m:t>зра</m:t>
                  </m:r>
                </m:sub>
              </m:sSub>
              <m:r>
                <m:rPr>
                  <m:sty m:val="p"/>
                </m:rPr>
                <w:rPr>
                  <w:rFonts w:ascii="Cambria Math" w:eastAsiaTheme="minorEastAsia" w:hAnsi="Cambria Math" w:cs="Times New Roman"/>
                  <w:sz w:val="24"/>
                  <w:lang w:eastAsia="ru-RU"/>
                </w:rPr>
                <m:t>=2,28 ∙</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10</m:t>
                  </m:r>
                </m:e>
                <m:sup>
                  <m:r>
                    <m:rPr>
                      <m:sty m:val="p"/>
                    </m:rPr>
                    <w:rPr>
                      <w:rFonts w:ascii="Cambria Math" w:eastAsiaTheme="minorEastAsia" w:hAnsi="Cambria Math" w:cs="Times New Roman"/>
                      <w:sz w:val="24"/>
                      <w:lang w:eastAsia="ru-RU"/>
                    </w:rPr>
                    <m:t>-7</m:t>
                  </m:r>
                </m:sup>
              </m:sSup>
            </m:oMath>
            <w:r w:rsidR="00CA787A" w:rsidRPr="00451B26">
              <w:rPr>
                <w:rFonts w:eastAsiaTheme="minorEastAsia" w:cs="Times New Roman"/>
                <w:sz w:val="24"/>
                <w:lang w:eastAsia="ru-RU"/>
              </w:rPr>
              <w:t>,1/ч.</w:t>
            </w:r>
          </w:p>
        </w:tc>
        <w:tc>
          <w:tcPr>
            <w:tcW w:w="887" w:type="pct"/>
            <w:vAlign w:val="center"/>
          </w:tcPr>
          <w:p w14:paraId="1436AD1E"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p>
        </w:tc>
      </w:tr>
    </w:tbl>
    <w:p w14:paraId="4C1CE2A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m:rPr>
                <m:sty m:val="p"/>
              </m:rPr>
              <w:rPr>
                <w:rFonts w:ascii="Cambria Math" w:eastAsiaTheme="minorEastAsia" w:hAnsi="Cambria Math" w:cs="Times New Roman"/>
                <w:sz w:val="24"/>
                <w:lang w:eastAsia="ru-RU"/>
              </w:rPr>
              <m:t>зра</m:t>
            </m:r>
          </m:sub>
        </m:sSub>
      </m:oMath>
      <w:r w:rsidRPr="00451B26">
        <w:rPr>
          <w:rFonts w:eastAsiaTheme="minorEastAsia" w:cs="Times New Roman"/>
          <w:sz w:val="24"/>
          <w:lang w:eastAsia="ru-RU"/>
        </w:rPr>
        <w:t xml:space="preserve"> – среднее значение интенсивности отказов ЗРА, 1/ч.</w:t>
      </w:r>
    </w:p>
    <w:p w14:paraId="0B30F60B"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Параметр потока отказов элементов ТС:</w:t>
      </w:r>
    </w:p>
    <w:p w14:paraId="705BCCC0"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а) параметр потока отказов участка ТС:</w:t>
      </w:r>
    </w:p>
    <w:tbl>
      <w:tblPr>
        <w:tblW w:w="5000" w:type="pct"/>
        <w:jc w:val="center"/>
        <w:tblLook w:val="04A0" w:firstRow="1" w:lastRow="0" w:firstColumn="1" w:lastColumn="0" w:noHBand="0" w:noVBand="1"/>
      </w:tblPr>
      <w:tblGrid>
        <w:gridCol w:w="7884"/>
        <w:gridCol w:w="1686"/>
      </w:tblGrid>
      <w:tr w:rsidR="00CA787A" w:rsidRPr="00451B26" w14:paraId="3CB8124A" w14:textId="77777777" w:rsidTr="00CA787A">
        <w:trPr>
          <w:jc w:val="center"/>
        </w:trPr>
        <w:tc>
          <w:tcPr>
            <w:tcW w:w="4119" w:type="pct"/>
          </w:tcPr>
          <w:p w14:paraId="0CCAC9E7"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ω</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w:rPr>
                      <w:rFonts w:ascii="Cambria Math" w:eastAsiaTheme="minorEastAsia" w:hAnsi="Cambria Math" w:cs="Times New Roman"/>
                      <w:sz w:val="24"/>
                      <w:lang w:eastAsia="ru-RU"/>
                    </w:rPr>
                    <m:t>i</m:t>
                  </m:r>
                </m:sub>
              </m:sSub>
            </m:oMath>
            <w:r w:rsidR="00CA787A" w:rsidRPr="00451B26">
              <w:rPr>
                <w:rFonts w:eastAsiaTheme="minorEastAsia" w:cs="Times New Roman"/>
                <w:sz w:val="24"/>
                <w:lang w:eastAsia="ru-RU"/>
              </w:rPr>
              <w:t>, 1/(км·ч).</w:t>
            </w:r>
          </w:p>
        </w:tc>
        <w:tc>
          <w:tcPr>
            <w:tcW w:w="881" w:type="pct"/>
            <w:vAlign w:val="center"/>
          </w:tcPr>
          <w:p w14:paraId="5AB068FA"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(3)</w:t>
            </w:r>
          </w:p>
        </w:tc>
      </w:tr>
    </w:tbl>
    <w:p w14:paraId="7CA2880E"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w:rPr>
                <w:rFonts w:ascii="Cambria Math" w:eastAsiaTheme="minorEastAsia" w:hAnsi="Cambria Math" w:cs="Times New Roman"/>
                <w:sz w:val="24"/>
                <w:lang w:eastAsia="ru-RU"/>
              </w:rPr>
              <m:t>i</m:t>
            </m:r>
          </m:sub>
        </m:sSub>
      </m:oMath>
      <w:r w:rsidRPr="00451B26">
        <w:rPr>
          <w:rFonts w:eastAsiaTheme="minorEastAsia" w:cs="Times New Roman"/>
          <w:sz w:val="24"/>
          <w:lang w:eastAsia="ru-RU"/>
        </w:rPr>
        <w:t xml:space="preserve"> - длина i-ого участка ТС, </w:t>
      </w:r>
      <w:proofErr w:type="gramStart"/>
      <w:r w:rsidRPr="00451B26">
        <w:rPr>
          <w:rFonts w:eastAsiaTheme="minorEastAsia" w:cs="Times New Roman"/>
          <w:sz w:val="24"/>
          <w:lang w:eastAsia="ru-RU"/>
        </w:rPr>
        <w:t>км</w:t>
      </w:r>
      <w:proofErr w:type="gramEnd"/>
      <w:r w:rsidRPr="00451B26">
        <w:rPr>
          <w:rFonts w:eastAsiaTheme="minorEastAsia" w:cs="Times New Roman"/>
          <w:sz w:val="24"/>
          <w:lang w:eastAsia="ru-RU"/>
        </w:rPr>
        <w:t>;</w:t>
      </w:r>
    </w:p>
    <w:p w14:paraId="024A85D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б) параметр потока отказов ЗРА:</w:t>
      </w:r>
    </w:p>
    <w:tbl>
      <w:tblPr>
        <w:tblW w:w="5000" w:type="pct"/>
        <w:jc w:val="center"/>
        <w:tblLook w:val="04A0" w:firstRow="1" w:lastRow="0" w:firstColumn="1" w:lastColumn="0" w:noHBand="0" w:noVBand="1"/>
      </w:tblPr>
      <w:tblGrid>
        <w:gridCol w:w="7884"/>
        <w:gridCol w:w="1686"/>
      </w:tblGrid>
      <w:tr w:rsidR="00CA787A" w:rsidRPr="00451B26" w14:paraId="67D0C57D" w14:textId="77777777" w:rsidTr="00CA787A">
        <w:trPr>
          <w:jc w:val="center"/>
        </w:trPr>
        <w:tc>
          <w:tcPr>
            <w:tcW w:w="4119" w:type="pct"/>
          </w:tcPr>
          <w:p w14:paraId="7FFE1DAA"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ω</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m:rPr>
                      <m:sty m:val="p"/>
                    </m:rPr>
                    <w:rPr>
                      <w:rFonts w:ascii="Cambria Math" w:eastAsiaTheme="minorEastAsia" w:hAnsi="Cambria Math" w:cs="Times New Roman"/>
                      <w:sz w:val="24"/>
                      <w:lang w:eastAsia="ru-RU"/>
                    </w:rPr>
                    <m:t>зра</m:t>
                  </m:r>
                </m:sub>
              </m:sSub>
              <m:r>
                <m:rPr>
                  <m:sty m:val="p"/>
                </m:rPr>
                <w:rPr>
                  <w:rFonts w:ascii="Cambria Math" w:eastAsiaTheme="minorEastAsia" w:hAnsi="Cambria Math" w:cs="Times New Roman"/>
                  <w:sz w:val="24"/>
                  <w:lang w:eastAsia="ru-RU"/>
                </w:rPr>
                <m:t>=2,28 ∙</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10</m:t>
                  </m:r>
                </m:e>
                <m:sup>
                  <m:r>
                    <m:rPr>
                      <m:sty m:val="p"/>
                    </m:rPr>
                    <w:rPr>
                      <w:rFonts w:ascii="Cambria Math" w:eastAsiaTheme="minorEastAsia" w:hAnsi="Cambria Math" w:cs="Times New Roman"/>
                      <w:sz w:val="24"/>
                      <w:lang w:eastAsia="ru-RU"/>
                    </w:rPr>
                    <m:t>-7</m:t>
                  </m:r>
                </m:sup>
              </m:sSup>
            </m:oMath>
            <w:r w:rsidR="00CA787A" w:rsidRPr="00451B26">
              <w:rPr>
                <w:rFonts w:eastAsiaTheme="minorEastAsia" w:cs="Times New Roman"/>
                <w:sz w:val="24"/>
                <w:lang w:eastAsia="ru-RU"/>
              </w:rPr>
              <w:t>, 1/ч.</w:t>
            </w:r>
          </w:p>
        </w:tc>
        <w:tc>
          <w:tcPr>
            <w:tcW w:w="881" w:type="pct"/>
            <w:vAlign w:val="center"/>
          </w:tcPr>
          <w:p w14:paraId="52C4ED4F"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(4)</w:t>
            </w:r>
          </w:p>
        </w:tc>
      </w:tr>
    </w:tbl>
    <w:p w14:paraId="4F354BCA"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Среднее время до восстановления элементов ТС</w:t>
      </w:r>
    </w:p>
    <w:p w14:paraId="4AA95621"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а) среднее время до восстановления участка ТС k-ого диаметра:</w:t>
      </w:r>
    </w:p>
    <w:tbl>
      <w:tblPr>
        <w:tblW w:w="5000" w:type="pct"/>
        <w:jc w:val="center"/>
        <w:tblLook w:val="04A0" w:firstRow="1" w:lastRow="0" w:firstColumn="1" w:lastColumn="0" w:noHBand="0" w:noVBand="1"/>
      </w:tblPr>
      <w:tblGrid>
        <w:gridCol w:w="7926"/>
        <w:gridCol w:w="1644"/>
      </w:tblGrid>
      <w:tr w:rsidR="00CA787A" w:rsidRPr="00451B26" w14:paraId="0DE1C4D1" w14:textId="77777777" w:rsidTr="00CA787A">
        <w:trPr>
          <w:jc w:val="center"/>
        </w:trPr>
        <w:tc>
          <w:tcPr>
            <w:tcW w:w="4141" w:type="pct"/>
            <w:vAlign w:val="center"/>
          </w:tcPr>
          <w:p w14:paraId="5D5A1058"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k</m:t>
                  </m:r>
                </m:sub>
                <m:sup>
                  <m:r>
                    <m:rPr>
                      <m:sty m:val="p"/>
                    </m:rPr>
                    <w:rPr>
                      <w:rFonts w:ascii="Cambria Math" w:eastAsiaTheme="minorEastAsia" w:hAnsi="Cambria Math" w:cs="Times New Roman"/>
                      <w:sz w:val="24"/>
                      <w:lang w:eastAsia="ru-RU"/>
                    </w:rPr>
                    <m:t>р</m:t>
                  </m:r>
                </m:sup>
              </m:sSubSup>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a</m:t>
              </m:r>
              <m:r>
                <m:rPr>
                  <m:sty m:val="p"/>
                </m:rPr>
                <w:rPr>
                  <w:rFonts w:ascii="Cambria Math" w:eastAsiaTheme="minorEastAsia" w:hAnsi="Cambria Math" w:cs="Times New Roman"/>
                  <w:sz w:val="24"/>
                  <w:lang w:eastAsia="ru-RU"/>
                </w:rPr>
                <m:t>∙</m:t>
              </m:r>
              <m:d>
                <m:dPr>
                  <m:begChr m:val="["/>
                  <m:endChr m:val="]"/>
                  <m:ctrlPr>
                    <w:rPr>
                      <w:rFonts w:ascii="Cambria Math" w:eastAsiaTheme="minorEastAsia" w:hAnsi="Cambria Math" w:cs="Times New Roman"/>
                      <w:sz w:val="24"/>
                      <w:lang w:eastAsia="ru-RU"/>
                    </w:rPr>
                  </m:ctrlPr>
                </m:dPr>
                <m:e>
                  <m:r>
                    <m:rPr>
                      <m:sty m:val="p"/>
                    </m:rPr>
                    <w:rPr>
                      <w:rFonts w:ascii="Cambria Math" w:eastAsiaTheme="minorEastAsia" w:hAnsi="Cambria Math" w:cs="Times New Roman"/>
                      <w:sz w:val="24"/>
                      <w:lang w:eastAsia="ru-RU"/>
                    </w:rPr>
                    <m:t>1+</m:t>
                  </m:r>
                  <m:d>
                    <m:dPr>
                      <m:ctrlPr>
                        <w:rPr>
                          <w:rFonts w:ascii="Cambria Math" w:eastAsiaTheme="minorEastAsia" w:hAnsi="Cambria Math" w:cs="Times New Roman"/>
                          <w:sz w:val="24"/>
                          <w:lang w:eastAsia="ru-RU"/>
                        </w:rPr>
                      </m:ctrlPr>
                    </m:dPr>
                    <m:e>
                      <m:r>
                        <w:rPr>
                          <w:rFonts w:ascii="Cambria Math" w:eastAsiaTheme="minorEastAsia" w:hAnsi="Cambria Math" w:cs="Times New Roman"/>
                          <w:sz w:val="24"/>
                          <w:lang w:eastAsia="ru-RU"/>
                        </w:rPr>
                        <m:t>b</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c</m:t>
                      </m:r>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m:rPr>
                              <m:sty m:val="p"/>
                            </m:rPr>
                            <w:rPr>
                              <w:rFonts w:ascii="Cambria Math" w:eastAsiaTheme="minorEastAsia" w:hAnsi="Cambria Math" w:cs="Times New Roman"/>
                              <w:sz w:val="24"/>
                              <w:lang w:eastAsia="ru-RU"/>
                            </w:rPr>
                            <m:t>сз</m:t>
                          </m:r>
                        </m:sub>
                      </m:sSub>
                    </m:e>
                  </m:d>
                  <m:r>
                    <m:rPr>
                      <m:sty m:val="p"/>
                    </m:rPr>
                    <w:rPr>
                      <w:rFonts w:ascii="Cambria Math" w:eastAsiaTheme="minorEastAsia" w:hAnsi="Cambria Math" w:cs="Times New Roman"/>
                      <w:sz w:val="24"/>
                      <w:lang w:eastAsia="ru-RU"/>
                    </w:rPr>
                    <m: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d</m:t>
                      </m:r>
                    </m:e>
                    <m:sub>
                      <m:r>
                        <w:rPr>
                          <w:rFonts w:ascii="Cambria Math" w:eastAsiaTheme="minorEastAsia" w:hAnsi="Cambria Math" w:cs="Times New Roman"/>
                          <w:sz w:val="24"/>
                          <w:lang w:eastAsia="ru-RU"/>
                        </w:rPr>
                        <m:t>k</m:t>
                      </m:r>
                    </m:sub>
                    <m:sup>
                      <m:r>
                        <m:rPr>
                          <m:sty m:val="p"/>
                        </m:rPr>
                        <w:rPr>
                          <w:rFonts w:ascii="Cambria Math" w:eastAsiaTheme="minorEastAsia" w:hAnsi="Cambria Math" w:cs="Times New Roman"/>
                          <w:sz w:val="24"/>
                          <w:lang w:eastAsia="ru-RU"/>
                        </w:rPr>
                        <m:t>1,2</m:t>
                      </m:r>
                    </m:sup>
                  </m:sSubSup>
                </m:e>
              </m:d>
            </m:oMath>
            <w:r w:rsidR="00CA787A" w:rsidRPr="00451B26">
              <w:rPr>
                <w:rFonts w:eastAsiaTheme="minorEastAsia" w:cs="Times New Roman"/>
                <w:sz w:val="24"/>
                <w:lang w:eastAsia="ru-RU"/>
              </w:rPr>
              <w:t xml:space="preserve">, </w:t>
            </w:r>
            <w:proofErr w:type="gramStart"/>
            <w:r w:rsidR="00CA787A" w:rsidRPr="00451B26">
              <w:rPr>
                <w:rFonts w:eastAsiaTheme="minorEastAsia" w:cs="Times New Roman"/>
                <w:sz w:val="24"/>
                <w:lang w:eastAsia="ru-RU"/>
              </w:rPr>
              <w:t>ч</w:t>
            </w:r>
            <w:proofErr w:type="gramEnd"/>
          </w:p>
        </w:tc>
        <w:tc>
          <w:tcPr>
            <w:tcW w:w="859" w:type="pct"/>
            <w:vAlign w:val="center"/>
          </w:tcPr>
          <w:p w14:paraId="6331F06F"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(5)</w:t>
            </w:r>
          </w:p>
        </w:tc>
      </w:tr>
    </w:tbl>
    <w:p w14:paraId="29484E62"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где a, b, c - коэффициенты, учитывающие способ прокладки теплопровода;</w:t>
      </w:r>
    </w:p>
    <w:p w14:paraId="55F3D1E1"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m:rPr>
                <m:sty m:val="p"/>
              </m:rPr>
              <w:rPr>
                <w:rFonts w:ascii="Cambria Math" w:eastAsiaTheme="minorEastAsia" w:hAnsi="Cambria Math" w:cs="Times New Roman"/>
                <w:sz w:val="24"/>
                <w:lang w:eastAsia="ru-RU"/>
              </w:rPr>
              <m:t>сз</m:t>
            </m:r>
          </m:sub>
        </m:sSub>
      </m:oMath>
      <w:r w:rsidR="00CA787A" w:rsidRPr="00451B26">
        <w:rPr>
          <w:rFonts w:eastAsiaTheme="minorEastAsia" w:cs="Times New Roman"/>
          <w:sz w:val="24"/>
          <w:lang w:eastAsia="ru-RU"/>
        </w:rPr>
        <w:t xml:space="preserve"> - расстояние между секционирующими задвижками, </w:t>
      </w:r>
      <w:proofErr w:type="gramStart"/>
      <w:r w:rsidR="00CA787A" w:rsidRPr="00451B26">
        <w:rPr>
          <w:rFonts w:eastAsiaTheme="minorEastAsia" w:cs="Times New Roman"/>
          <w:sz w:val="24"/>
          <w:lang w:eastAsia="ru-RU"/>
        </w:rPr>
        <w:t>м</w:t>
      </w:r>
      <w:proofErr w:type="gramEnd"/>
      <w:r w:rsidR="00CA787A" w:rsidRPr="00451B26">
        <w:rPr>
          <w:rFonts w:eastAsiaTheme="minorEastAsia" w:cs="Times New Roman"/>
          <w:sz w:val="24"/>
          <w:lang w:eastAsia="ru-RU"/>
        </w:rPr>
        <w:t>;</w:t>
      </w:r>
    </w:p>
    <w:p w14:paraId="05C77B22"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proofErr w:type="spellStart"/>
      <w:r w:rsidRPr="00451B26">
        <w:rPr>
          <w:rFonts w:eastAsiaTheme="minorEastAsia" w:cs="Times New Roman"/>
          <w:sz w:val="24"/>
          <w:lang w:eastAsia="ru-RU"/>
        </w:rPr>
        <w:t>dk</w:t>
      </w:r>
      <w:proofErr w:type="spellEnd"/>
      <w:r w:rsidRPr="00451B26">
        <w:rPr>
          <w:rFonts w:eastAsiaTheme="minorEastAsia" w:cs="Times New Roman"/>
          <w:sz w:val="24"/>
          <w:lang w:eastAsia="ru-RU"/>
        </w:rPr>
        <w:t xml:space="preserve"> – k-й диаметр теплопровода, </w:t>
      </w:r>
      <w:proofErr w:type="gramStart"/>
      <w:r w:rsidRPr="00451B26">
        <w:rPr>
          <w:rFonts w:eastAsiaTheme="minorEastAsia" w:cs="Times New Roman"/>
          <w:sz w:val="24"/>
          <w:lang w:eastAsia="ru-RU"/>
        </w:rPr>
        <w:t>м</w:t>
      </w:r>
      <w:proofErr w:type="gramEnd"/>
      <w:r w:rsidRPr="00451B26">
        <w:rPr>
          <w:rFonts w:eastAsiaTheme="minorEastAsia" w:cs="Times New Roman"/>
          <w:sz w:val="24"/>
          <w:lang w:eastAsia="ru-RU"/>
        </w:rPr>
        <w:t>.</w:t>
      </w:r>
    </w:p>
    <w:p w14:paraId="50CB8B6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Значения коэффициентов a, b, c, учитывающих способ прокладки теплопровода, приведены в таблице</w:t>
      </w:r>
    </w:p>
    <w:p w14:paraId="2BAF2C1C"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bookmarkStart w:id="16" w:name="_Toc365660244"/>
      <w:bookmarkStart w:id="17" w:name="_Toc365660450"/>
      <w:bookmarkStart w:id="18" w:name="_Toc521336113"/>
      <w:bookmarkStart w:id="19" w:name="_Toc37004771"/>
      <w:r w:rsidRPr="00451B26">
        <w:rPr>
          <w:rFonts w:eastAsiaTheme="minorEastAsia" w:cs="Times New Roman"/>
          <w:sz w:val="24"/>
          <w:lang w:eastAsia="ru-RU"/>
        </w:rPr>
        <w:t>Значения коэффициентов a, b, c.</w:t>
      </w:r>
      <w:bookmarkEnd w:id="16"/>
      <w:bookmarkEnd w:id="17"/>
      <w:bookmarkEnd w:id="18"/>
      <w:bookmarkEnd w:id="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0"/>
        <w:gridCol w:w="1776"/>
        <w:gridCol w:w="1778"/>
        <w:gridCol w:w="1776"/>
      </w:tblGrid>
      <w:tr w:rsidR="00CA787A" w:rsidRPr="00451B26" w14:paraId="5238CE66" w14:textId="77777777" w:rsidTr="006B4AA0">
        <w:trPr>
          <w:trHeight w:val="283"/>
          <w:tblHeader/>
        </w:trPr>
        <w:tc>
          <w:tcPr>
            <w:tcW w:w="2215" w:type="pct"/>
            <w:vMerge w:val="restart"/>
            <w:shd w:val="clear" w:color="auto" w:fill="D9D9D9" w:themeFill="background1" w:themeFillShade="D9"/>
            <w:vAlign w:val="center"/>
          </w:tcPr>
          <w:p w14:paraId="7A3BEB29"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r w:rsidRPr="00451B26">
              <w:rPr>
                <w:rFonts w:eastAsiaTheme="minorEastAsia" w:cs="Times New Roman"/>
                <w:b/>
                <w:sz w:val="20"/>
                <w:lang w:eastAsia="ru-RU"/>
              </w:rPr>
              <w:t>Способ прокладки теплопровода</w:t>
            </w:r>
          </w:p>
        </w:tc>
        <w:tc>
          <w:tcPr>
            <w:tcW w:w="2785" w:type="pct"/>
            <w:gridSpan w:val="3"/>
            <w:shd w:val="clear" w:color="auto" w:fill="D9D9D9" w:themeFill="background1" w:themeFillShade="D9"/>
            <w:vAlign w:val="center"/>
          </w:tcPr>
          <w:p w14:paraId="67B97E8D"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r w:rsidRPr="00451B26">
              <w:rPr>
                <w:rFonts w:eastAsiaTheme="minorEastAsia" w:cs="Times New Roman"/>
                <w:b/>
                <w:sz w:val="20"/>
                <w:lang w:eastAsia="ru-RU"/>
              </w:rPr>
              <w:t>Значения коэффициентов*</w:t>
            </w:r>
          </w:p>
        </w:tc>
      </w:tr>
      <w:tr w:rsidR="00CA787A" w:rsidRPr="00451B26" w14:paraId="49A8F63D" w14:textId="77777777" w:rsidTr="006B4AA0">
        <w:trPr>
          <w:trHeight w:val="283"/>
          <w:tblHeader/>
        </w:trPr>
        <w:tc>
          <w:tcPr>
            <w:tcW w:w="2215" w:type="pct"/>
            <w:vMerge/>
            <w:shd w:val="clear" w:color="auto" w:fill="D9D9D9" w:themeFill="background1" w:themeFillShade="D9"/>
            <w:vAlign w:val="center"/>
          </w:tcPr>
          <w:p w14:paraId="6852FD76"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p>
        </w:tc>
        <w:tc>
          <w:tcPr>
            <w:tcW w:w="928" w:type="pct"/>
            <w:shd w:val="clear" w:color="auto" w:fill="D9D9D9" w:themeFill="background1" w:themeFillShade="D9"/>
            <w:vAlign w:val="center"/>
          </w:tcPr>
          <w:p w14:paraId="52D292F9"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r w:rsidRPr="00451B26">
              <w:rPr>
                <w:rFonts w:eastAsiaTheme="minorEastAsia" w:cs="Times New Roman"/>
                <w:b/>
                <w:sz w:val="20"/>
                <w:lang w:eastAsia="ru-RU"/>
              </w:rPr>
              <w:t>а</w:t>
            </w:r>
          </w:p>
        </w:tc>
        <w:tc>
          <w:tcPr>
            <w:tcW w:w="929" w:type="pct"/>
            <w:shd w:val="clear" w:color="auto" w:fill="D9D9D9" w:themeFill="background1" w:themeFillShade="D9"/>
            <w:vAlign w:val="center"/>
          </w:tcPr>
          <w:p w14:paraId="735D4501"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r w:rsidRPr="00451B26">
              <w:rPr>
                <w:rFonts w:eastAsiaTheme="minorEastAsia" w:cs="Times New Roman"/>
                <w:b/>
                <w:sz w:val="20"/>
                <w:lang w:eastAsia="ru-RU"/>
              </w:rPr>
              <w:t>в</w:t>
            </w:r>
          </w:p>
        </w:tc>
        <w:tc>
          <w:tcPr>
            <w:tcW w:w="929" w:type="pct"/>
            <w:shd w:val="clear" w:color="auto" w:fill="D9D9D9" w:themeFill="background1" w:themeFillShade="D9"/>
            <w:vAlign w:val="center"/>
          </w:tcPr>
          <w:p w14:paraId="5C2D1C71" w14:textId="77777777" w:rsidR="00CA787A" w:rsidRPr="00451B26" w:rsidRDefault="00CA787A" w:rsidP="006B4AA0">
            <w:pPr>
              <w:widowControl w:val="0"/>
              <w:adjustRightInd w:val="0"/>
              <w:spacing w:after="0" w:line="240" w:lineRule="auto"/>
              <w:jc w:val="center"/>
              <w:textAlignment w:val="baseline"/>
              <w:rPr>
                <w:rFonts w:eastAsiaTheme="minorEastAsia" w:cs="Times New Roman"/>
                <w:b/>
                <w:sz w:val="20"/>
                <w:lang w:eastAsia="ru-RU"/>
              </w:rPr>
            </w:pPr>
            <w:r w:rsidRPr="00451B26">
              <w:rPr>
                <w:rFonts w:eastAsiaTheme="minorEastAsia" w:cs="Times New Roman"/>
                <w:b/>
                <w:sz w:val="20"/>
                <w:lang w:eastAsia="ru-RU"/>
              </w:rPr>
              <w:t>с</w:t>
            </w:r>
          </w:p>
        </w:tc>
      </w:tr>
      <w:tr w:rsidR="00CA787A" w:rsidRPr="00451B26" w14:paraId="7F0D3A49" w14:textId="77777777" w:rsidTr="006B4AA0">
        <w:trPr>
          <w:trHeight w:val="283"/>
        </w:trPr>
        <w:tc>
          <w:tcPr>
            <w:tcW w:w="2215" w:type="pct"/>
            <w:vAlign w:val="center"/>
          </w:tcPr>
          <w:p w14:paraId="71FB5E2B" w14:textId="77777777" w:rsidR="00CA787A" w:rsidRPr="00451B26" w:rsidRDefault="00CA787A" w:rsidP="006B4AA0">
            <w:pPr>
              <w:widowControl w:val="0"/>
              <w:adjustRightInd w:val="0"/>
              <w:spacing w:after="0" w:line="240" w:lineRule="auto"/>
              <w:jc w:val="center"/>
              <w:textAlignment w:val="baseline"/>
              <w:rPr>
                <w:rFonts w:eastAsiaTheme="minorEastAsia" w:cs="Times New Roman"/>
                <w:sz w:val="20"/>
                <w:lang w:eastAsia="ru-RU"/>
              </w:rPr>
            </w:pPr>
            <w:r w:rsidRPr="00451B26">
              <w:rPr>
                <w:rFonts w:eastAsiaTheme="minorEastAsia" w:cs="Times New Roman"/>
                <w:sz w:val="20"/>
                <w:lang w:eastAsia="ru-RU"/>
              </w:rPr>
              <w:t>в канале (без канала)</w:t>
            </w:r>
          </w:p>
        </w:tc>
        <w:tc>
          <w:tcPr>
            <w:tcW w:w="928" w:type="pct"/>
            <w:vAlign w:val="center"/>
          </w:tcPr>
          <w:p w14:paraId="535899EC" w14:textId="77777777" w:rsidR="00CA787A" w:rsidRPr="00451B26" w:rsidRDefault="00CA787A" w:rsidP="006B4AA0">
            <w:pPr>
              <w:widowControl w:val="0"/>
              <w:adjustRightInd w:val="0"/>
              <w:spacing w:after="0" w:line="240" w:lineRule="auto"/>
              <w:jc w:val="center"/>
              <w:textAlignment w:val="baseline"/>
              <w:rPr>
                <w:rFonts w:eastAsiaTheme="minorEastAsia" w:cs="Times New Roman"/>
                <w:sz w:val="20"/>
                <w:lang w:eastAsia="ru-RU"/>
              </w:rPr>
            </w:pPr>
            <w:r w:rsidRPr="00451B26">
              <w:rPr>
                <w:rFonts w:eastAsiaTheme="minorEastAsia" w:cs="Times New Roman"/>
                <w:sz w:val="20"/>
                <w:lang w:eastAsia="ru-RU"/>
              </w:rPr>
              <w:t>6</w:t>
            </w:r>
          </w:p>
        </w:tc>
        <w:tc>
          <w:tcPr>
            <w:tcW w:w="929" w:type="pct"/>
            <w:vAlign w:val="center"/>
          </w:tcPr>
          <w:p w14:paraId="0915C7C8" w14:textId="77777777" w:rsidR="00CA787A" w:rsidRPr="00451B26" w:rsidRDefault="00CA787A" w:rsidP="006B4AA0">
            <w:pPr>
              <w:widowControl w:val="0"/>
              <w:adjustRightInd w:val="0"/>
              <w:spacing w:after="0" w:line="240" w:lineRule="auto"/>
              <w:jc w:val="center"/>
              <w:textAlignment w:val="baseline"/>
              <w:rPr>
                <w:rFonts w:eastAsiaTheme="minorEastAsia" w:cs="Times New Roman"/>
                <w:sz w:val="20"/>
                <w:lang w:eastAsia="ru-RU"/>
              </w:rPr>
            </w:pPr>
            <w:r w:rsidRPr="00451B26">
              <w:rPr>
                <w:rFonts w:eastAsiaTheme="minorEastAsia" w:cs="Times New Roman"/>
                <w:sz w:val="20"/>
                <w:lang w:eastAsia="ru-RU"/>
              </w:rPr>
              <w:t>0.5</w:t>
            </w:r>
          </w:p>
        </w:tc>
        <w:tc>
          <w:tcPr>
            <w:tcW w:w="929" w:type="pct"/>
            <w:vAlign w:val="center"/>
          </w:tcPr>
          <w:p w14:paraId="239DFD5A" w14:textId="77777777" w:rsidR="00CA787A" w:rsidRPr="00451B26" w:rsidRDefault="00CA787A" w:rsidP="006B4AA0">
            <w:pPr>
              <w:widowControl w:val="0"/>
              <w:adjustRightInd w:val="0"/>
              <w:spacing w:after="0" w:line="240" w:lineRule="auto"/>
              <w:jc w:val="center"/>
              <w:textAlignment w:val="baseline"/>
              <w:rPr>
                <w:rFonts w:eastAsiaTheme="minorEastAsia" w:cs="Times New Roman"/>
                <w:sz w:val="20"/>
                <w:lang w:eastAsia="ru-RU"/>
              </w:rPr>
            </w:pPr>
            <w:r w:rsidRPr="00451B26">
              <w:rPr>
                <w:rFonts w:eastAsiaTheme="minorEastAsia" w:cs="Times New Roman"/>
                <w:sz w:val="20"/>
                <w:lang w:eastAsia="ru-RU"/>
              </w:rPr>
              <w:t>0,0015</w:t>
            </w:r>
          </w:p>
        </w:tc>
      </w:tr>
    </w:tbl>
    <w:p w14:paraId="3982057F" w14:textId="77777777" w:rsidR="00CA787A" w:rsidRPr="00451B26" w:rsidRDefault="00CA787A" w:rsidP="00FA27F9">
      <w:pPr>
        <w:widowControl w:val="0"/>
        <w:adjustRightInd w:val="0"/>
        <w:spacing w:before="100" w:beforeAutospacing="1"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В зависимости от диаметра теплопровода, значения расстояний между СЗ </w:t>
      </w:r>
      <w:r w:rsidRPr="00451B26">
        <w:rPr>
          <w:rFonts w:eastAsiaTheme="minorEastAsia" w:cs="Times New Roman"/>
          <w:sz w:val="24"/>
          <w:lang w:eastAsia="ru-RU"/>
        </w:rPr>
        <w:lastRenderedPageBreak/>
        <w:t>(</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m:rPr>
                <m:sty m:val="p"/>
              </m:rPr>
              <w:rPr>
                <w:rFonts w:ascii="Cambria Math" w:eastAsiaTheme="minorEastAsia" w:hAnsi="Cambria Math" w:cs="Times New Roman"/>
                <w:sz w:val="24"/>
                <w:lang w:eastAsia="ru-RU"/>
              </w:rPr>
              <m:t>сз</m:t>
            </m:r>
          </m:sub>
        </m:sSub>
      </m:oMath>
      <w:r w:rsidRPr="00451B26">
        <w:rPr>
          <w:rFonts w:eastAsiaTheme="minorEastAsia" w:cs="Times New Roman"/>
          <w:sz w:val="24"/>
          <w:lang w:eastAsia="ru-RU"/>
        </w:rPr>
        <w:t>) должно соответствовать требованиям СНиП 41–02–2003 (п. 10.17) [2]:</w:t>
      </w:r>
    </w:p>
    <w:p w14:paraId="4C19A018"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L</m:t>
              </m:r>
            </m:e>
            <m:sub>
              <m:r>
                <m:rPr>
                  <m:sty m:val="p"/>
                </m:rPr>
                <w:rPr>
                  <w:rFonts w:ascii="Cambria Math" w:eastAsiaTheme="minorEastAsia" w:hAnsi="Cambria Math" w:cs="Times New Roman"/>
                  <w:sz w:val="24"/>
                  <w:lang w:eastAsia="ru-RU"/>
                </w:rPr>
                <m:t>сз</m:t>
              </m:r>
            </m:sub>
          </m:sSub>
          <m:r>
            <m:rPr>
              <m:sty m:val="p"/>
            </m:rPr>
            <w:rPr>
              <w:rFonts w:ascii="Cambria Math" w:eastAsiaTheme="minorEastAsia" w:hAnsi="Cambria Math" w:cs="Times New Roman"/>
              <w:sz w:val="24"/>
              <w:lang w:eastAsia="ru-RU"/>
            </w:rPr>
            <m:t>=</m:t>
          </m:r>
          <m:d>
            <m:dPr>
              <m:begChr m:val="{"/>
              <m:endChr m:val=""/>
              <m:ctrlPr>
                <w:rPr>
                  <w:rFonts w:ascii="Cambria Math" w:eastAsiaTheme="minorEastAsia" w:hAnsi="Cambria Math" w:cs="Times New Roman"/>
                  <w:sz w:val="24"/>
                  <w:lang w:eastAsia="ru-RU"/>
                </w:rPr>
              </m:ctrlPr>
            </m:dPr>
            <m:e>
              <m:eqArr>
                <m:eqArrPr>
                  <m:ctrlPr>
                    <w:rPr>
                      <w:rFonts w:ascii="Cambria Math" w:eastAsiaTheme="minorEastAsia" w:hAnsi="Cambria Math" w:cs="Times New Roman"/>
                      <w:sz w:val="24"/>
                      <w:lang w:eastAsia="ru-RU"/>
                    </w:rPr>
                  </m:ctrlPr>
                </m:eqArrPr>
                <m:e>
                  <m:r>
                    <m:rPr>
                      <m:sty m:val="p"/>
                    </m:rPr>
                    <w:rPr>
                      <w:rFonts w:ascii="Cambria Math" w:eastAsiaTheme="minorEastAsia" w:hAnsi="Cambria Math" w:cs="Times New Roman"/>
                      <w:sz w:val="24"/>
                      <w:lang w:eastAsia="ru-RU"/>
                    </w:rPr>
                    <m:t xml:space="preserve">1000 м если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d</m:t>
                      </m:r>
                    </m:e>
                    <m:sub>
                      <m:r>
                        <w:rPr>
                          <w:rFonts w:ascii="Cambria Math" w:eastAsiaTheme="minorEastAsia" w:hAnsi="Cambria Math" w:cs="Times New Roman"/>
                          <w:sz w:val="24"/>
                          <w:lang w:eastAsia="ru-RU"/>
                        </w:rPr>
                        <m:t>k</m:t>
                      </m:r>
                    </m:sub>
                  </m:sSub>
                  <m:r>
                    <m:rPr>
                      <m:sty m:val="p"/>
                    </m:rPr>
                    <w:rPr>
                      <w:rFonts w:ascii="Cambria Math" w:eastAsiaTheme="minorEastAsia" w:hAnsi="Cambria Math" w:cs="Times New Roman"/>
                      <w:sz w:val="24"/>
                      <w:lang w:eastAsia="ru-RU"/>
                    </w:rPr>
                    <m:t>≤0,4 м</m:t>
                  </m:r>
                </m:e>
                <m:e>
                  <m:r>
                    <m:rPr>
                      <m:sty m:val="p"/>
                    </m:rPr>
                    <w:rPr>
                      <w:rFonts w:ascii="Cambria Math" w:eastAsiaTheme="minorEastAsia" w:hAnsi="Cambria Math" w:cs="Times New Roman"/>
                      <w:sz w:val="24"/>
                      <w:lang w:eastAsia="ru-RU"/>
                    </w:rPr>
                    <m:t>1500 м если 0,4&lt;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d</m:t>
                      </m:r>
                    </m:e>
                    <m:sub>
                      <m:r>
                        <w:rPr>
                          <w:rFonts w:ascii="Cambria Math" w:eastAsiaTheme="minorEastAsia" w:hAnsi="Cambria Math" w:cs="Times New Roman"/>
                          <w:sz w:val="24"/>
                          <w:lang w:eastAsia="ru-RU"/>
                        </w:rPr>
                        <m:t>k</m:t>
                      </m:r>
                    </m:sub>
                  </m:sSub>
                  <m:r>
                    <m:rPr>
                      <m:sty m:val="p"/>
                    </m:rPr>
                    <w:rPr>
                      <w:rFonts w:ascii="Cambria Math" w:eastAsiaTheme="minorEastAsia" w:hAnsi="Cambria Math" w:cs="Times New Roman"/>
                      <w:sz w:val="24"/>
                      <w:lang w:eastAsia="ru-RU"/>
                    </w:rPr>
                    <m:t>&lt;0,6 м</m:t>
                  </m:r>
                </m:e>
                <m:e>
                  <m:r>
                    <m:rPr>
                      <m:sty m:val="p"/>
                    </m:rPr>
                    <w:rPr>
                      <w:rFonts w:ascii="Cambria Math" w:eastAsiaTheme="minorEastAsia" w:hAnsi="Cambria Math" w:cs="Times New Roman"/>
                      <w:sz w:val="24"/>
                      <w:lang w:eastAsia="ru-RU"/>
                    </w:rPr>
                    <m:t>3000 м если 0,6≤</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d</m:t>
                      </m:r>
                    </m:e>
                    <m:sub>
                      <m:r>
                        <w:rPr>
                          <w:rFonts w:ascii="Cambria Math" w:eastAsiaTheme="minorEastAsia" w:hAnsi="Cambria Math" w:cs="Times New Roman"/>
                          <w:sz w:val="24"/>
                          <w:lang w:eastAsia="ru-RU"/>
                        </w:rPr>
                        <m:t>k</m:t>
                      </m:r>
                    </m:sub>
                  </m:sSub>
                  <m:r>
                    <m:rPr>
                      <m:sty m:val="p"/>
                    </m:rPr>
                    <w:rPr>
                      <w:rFonts w:ascii="Cambria Math" w:eastAsiaTheme="minorEastAsia" w:hAnsi="Cambria Math" w:cs="Times New Roman"/>
                      <w:sz w:val="24"/>
                      <w:lang w:eastAsia="ru-RU"/>
                    </w:rPr>
                    <m:t>&lt;0,9 м</m:t>
                  </m:r>
                  <m:ctrlPr>
                    <w:rPr>
                      <w:rFonts w:ascii="Cambria Math" w:eastAsia="Cambria Math" w:hAnsi="Cambria Math" w:cs="Cambria Math"/>
                      <w:sz w:val="24"/>
                      <w:lang w:eastAsia="ru-RU"/>
                    </w:rPr>
                  </m:ctrlPr>
                </m:e>
                <m:e>
                  <m:r>
                    <m:rPr>
                      <m:sty m:val="p"/>
                    </m:rPr>
                    <w:rPr>
                      <w:rFonts w:ascii="Cambria Math" w:eastAsiaTheme="minorEastAsia" w:hAnsi="Cambria Math" w:cs="Times New Roman"/>
                      <w:sz w:val="24"/>
                      <w:lang w:eastAsia="ru-RU"/>
                    </w:rPr>
                    <m:t xml:space="preserve">5000 м если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d</m:t>
                      </m:r>
                    </m:e>
                    <m:sub>
                      <m:r>
                        <w:rPr>
                          <w:rFonts w:ascii="Cambria Math" w:eastAsiaTheme="minorEastAsia" w:hAnsi="Cambria Math" w:cs="Times New Roman"/>
                          <w:sz w:val="24"/>
                          <w:lang w:eastAsia="ru-RU"/>
                        </w:rPr>
                        <m:t>k</m:t>
                      </m:r>
                    </m:sub>
                  </m:sSub>
                  <m:r>
                    <m:rPr>
                      <m:sty m:val="p"/>
                    </m:rPr>
                    <w:rPr>
                      <w:rFonts w:ascii="Cambria Math" w:eastAsiaTheme="minorEastAsia" w:hAnsi="Cambria Math" w:cs="Times New Roman"/>
                      <w:sz w:val="24"/>
                      <w:lang w:eastAsia="ru-RU"/>
                    </w:rPr>
                    <m:t>≥0,9 м</m:t>
                  </m:r>
                </m:e>
              </m:eqArr>
            </m:e>
          </m:d>
        </m:oMath>
      </m:oMathPara>
    </w:p>
    <w:p w14:paraId="0E1F9316"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б) среднее время до восстановления ЗРА:</w:t>
      </w:r>
    </w:p>
    <w:p w14:paraId="6C5A68B7" w14:textId="77777777" w:rsidR="00CA787A" w:rsidRPr="00451B26" w:rsidRDefault="00CA787A" w:rsidP="0063550A">
      <w:pPr>
        <w:widowControl w:val="0"/>
        <w:adjustRightInd w:val="0"/>
        <w:spacing w:before="100" w:beforeAutospacing="1"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Время до восстановления ЗРА k-ого диаметра принимается </w:t>
      </w:r>
      <w:proofErr w:type="gramStart"/>
      <w:r w:rsidRPr="00451B26">
        <w:rPr>
          <w:rFonts w:eastAsiaTheme="minorEastAsia" w:cs="Times New Roman"/>
          <w:sz w:val="24"/>
          <w:lang w:eastAsia="ru-RU"/>
        </w:rPr>
        <w:t>равным</w:t>
      </w:r>
      <w:proofErr w:type="gramEnd"/>
      <w:r w:rsidRPr="00451B26">
        <w:rPr>
          <w:rFonts w:eastAsiaTheme="minorEastAsia" w:cs="Times New Roman"/>
          <w:sz w:val="24"/>
          <w:lang w:eastAsia="ru-RU"/>
        </w:rPr>
        <w:t xml:space="preserve"> времени восстановления теплопровода того же диаметра, так как отказ ЗРА и отказ теплопровода (одного и того же диаметра) при их восстановлении требуют сопоставимых временных затрат. В связи с этим расчет среднего времени до восстановления ЗРА выполняется по выражению (5).</w:t>
      </w:r>
    </w:p>
    <w:p w14:paraId="63701762"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Интенсивность восстановления элементов ТС:</w:t>
      </w:r>
    </w:p>
    <w:tbl>
      <w:tblPr>
        <w:tblW w:w="5000" w:type="pct"/>
        <w:jc w:val="center"/>
        <w:tblLook w:val="04A0" w:firstRow="1" w:lastRow="0" w:firstColumn="1" w:lastColumn="0" w:noHBand="0" w:noVBand="1"/>
      </w:tblPr>
      <w:tblGrid>
        <w:gridCol w:w="5057"/>
        <w:gridCol w:w="2905"/>
        <w:gridCol w:w="1608"/>
      </w:tblGrid>
      <w:tr w:rsidR="00CA787A" w:rsidRPr="00451B26" w14:paraId="29D8C94B" w14:textId="77777777" w:rsidTr="00CA787A">
        <w:trPr>
          <w:trHeight w:val="648"/>
          <w:jc w:val="center"/>
        </w:trPr>
        <w:tc>
          <w:tcPr>
            <w:tcW w:w="2642" w:type="pct"/>
            <w:vAlign w:val="center"/>
          </w:tcPr>
          <w:p w14:paraId="5E3E01D0"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right"/>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μ</m:t>
                    </m:r>
                  </m:e>
                  <m:sub>
                    <m:r>
                      <w:rPr>
                        <w:rFonts w:ascii="Cambria Math" w:eastAsiaTheme="minorEastAsia" w:hAnsi="Cambria Math" w:cs="Times New Roman"/>
                        <w:sz w:val="24"/>
                        <w:lang w:eastAsia="ru-RU"/>
                      </w:rPr>
                      <m:t>i</m:t>
                    </m:r>
                  </m:sub>
                </m:sSub>
                <m:r>
                  <m:rPr>
                    <m:sty m:val="p"/>
                  </m:rPr>
                  <w:rPr>
                    <w:rFonts w:ascii="Cambria Math" w:eastAsiaTheme="minorEastAsia" w:hAnsi="Cambria Math" w:cs="Times New Roman"/>
                    <w:sz w:val="24"/>
                    <w:lang w:eastAsia="ru-RU"/>
                  </w:rPr>
                  <m:t>=</m:t>
                </m:r>
                <m:f>
                  <m:fPr>
                    <m:ctrlPr>
                      <w:rPr>
                        <w:rFonts w:ascii="Cambria Math" w:eastAsiaTheme="minorEastAsia" w:hAnsi="Cambria Math" w:cs="Times New Roman"/>
                        <w:sz w:val="24"/>
                        <w:lang w:eastAsia="ru-RU"/>
                      </w:rPr>
                    </m:ctrlPr>
                  </m:fPr>
                  <m:num>
                    <m:r>
                      <m:rPr>
                        <m:sty m:val="p"/>
                      </m:rPr>
                      <w:rPr>
                        <w:rFonts w:ascii="Cambria Math" w:eastAsiaTheme="minorEastAsia" w:hAnsi="Cambria Math" w:cs="Times New Roman"/>
                        <w:sz w:val="24"/>
                        <w:lang w:eastAsia="ru-RU"/>
                      </w:rPr>
                      <m:t>1</m:t>
                    </m:r>
                  </m:num>
                  <m:den>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k</m:t>
                        </m:r>
                      </m:sub>
                      <m:sup>
                        <m:r>
                          <m:rPr>
                            <m:sty m:val="p"/>
                          </m:rPr>
                          <w:rPr>
                            <w:rFonts w:ascii="Cambria Math" w:eastAsiaTheme="minorEastAsia" w:hAnsi="Cambria Math" w:cs="Times New Roman"/>
                            <w:sz w:val="24"/>
                            <w:lang w:eastAsia="ru-RU"/>
                          </w:rPr>
                          <m:t>р</m:t>
                        </m:r>
                      </m:sup>
                    </m:sSubSup>
                  </m:den>
                </m:f>
              </m:oMath>
            </m:oMathPara>
          </w:p>
        </w:tc>
        <w:tc>
          <w:tcPr>
            <w:tcW w:w="1518" w:type="pct"/>
            <w:vAlign w:val="center"/>
          </w:tcPr>
          <w:p w14:paraId="0BD86208"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1/ч</w:t>
            </w:r>
          </w:p>
        </w:tc>
        <w:tc>
          <w:tcPr>
            <w:tcW w:w="840" w:type="pct"/>
            <w:vAlign w:val="center"/>
          </w:tcPr>
          <w:p w14:paraId="07357BB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(6)</w:t>
            </w:r>
          </w:p>
        </w:tc>
      </w:tr>
    </w:tbl>
    <w:p w14:paraId="7CAF0E98"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Стационарная вероятность рабочего состояния сети:</w:t>
      </w:r>
    </w:p>
    <w:tbl>
      <w:tblPr>
        <w:tblW w:w="5000" w:type="pct"/>
        <w:jc w:val="center"/>
        <w:tblLook w:val="04A0" w:firstRow="1" w:lastRow="0" w:firstColumn="1" w:lastColumn="0" w:noHBand="0" w:noVBand="1"/>
      </w:tblPr>
      <w:tblGrid>
        <w:gridCol w:w="7664"/>
        <w:gridCol w:w="1906"/>
      </w:tblGrid>
      <w:tr w:rsidR="00CA787A" w:rsidRPr="00451B26" w14:paraId="70095345" w14:textId="77777777" w:rsidTr="00CA787A">
        <w:trPr>
          <w:trHeight w:val="594"/>
          <w:jc w:val="center"/>
        </w:trPr>
        <w:tc>
          <w:tcPr>
            <w:tcW w:w="4004" w:type="pct"/>
            <w:vAlign w:val="center"/>
          </w:tcPr>
          <w:p w14:paraId="62CFE0F1"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m:rPr>
                        <m:sty m:val="p"/>
                      </m:rPr>
                      <w:rPr>
                        <w:rFonts w:ascii="Cambria Math" w:eastAsiaTheme="minorEastAsia" w:hAnsi="Cambria Math" w:cs="Times New Roman"/>
                        <w:sz w:val="24"/>
                        <w:lang w:eastAsia="ru-RU"/>
                      </w:rPr>
                      <m:t>0</m:t>
                    </m:r>
                  </m:sub>
                </m:sSub>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d>
                      <m:dPr>
                        <m:ctrlPr>
                          <w:rPr>
                            <w:rFonts w:ascii="Cambria Math" w:eastAsiaTheme="minorEastAsia" w:hAnsi="Cambria Math" w:cs="Times New Roman"/>
                            <w:sz w:val="24"/>
                            <w:lang w:eastAsia="ru-RU"/>
                          </w:rPr>
                        </m:ctrlPr>
                      </m:dPr>
                      <m:e>
                        <m:r>
                          <m:rPr>
                            <m:sty m:val="p"/>
                          </m:rPr>
                          <w:rPr>
                            <w:rFonts w:ascii="Cambria Math" w:eastAsiaTheme="minorEastAsia" w:hAnsi="Cambria Math" w:cs="Times New Roman"/>
                            <w:sz w:val="24"/>
                            <w:lang w:eastAsia="ru-RU"/>
                          </w:rPr>
                          <m:t>1+</m:t>
                        </m:r>
                        <m:nary>
                          <m:naryPr>
                            <m:chr m:val="∑"/>
                            <m:limLoc m:val="undOvr"/>
                            <m:ctrlPr>
                              <w:rPr>
                                <w:rFonts w:ascii="Cambria Math" w:eastAsiaTheme="minorEastAsia" w:hAnsi="Cambria Math" w:cs="Times New Roman"/>
                                <w:sz w:val="24"/>
                                <w:lang w:eastAsia="ru-RU"/>
                              </w:rPr>
                            </m:ctrlPr>
                          </m:naryPr>
                          <m:sub>
                            <m:r>
                              <w:rPr>
                                <w:rFonts w:ascii="Cambria Math" w:eastAsiaTheme="minorEastAsia" w:hAnsi="Cambria Math" w:cs="Times New Roman"/>
                                <w:sz w:val="24"/>
                                <w:lang w:eastAsia="ru-RU"/>
                              </w:rPr>
                              <m:t>i</m:t>
                            </m:r>
                            <m:r>
                              <m:rPr>
                                <m:sty m:val="p"/>
                              </m:rPr>
                              <w:rPr>
                                <w:rFonts w:ascii="Cambria Math" w:eastAsiaTheme="minorEastAsia" w:hAnsi="Cambria Math" w:cs="Times New Roman"/>
                                <w:sz w:val="24"/>
                                <w:lang w:eastAsia="ru-RU"/>
                              </w:rPr>
                              <m:t>=1</m:t>
                            </m:r>
                          </m:sub>
                          <m:sup>
                            <m:r>
                              <w:rPr>
                                <w:rFonts w:ascii="Cambria Math" w:eastAsiaTheme="minorEastAsia" w:hAnsi="Cambria Math" w:cs="Times New Roman"/>
                                <w:sz w:val="24"/>
                                <w:lang w:eastAsia="ru-RU"/>
                              </w:rPr>
                              <m:t>N</m:t>
                            </m:r>
                          </m:sup>
                          <m:e>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w:rPr>
                                        <w:rFonts w:ascii="Cambria Math" w:eastAsiaTheme="minorEastAsia" w:hAnsi="Cambria Math" w:cs="Times New Roman"/>
                                        <w:sz w:val="24"/>
                                        <w:lang w:eastAsia="ru-RU"/>
                                      </w:rPr>
                                      <m:t>i</m:t>
                                    </m:r>
                                  </m:sub>
                                </m:sSub>
                              </m:num>
                              <m:den>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μ</m:t>
                                    </m:r>
                                  </m:e>
                                  <m:sub>
                                    <m:r>
                                      <w:rPr>
                                        <w:rFonts w:ascii="Cambria Math" w:eastAsiaTheme="minorEastAsia" w:hAnsi="Cambria Math" w:cs="Times New Roman"/>
                                        <w:sz w:val="24"/>
                                        <w:lang w:eastAsia="ru-RU"/>
                                      </w:rPr>
                                      <m:t>i</m:t>
                                    </m:r>
                                  </m:sub>
                                </m:sSub>
                              </m:den>
                            </m:f>
                          </m:e>
                        </m:nary>
                      </m:e>
                    </m:d>
                  </m:e>
                  <m:sup>
                    <m:r>
                      <m:rPr>
                        <m:sty m:val="p"/>
                      </m:rPr>
                      <w:rPr>
                        <w:rFonts w:ascii="Cambria Math" w:eastAsiaTheme="minorEastAsia" w:hAnsi="Cambria Math" w:cs="Times New Roman"/>
                        <w:sz w:val="24"/>
                        <w:lang w:eastAsia="ru-RU"/>
                      </w:rPr>
                      <m:t>-1</m:t>
                    </m:r>
                  </m:sup>
                </m:sSup>
              </m:oMath>
            </m:oMathPara>
          </w:p>
        </w:tc>
        <w:tc>
          <w:tcPr>
            <w:tcW w:w="996" w:type="pct"/>
            <w:vAlign w:val="center"/>
          </w:tcPr>
          <w:p w14:paraId="5BF563FA"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(7)</w:t>
            </w:r>
          </w:p>
        </w:tc>
      </w:tr>
    </w:tbl>
    <w:p w14:paraId="30CC7C06"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Вероятность состояния сети, соответствующая отказу f-ого элемента:</w:t>
      </w:r>
    </w:p>
    <w:tbl>
      <w:tblPr>
        <w:tblW w:w="5000" w:type="pct"/>
        <w:jc w:val="center"/>
        <w:tblLook w:val="04A0" w:firstRow="1" w:lastRow="0" w:firstColumn="1" w:lastColumn="0" w:noHBand="0" w:noVBand="1"/>
      </w:tblPr>
      <w:tblGrid>
        <w:gridCol w:w="7629"/>
        <w:gridCol w:w="1941"/>
      </w:tblGrid>
      <w:tr w:rsidR="00CA787A" w:rsidRPr="00451B26" w14:paraId="67059EC1" w14:textId="77777777" w:rsidTr="00CA787A">
        <w:trPr>
          <w:trHeight w:val="459"/>
          <w:jc w:val="center"/>
        </w:trPr>
        <w:tc>
          <w:tcPr>
            <w:tcW w:w="3986" w:type="pct"/>
            <w:vAlign w:val="center"/>
          </w:tcPr>
          <w:p w14:paraId="2FBEB2B2"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λ</m:t>
                        </m:r>
                      </m:e>
                      <m:sub>
                        <m:r>
                          <w:rPr>
                            <w:rFonts w:ascii="Cambria Math" w:eastAsiaTheme="minorEastAsia" w:hAnsi="Cambria Math" w:cs="Times New Roman"/>
                            <w:sz w:val="24"/>
                            <w:lang w:eastAsia="ru-RU"/>
                          </w:rPr>
                          <m:t>f</m:t>
                        </m:r>
                      </m:sub>
                    </m:sSub>
                  </m:num>
                  <m:den>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μ</m:t>
                        </m:r>
                      </m:e>
                      <m:sub>
                        <m:r>
                          <w:rPr>
                            <w:rFonts w:ascii="Cambria Math" w:eastAsiaTheme="minorEastAsia" w:hAnsi="Cambria Math" w:cs="Times New Roman"/>
                            <w:sz w:val="24"/>
                            <w:lang w:eastAsia="ru-RU"/>
                          </w:rPr>
                          <m:t>f</m:t>
                        </m:r>
                      </m:sub>
                    </m:sSub>
                  </m:den>
                </m:f>
                <m:r>
                  <m:rPr>
                    <m:sty m:val="p"/>
                  </m:rPr>
                  <w:rPr>
                    <w:rFonts w:ascii="Cambria Math" w:eastAsiaTheme="minorEastAsia" w:hAnsi="Cambria Math" w:cs="Times New Roman"/>
                    <w:sz w:val="24"/>
                    <w:lang w:eastAsia="ru-RU"/>
                  </w:rPr>
                  <m:t xml:space="preserve">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m:rPr>
                        <m:sty m:val="p"/>
                      </m:rPr>
                      <w:rPr>
                        <w:rFonts w:ascii="Cambria Math" w:eastAsiaTheme="minorEastAsia" w:hAnsi="Cambria Math" w:cs="Times New Roman"/>
                        <w:sz w:val="24"/>
                        <w:lang w:eastAsia="ru-RU"/>
                      </w:rPr>
                      <m:t>0</m:t>
                    </m:r>
                  </m:sub>
                </m:sSub>
              </m:oMath>
            </m:oMathPara>
          </w:p>
        </w:tc>
        <w:tc>
          <w:tcPr>
            <w:tcW w:w="1014" w:type="pct"/>
            <w:vAlign w:val="center"/>
          </w:tcPr>
          <w:p w14:paraId="41DA193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(8)</w:t>
            </w:r>
          </w:p>
        </w:tc>
      </w:tr>
    </w:tbl>
    <w:p w14:paraId="5DA83B29"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Коэффициент готовности системы к теплоснабжению j-ого потребителя:</w:t>
      </w:r>
    </w:p>
    <w:tbl>
      <w:tblPr>
        <w:tblW w:w="5000" w:type="pct"/>
        <w:jc w:val="center"/>
        <w:tblLook w:val="04A0" w:firstRow="1" w:lastRow="0" w:firstColumn="1" w:lastColumn="0" w:noHBand="0" w:noVBand="1"/>
      </w:tblPr>
      <w:tblGrid>
        <w:gridCol w:w="7629"/>
        <w:gridCol w:w="1941"/>
      </w:tblGrid>
      <w:tr w:rsidR="00CA787A" w:rsidRPr="00451B26" w14:paraId="546C5087" w14:textId="77777777" w:rsidTr="00CA787A">
        <w:trPr>
          <w:trHeight w:val="405"/>
          <w:jc w:val="center"/>
        </w:trPr>
        <w:tc>
          <w:tcPr>
            <w:tcW w:w="3986" w:type="pct"/>
            <w:vAlign w:val="center"/>
          </w:tcPr>
          <w:p w14:paraId="19F28710"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K</m:t>
                    </m:r>
                  </m:e>
                  <m:sub>
                    <m:r>
                      <w:rPr>
                        <w:rFonts w:ascii="Cambria Math" w:eastAsiaTheme="minorEastAsia" w:hAnsi="Cambria Math" w:cs="Times New Roman"/>
                        <w:sz w:val="24"/>
                        <w:lang w:eastAsia="ru-RU"/>
                      </w:rPr>
                      <m:t>j</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m:rPr>
                        <m:sty m:val="p"/>
                      </m:rPr>
                      <w:rPr>
                        <w:rFonts w:ascii="Cambria Math" w:eastAsiaTheme="minorEastAsia" w:hAnsi="Cambria Math" w:cs="Times New Roman"/>
                        <w:sz w:val="24"/>
                        <w:lang w:eastAsia="ru-RU"/>
                      </w:rPr>
                      <m:t>0</m:t>
                    </m:r>
                  </m:sub>
                </m:sSub>
                <m:r>
                  <m:rPr>
                    <m:sty m:val="p"/>
                  </m:rPr>
                  <w:rPr>
                    <w:rFonts w:ascii="Cambria Math" w:eastAsiaTheme="minorEastAsia" w:hAnsi="Cambria Math" w:cs="Times New Roman"/>
                    <w:sz w:val="24"/>
                    <w:lang w:eastAsia="ru-RU"/>
                  </w:rPr>
                  <m:t>+</m:t>
                </m:r>
                <m:nary>
                  <m:naryPr>
                    <m:chr m:val="∑"/>
                    <m:limLoc m:val="undOvr"/>
                    <m:supHide m:val="1"/>
                    <m:ctrlPr>
                      <w:rPr>
                        <w:rFonts w:ascii="Cambria Math" w:eastAsiaTheme="minorEastAsia" w:hAnsi="Cambria Math" w:cs="Times New Roman"/>
                        <w:sz w:val="24"/>
                        <w:lang w:eastAsia="ru-RU"/>
                      </w:rPr>
                    </m:ctrlPr>
                  </m:naryPr>
                  <m:sub>
                    <m:r>
                      <w:rPr>
                        <w:rFonts w:ascii="Cambria Math" w:eastAsiaTheme="minorEastAsia" w:hAnsi="Cambria Math" w:cs="Times New Roman"/>
                        <w:sz w:val="24"/>
                        <w:lang w:eastAsia="ru-RU"/>
                      </w:rPr>
                      <m:t>f</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j</m:t>
                    </m:r>
                  </m:sub>
                  <m:sup/>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e>
                </m:nary>
                <m:r>
                  <m:rPr>
                    <m:sty m:val="p"/>
                  </m:rPr>
                  <w:rPr>
                    <w:rFonts w:ascii="Cambria Math" w:eastAsiaTheme="minorEastAsia" w:hAnsi="Cambria Math" w:cs="Times New Roman"/>
                    <w:sz w:val="24"/>
                    <w:lang w:eastAsia="ru-RU"/>
                  </w:rPr>
                  <m:t xml:space="preserve"> ∙</m:t>
                </m:r>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num>
                  <m:den>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den>
                </m:f>
              </m:oMath>
            </m:oMathPara>
          </w:p>
        </w:tc>
        <w:tc>
          <w:tcPr>
            <w:tcW w:w="1014" w:type="pct"/>
            <w:vAlign w:val="center"/>
          </w:tcPr>
          <w:p w14:paraId="08342B4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(9)</w:t>
            </w:r>
          </w:p>
        </w:tc>
      </w:tr>
    </w:tbl>
    <w:p w14:paraId="5A5A24CE"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w:proofErr w:type="gramStart"/>
            <m:r>
              <m:rPr>
                <m:sty m:val="p"/>
              </m:rPr>
              <w:rPr>
                <w:rFonts w:ascii="Cambria Math" w:eastAsiaTheme="minorEastAsia" w:hAnsi="Cambria Math" w:cs="Times New Roman"/>
                <w:sz w:val="24"/>
                <w:lang w:eastAsia="ru-RU"/>
              </w:rPr>
              <m:t>от</m:t>
            </m:r>
            <w:proofErr w:type="gramEnd"/>
          </m:sub>
        </m:sSub>
      </m:oMath>
      <w:r w:rsidRPr="00451B26">
        <w:rPr>
          <w:rFonts w:eastAsiaTheme="minorEastAsia" w:cs="Times New Roman"/>
          <w:sz w:val="24"/>
          <w:lang w:eastAsia="ru-RU"/>
        </w:rPr>
        <w:t xml:space="preserve"> – </w:t>
      </w:r>
      <w:proofErr w:type="gramStart"/>
      <w:r w:rsidRPr="00451B26">
        <w:rPr>
          <w:rFonts w:eastAsiaTheme="minorEastAsia" w:cs="Times New Roman"/>
          <w:sz w:val="24"/>
          <w:lang w:eastAsia="ru-RU"/>
        </w:rPr>
        <w:t>продолжительность</w:t>
      </w:r>
      <w:proofErr w:type="gramEnd"/>
      <w:r w:rsidRPr="00451B26">
        <w:rPr>
          <w:rFonts w:eastAsiaTheme="minorEastAsia" w:cs="Times New Roman"/>
          <w:sz w:val="24"/>
          <w:lang w:eastAsia="ru-RU"/>
        </w:rPr>
        <w:t xml:space="preserve"> отопительного периода, ч;</w:t>
      </w:r>
    </w:p>
    <w:p w14:paraId="4F42E3E7"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oMath>
      <w:r w:rsidR="00CA787A" w:rsidRPr="00451B26">
        <w:rPr>
          <w:rFonts w:eastAsiaTheme="minorEastAsia" w:cs="Times New Roman"/>
          <w:sz w:val="24"/>
          <w:lang w:eastAsia="ru-RU"/>
        </w:rPr>
        <w:t xml:space="preserve"> </w:t>
      </w:r>
      <w:proofErr w:type="gramStart"/>
      <w:r w:rsidR="00CA787A" w:rsidRPr="00451B26">
        <w:rPr>
          <w:rFonts w:eastAsiaTheme="minorEastAsia" w:cs="Times New Roman"/>
          <w:sz w:val="24"/>
          <w:lang w:eastAsia="ru-RU"/>
        </w:rPr>
        <w:t xml:space="preserve">- продолжительность действия низких температур наружного воздуха </w:t>
      </w: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oMath>
      <w:r w:rsidR="00CA787A" w:rsidRPr="00451B26">
        <w:rPr>
          <w:rFonts w:eastAsiaTheme="minorEastAsia" w:cs="Times New Roman"/>
          <w:sz w:val="24"/>
          <w:lang w:eastAsia="ru-RU"/>
        </w:rPr>
        <w:t xml:space="preserve"> (ниже расчетной температуры наружного воздуха </w:t>
      </w: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oMath>
      <w:r w:rsidR="00CA787A" w:rsidRPr="00451B26">
        <w:rPr>
          <w:rFonts w:eastAsiaTheme="minorEastAsia" w:cs="Times New Roman"/>
          <w:sz w:val="24"/>
          <w:lang w:eastAsia="ru-RU"/>
        </w:rPr>
        <w:t>) в течение отопительного периода, при которой время восстановления отказавшего f-ого элемента становится равным времени снижения температуры воздуха в здании j-ого потребителя до минимально допустимого значения, ч.</w:t>
      </w:r>
      <w:proofErr w:type="gramEnd"/>
    </w:p>
    <w:p w14:paraId="542DF26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Если температура наружного воздуха (</w:t>
      </w: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oMath>
      <w:r w:rsidRPr="00451B26">
        <w:rPr>
          <w:rFonts w:eastAsiaTheme="minorEastAsia" w:cs="Times New Roman"/>
          <w:sz w:val="24"/>
          <w:lang w:eastAsia="ru-RU"/>
        </w:rPr>
        <w:t>) оказывается равной или выше +8</w:t>
      </w:r>
      <w:proofErr w:type="gramStart"/>
      <w:r w:rsidRPr="00451B26">
        <w:rPr>
          <w:rFonts w:eastAsiaTheme="minorEastAsia" w:cs="Times New Roman"/>
          <w:sz w:val="24"/>
          <w:lang w:eastAsia="ru-RU"/>
        </w:rPr>
        <w:t xml:space="preserve"> ºС</w:t>
      </w:r>
      <w:proofErr w:type="gramEnd"/>
      <w:r w:rsidRPr="00451B26">
        <w:rPr>
          <w:rFonts w:eastAsiaTheme="minorEastAsia" w:cs="Times New Roman"/>
          <w:sz w:val="24"/>
          <w:lang w:eastAsia="ru-RU"/>
        </w:rPr>
        <w:t xml:space="preserve"> (начало отопительного сезона), отказы данного f-ого элемента нарушают расчетный уровень теплоснабжения j-ого потребителя в течение всего отопительного сезона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oMath>
      <w:r w:rsidRPr="00451B26">
        <w:rPr>
          <w:rFonts w:eastAsiaTheme="minorEastAsia" w:cs="Times New Roman"/>
          <w:sz w:val="24"/>
          <w:lang w:eastAsia="ru-RU"/>
        </w:rPr>
        <w:t xml:space="preserve">), то при расчете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K</m:t>
            </m:r>
          </m:e>
          <m:sub>
            <m:r>
              <w:rPr>
                <w:rFonts w:ascii="Cambria Math" w:eastAsiaTheme="minorEastAsia" w:hAnsi="Cambria Math" w:cs="Times New Roman"/>
                <w:sz w:val="24"/>
                <w:lang w:eastAsia="ru-RU"/>
              </w:rPr>
              <m:t>j</m:t>
            </m:r>
          </m:sub>
        </m:sSub>
      </m:oMath>
      <w:r w:rsidRPr="00451B26">
        <w:rPr>
          <w:rFonts w:eastAsiaTheme="minorEastAsia" w:cs="Times New Roman"/>
          <w:sz w:val="24"/>
          <w:lang w:eastAsia="ru-RU"/>
        </w:rPr>
        <w:t xml:space="preserve">, коэффициент при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oMath>
      <w:r w:rsidRPr="00451B26">
        <w:rPr>
          <w:rFonts w:eastAsiaTheme="minorEastAsia" w:cs="Times New Roman"/>
          <w:sz w:val="24"/>
          <w:lang w:eastAsia="ru-RU"/>
        </w:rPr>
        <w:t xml:space="preserve"> равен нулю.</w:t>
      </w:r>
    </w:p>
    <w:p w14:paraId="01BA33D1"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Если </w:t>
      </w: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oMath>
      <w:r w:rsidRPr="00451B26">
        <w:rPr>
          <w:rFonts w:eastAsiaTheme="minorEastAsia" w:cs="Times New Roman"/>
          <w:sz w:val="24"/>
          <w:lang w:eastAsia="ru-RU"/>
        </w:rPr>
        <w:t xml:space="preserve"> оказывается ниже или равной </w:t>
      </w: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oMath>
      <w:r w:rsidRPr="00451B26">
        <w:rPr>
          <w:rFonts w:eastAsiaTheme="minorEastAsia" w:cs="Times New Roman"/>
          <w:sz w:val="24"/>
          <w:lang w:eastAsia="ru-RU"/>
        </w:rPr>
        <w:t xml:space="preserve">, отказы f-го элемента в течение </w:t>
      </w:r>
      <w:r w:rsidRPr="00451B26">
        <w:rPr>
          <w:rFonts w:eastAsiaTheme="minorEastAsia" w:cs="Times New Roman"/>
          <w:sz w:val="24"/>
          <w:lang w:eastAsia="ru-RU"/>
        </w:rPr>
        <w:lastRenderedPageBreak/>
        <w:t>всего отопительного сезона не влияют на теплоснабжение j-</w:t>
      </w:r>
      <w:proofErr w:type="spellStart"/>
      <w:r w:rsidRPr="00451B26">
        <w:rPr>
          <w:rFonts w:eastAsiaTheme="minorEastAsia" w:cs="Times New Roman"/>
          <w:sz w:val="24"/>
          <w:lang w:eastAsia="ru-RU"/>
        </w:rPr>
        <w:t>го</w:t>
      </w:r>
      <w:proofErr w:type="spellEnd"/>
      <w:r w:rsidRPr="00451B26">
        <w:rPr>
          <w:rFonts w:eastAsiaTheme="minorEastAsia" w:cs="Times New Roman"/>
          <w:sz w:val="24"/>
          <w:lang w:eastAsia="ru-RU"/>
        </w:rPr>
        <w:t xml:space="preserve"> потребителя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=0</m:t>
        </m:r>
      </m:oMath>
      <w:r w:rsidRPr="00451B26">
        <w:rPr>
          <w:rFonts w:eastAsiaTheme="minorEastAsia" w:cs="Times New Roman"/>
          <w:sz w:val="24"/>
          <w:lang w:eastAsia="ru-RU"/>
        </w:rPr>
        <w:t xml:space="preserve">), то при расчете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K</m:t>
            </m:r>
          </m:e>
          <m:sub>
            <m:r>
              <w:rPr>
                <w:rFonts w:ascii="Cambria Math" w:eastAsiaTheme="minorEastAsia" w:hAnsi="Cambria Math" w:cs="Times New Roman"/>
                <w:sz w:val="24"/>
                <w:lang w:eastAsia="ru-RU"/>
              </w:rPr>
              <m:t>j</m:t>
            </m:r>
          </m:sub>
        </m:sSub>
      </m:oMath>
      <w:r w:rsidRPr="00451B26">
        <w:rPr>
          <w:rFonts w:eastAsiaTheme="minorEastAsia" w:cs="Times New Roman"/>
          <w:sz w:val="24"/>
          <w:lang w:eastAsia="ru-RU"/>
        </w:rPr>
        <w:t xml:space="preserve">, коэффициент </w:t>
      </w:r>
      <w:proofErr w:type="gramStart"/>
      <w:r w:rsidRPr="00451B26">
        <w:rPr>
          <w:rFonts w:eastAsiaTheme="minorEastAsia" w:cs="Times New Roman"/>
          <w:sz w:val="24"/>
          <w:lang w:eastAsia="ru-RU"/>
        </w:rPr>
        <w:t>при</w:t>
      </w:r>
      <w:proofErr w:type="gramEnd"/>
      <w:r w:rsidRPr="00451B26">
        <w:rPr>
          <w:rFonts w:eastAsiaTheme="minorEastAsia" w:cs="Times New Roman"/>
          <w:sz w:val="24"/>
          <w:lang w:eastAsia="ru-RU"/>
        </w:rPr>
        <w:t xml:space="preserve">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oMath>
      <w:r w:rsidRPr="00451B26">
        <w:rPr>
          <w:rFonts w:eastAsiaTheme="minorEastAsia" w:cs="Times New Roman"/>
          <w:sz w:val="24"/>
          <w:lang w:eastAsia="ru-RU"/>
        </w:rPr>
        <w:t xml:space="preserve"> равен 1.</w:t>
      </w:r>
    </w:p>
    <w:p w14:paraId="5F6281D6"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Если </w:t>
      </w: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r>
          <m:rPr>
            <m:sty m:val="p"/>
          </m:rPr>
          <w:rPr>
            <w:rFonts w:ascii="Cambria Math" w:eastAsiaTheme="minorEastAsia" w:hAnsi="Cambria Math" w:cs="Times New Roman"/>
            <w:sz w:val="24"/>
            <w:lang w:eastAsia="ru-RU"/>
          </w:rPr>
          <m:t>&lt;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&lt;+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 xml:space="preserve">8 </m:t>
            </m:r>
          </m:e>
          <m:sup>
            <m:r>
              <m:rPr>
                <m:sty m:val="p"/>
              </m:rPr>
              <w:rPr>
                <w:rFonts w:ascii="Cambria Math" w:eastAsiaTheme="minorEastAsia" w:hAnsi="Cambria Math" w:cs="Times New Roman"/>
                <w:sz w:val="24"/>
                <w:lang w:eastAsia="ru-RU"/>
              </w:rPr>
              <m:t>0</m:t>
            </m:r>
            <w:proofErr w:type="gramStart"/>
          </m:sup>
        </m:sSup>
        <m:r>
          <m:rPr>
            <m:sty m:val="p"/>
          </m:rPr>
          <w:rPr>
            <w:rFonts w:ascii="Cambria Math" w:eastAsiaTheme="minorEastAsia" w:hAnsi="Cambria Math" w:cs="Times New Roman"/>
            <w:sz w:val="24"/>
            <w:lang w:eastAsia="ru-RU"/>
          </w:rPr>
          <m:t>С</m:t>
        </m:r>
        <w:proofErr w:type="gramEnd"/>
        <m:r>
          <m:rPr>
            <m:sty m:val="p"/>
          </m:rPr>
          <w:rPr>
            <w:rFonts w:ascii="Cambria Math" w:eastAsiaTheme="minorEastAsia" w:hAnsi="Cambria Math" w:cs="Times New Roman"/>
            <w:sz w:val="24"/>
            <w:lang w:eastAsia="ru-RU"/>
          </w:rPr>
          <m:t xml:space="preserve"> и 0&lt;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f</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j</m:t>
            </m:r>
          </m:sub>
        </m:sSub>
        <m:r>
          <m:rPr>
            <m:sty m:val="p"/>
          </m:rPr>
          <w:rPr>
            <w:rFonts w:ascii="Cambria Math" w:eastAsiaTheme="minorEastAsia" w:hAnsi="Cambria Math" w:cs="Times New Roman"/>
            <w:sz w:val="24"/>
            <w:lang w:eastAsia="ru-RU"/>
          </w:rPr>
          <m:t>&lt;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oMath>
      <w:r w:rsidRPr="00451B26">
        <w:rPr>
          <w:rFonts w:eastAsiaTheme="minorEastAsia" w:cs="Times New Roman"/>
          <w:sz w:val="24"/>
          <w:lang w:eastAsia="ru-RU"/>
        </w:rPr>
        <w:t xml:space="preserve">, то при расчете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K</m:t>
            </m:r>
          </m:e>
          <m:sub>
            <m:r>
              <w:rPr>
                <w:rFonts w:ascii="Cambria Math" w:eastAsiaTheme="minorEastAsia" w:hAnsi="Cambria Math" w:cs="Times New Roman"/>
                <w:sz w:val="24"/>
                <w:lang w:eastAsia="ru-RU"/>
              </w:rPr>
              <m:t>j</m:t>
            </m:r>
          </m:sub>
        </m:sSub>
      </m:oMath>
      <w:r w:rsidRPr="00451B26">
        <w:rPr>
          <w:rFonts w:eastAsiaTheme="minorEastAsia" w:cs="Times New Roman"/>
          <w:sz w:val="24"/>
          <w:lang w:eastAsia="ru-RU"/>
        </w:rPr>
        <w:t xml:space="preserve">, коэффициент при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oMath>
      <w:r w:rsidRPr="00451B26">
        <w:rPr>
          <w:rFonts w:eastAsiaTheme="minorEastAsia" w:cs="Times New Roman"/>
          <w:sz w:val="24"/>
          <w:lang w:eastAsia="ru-RU"/>
        </w:rPr>
        <w:t xml:space="preserve"> равен </w:t>
      </w:r>
      <m:oMath>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num>
          <m:den>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den>
        </m:f>
      </m:oMath>
      <w:r w:rsidRPr="00451B26">
        <w:rPr>
          <w:rFonts w:eastAsiaTheme="minorEastAsia" w:cs="Times New Roman"/>
          <w:sz w:val="24"/>
          <w:lang w:eastAsia="ru-RU"/>
        </w:rPr>
        <w:t>.</w:t>
      </w:r>
    </w:p>
    <w:p w14:paraId="611BCF5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Т.е. продолжительность действия температур наружного воздуха </w:t>
      </w:r>
      <m:oMath>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oMath>
      <w:r w:rsidRPr="00451B26">
        <w:rPr>
          <w:rFonts w:eastAsiaTheme="minorEastAsia" w:cs="Times New Roman"/>
          <w:sz w:val="24"/>
          <w:lang w:eastAsia="ru-RU"/>
        </w:rPr>
        <w:t>, определяется при выполнении следующих условий (в соответствии с рекомендациями [6]):</w:t>
      </w:r>
    </w:p>
    <w:p w14:paraId="02ED992B"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d>
            <m:dPr>
              <m:begChr m:val="{"/>
              <m:endChr m:val=""/>
              <m:ctrlPr>
                <w:rPr>
                  <w:rFonts w:ascii="Cambria Math" w:eastAsiaTheme="minorEastAsia" w:hAnsi="Cambria Math" w:cs="Times New Roman"/>
                  <w:sz w:val="24"/>
                  <w:lang w:eastAsia="ru-RU"/>
                </w:rPr>
              </m:ctrlPr>
            </m:dPr>
            <m:e>
              <m:eqArr>
                <m:eqArrPr>
                  <m:ctrlPr>
                    <w:rPr>
                      <w:rFonts w:ascii="Cambria Math" w:eastAsiaTheme="minorEastAsia" w:hAnsi="Cambria Math" w:cs="Times New Roman"/>
                      <w:sz w:val="24"/>
                      <w:lang w:eastAsia="ru-RU"/>
                    </w:rPr>
                  </m:ctrlPr>
                </m:eqArrPr>
                <m:e>
                  <m:r>
                    <m:rPr>
                      <m:sty m:val="p"/>
                    </m:rPr>
                    <w:rPr>
                      <w:rFonts w:ascii="Cambria Math" w:eastAsiaTheme="minorEastAsia" w:hAnsi="Cambria Math" w:cs="Times New Roman"/>
                      <w:sz w:val="24"/>
                      <w:lang w:eastAsia="ru-RU"/>
                    </w:rPr>
                    <m:t xml:space="preserve">0 при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e>
                <m:e>
                  <m:r>
                    <m:rPr>
                      <m:sty m:val="p"/>
                    </m:rPr>
                    <w:rPr>
                      <w:rFonts w:ascii="Cambria Math" w:eastAsiaTheme="minorEastAsia" w:hAnsi="Cambria Math" w:cs="Times New Roman"/>
                      <w:sz w:val="24"/>
                      <w:lang w:eastAsia="ru-RU"/>
                    </w:rPr>
                    <m:t>0&lt;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&lt;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 xml:space="preserve"> при </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r>
                    <m:rPr>
                      <m:sty m:val="p"/>
                    </m:rPr>
                    <w:rPr>
                      <w:rFonts w:ascii="Cambria Math" w:eastAsiaTheme="minorEastAsia" w:hAnsi="Cambria Math" w:cs="Times New Roman"/>
                      <w:sz w:val="24"/>
                      <w:lang w:eastAsia="ru-RU"/>
                    </w:rPr>
                    <m:t>&lt;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&lt;+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 xml:space="preserve">8 </m:t>
                      </m:r>
                    </m:e>
                    <m:sup>
                      <m:r>
                        <m:rPr>
                          <m:sty m:val="p"/>
                        </m:rPr>
                        <w:rPr>
                          <w:rFonts w:ascii="Cambria Math" w:eastAsiaTheme="minorEastAsia" w:hAnsi="Cambria Math" w:cs="Times New Roman"/>
                          <w:sz w:val="24"/>
                          <w:lang w:eastAsia="ru-RU"/>
                        </w:rPr>
                        <m:t>0</m:t>
                      </m:r>
                    </m:sup>
                  </m:sSup>
                  <m:r>
                    <m:rPr>
                      <m:sty m:val="p"/>
                    </m:rPr>
                    <w:rPr>
                      <w:rFonts w:ascii="Cambria Math" w:eastAsiaTheme="minorEastAsia" w:hAnsi="Cambria Math" w:cs="Times New Roman"/>
                      <w:sz w:val="24"/>
                      <w:lang w:eastAsia="ru-RU"/>
                    </w:rPr>
                    <m:t>С</m:t>
                  </m:r>
                </m:e>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 xml:space="preserve"> при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 xml:space="preserve">8 </m:t>
                      </m:r>
                    </m:e>
                    <m:sup>
                      <m:r>
                        <m:rPr>
                          <m:sty m:val="p"/>
                        </m:rPr>
                        <w:rPr>
                          <w:rFonts w:ascii="Cambria Math" w:eastAsiaTheme="minorEastAsia" w:hAnsi="Cambria Math" w:cs="Times New Roman"/>
                          <w:sz w:val="24"/>
                          <w:lang w:eastAsia="ru-RU"/>
                        </w:rPr>
                        <m:t>0</m:t>
                      </m:r>
                    </m:sup>
                  </m:sSup>
                  <m:r>
                    <m:rPr>
                      <m:sty m:val="p"/>
                    </m:rPr>
                    <w:rPr>
                      <w:rFonts w:ascii="Cambria Math" w:eastAsiaTheme="minorEastAsia" w:hAnsi="Cambria Math" w:cs="Times New Roman"/>
                      <w:sz w:val="24"/>
                      <w:lang w:eastAsia="ru-RU"/>
                    </w:rPr>
                    <m:t>С</m:t>
                  </m:r>
                </m:e>
              </m:eqArr>
            </m:e>
          </m:d>
        </m:oMath>
      </m:oMathPara>
    </w:p>
    <w:p w14:paraId="7019BD51"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oMath>
      <w:r w:rsidRPr="00451B26">
        <w:rPr>
          <w:rFonts w:eastAsiaTheme="minorEastAsia" w:cs="Times New Roman"/>
          <w:sz w:val="24"/>
          <w:lang w:eastAsia="ru-RU"/>
        </w:rPr>
        <w:t xml:space="preserve"> – температура наружного воздуха, º</w:t>
      </w:r>
      <w:proofErr w:type="gramStart"/>
      <w:r w:rsidRPr="00451B26">
        <w:rPr>
          <w:rFonts w:eastAsiaTheme="minorEastAsia" w:cs="Times New Roman"/>
          <w:sz w:val="24"/>
          <w:lang w:eastAsia="ru-RU"/>
        </w:rPr>
        <w:t>С</w:t>
      </w:r>
      <w:proofErr w:type="gramEnd"/>
      <w:r w:rsidRPr="00451B26">
        <w:rPr>
          <w:rFonts w:eastAsiaTheme="minorEastAsia" w:cs="Times New Roman"/>
          <w:sz w:val="24"/>
          <w:lang w:eastAsia="ru-RU"/>
        </w:rPr>
        <w:t>;</w:t>
      </w:r>
    </w:p>
    <w:p w14:paraId="2680BD32"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oMath>
      <w:r w:rsidR="00CA787A" w:rsidRPr="00451B26">
        <w:rPr>
          <w:rFonts w:eastAsiaTheme="minorEastAsia" w:cs="Times New Roman"/>
          <w:sz w:val="24"/>
          <w:lang w:eastAsia="ru-RU"/>
        </w:rPr>
        <w:t xml:space="preserve"> – расчетная температура наружного воздуха, ºС.</w:t>
      </w:r>
    </w:p>
    <w:p w14:paraId="33E6FFCE"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Численное значение продолжительности действия температур наружного воздуха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н,</m:t>
            </m:r>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oMath>
      <w:r w:rsidRPr="00451B26">
        <w:rPr>
          <w:rFonts w:eastAsiaTheme="minorEastAsia" w:cs="Times New Roman"/>
          <w:sz w:val="24"/>
          <w:lang w:eastAsia="ru-RU"/>
        </w:rPr>
        <w:t xml:space="preserve"> при условии </w:t>
      </w: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r>
          <m:rPr>
            <m:sty m:val="p"/>
          </m:rPr>
          <w:rPr>
            <w:rFonts w:ascii="Cambria Math" w:eastAsiaTheme="minorEastAsia" w:hAnsi="Cambria Math" w:cs="Times New Roman"/>
            <w:sz w:val="24"/>
            <w:lang w:eastAsia="ru-RU"/>
          </w:rPr>
          <m:t>&lt;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&lt;+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 xml:space="preserve">8 </m:t>
            </m:r>
          </m:e>
          <m:sup>
            <m:r>
              <m:rPr>
                <m:sty m:val="p"/>
              </m:rPr>
              <w:rPr>
                <w:rFonts w:ascii="Cambria Math" w:eastAsiaTheme="minorEastAsia" w:hAnsi="Cambria Math" w:cs="Times New Roman"/>
                <w:sz w:val="24"/>
                <w:lang w:eastAsia="ru-RU"/>
              </w:rPr>
              <m:t>0</m:t>
            </m:r>
            <w:proofErr w:type="gramStart"/>
          </m:sup>
        </m:sSup>
        <m:r>
          <m:rPr>
            <m:sty m:val="p"/>
          </m:rPr>
          <w:rPr>
            <w:rFonts w:ascii="Cambria Math" w:eastAsiaTheme="minorEastAsia" w:hAnsi="Cambria Math" w:cs="Times New Roman"/>
            <w:sz w:val="24"/>
            <w:lang w:eastAsia="ru-RU"/>
          </w:rPr>
          <m:t>С</m:t>
        </m:r>
      </m:oMath>
      <w:proofErr w:type="gramEnd"/>
      <w:r w:rsidRPr="00451B26">
        <w:rPr>
          <w:rFonts w:eastAsiaTheme="minorEastAsia" w:cs="Times New Roman"/>
          <w:sz w:val="24"/>
          <w:lang w:eastAsia="ru-RU"/>
        </w:rPr>
        <w:t xml:space="preserve"> определяется в соответствии с требованиями СП 131.13330.2011.</w:t>
      </w:r>
    </w:p>
    <w:p w14:paraId="3FF0571B"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Время снижения температуры воздуха в здании потребителя до минимально допустимого значения</w:t>
      </w:r>
    </w:p>
    <w:p w14:paraId="024A756A"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Время снижения температуры воздуха в здании j-ого потребителя до минимально допустимого значения определяется при отказах элементов ТС в периоды действия температур наружного воздуха равных и ниже расчетной:</w:t>
      </w:r>
    </w:p>
    <w:tbl>
      <w:tblPr>
        <w:tblW w:w="5000" w:type="pct"/>
        <w:jc w:val="center"/>
        <w:tblLook w:val="04A0" w:firstRow="1" w:lastRow="0" w:firstColumn="1" w:lastColumn="0" w:noHBand="0" w:noVBand="1"/>
      </w:tblPr>
      <w:tblGrid>
        <w:gridCol w:w="7712"/>
        <w:gridCol w:w="1858"/>
      </w:tblGrid>
      <w:tr w:rsidR="00CA787A" w:rsidRPr="00451B26" w14:paraId="783E876D" w14:textId="77777777" w:rsidTr="00CA787A">
        <w:trPr>
          <w:jc w:val="center"/>
        </w:trPr>
        <w:tc>
          <w:tcPr>
            <w:tcW w:w="4029" w:type="pct"/>
            <w:vAlign w:val="center"/>
          </w:tcPr>
          <w:p w14:paraId="7D87055F"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 xml:space="preserve">=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β</m:t>
                  </m:r>
                </m:e>
                <m:sub>
                  <m:r>
                    <w:rPr>
                      <w:rFonts w:ascii="Cambria Math" w:eastAsiaTheme="minorEastAsia" w:hAnsi="Cambria Math" w:cs="Times New Roman"/>
                      <w:sz w:val="24"/>
                      <w:lang w:eastAsia="ru-RU"/>
                    </w:rPr>
                    <m:t>j</m:t>
                  </m:r>
                </m:sub>
              </m:sSub>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ln</m:t>
              </m:r>
              <m:d>
                <m:dPr>
                  <m:ctrlPr>
                    <w:rPr>
                      <w:rFonts w:ascii="Cambria Math" w:eastAsiaTheme="minorEastAsia" w:hAnsi="Cambria Math" w:cs="Times New Roman"/>
                      <w:sz w:val="24"/>
                      <w:lang w:eastAsia="ru-RU"/>
                    </w:rPr>
                  </m:ctrlPr>
                </m:dPr>
                <m:e>
                  <m:f>
                    <m:fPr>
                      <m:ctrlPr>
                        <w:rPr>
                          <w:rFonts w:ascii="Cambria Math" w:eastAsiaTheme="minorEastAsia" w:hAnsi="Cambria Math" w:cs="Times New Roman"/>
                          <w:sz w:val="24"/>
                          <w:lang w:eastAsia="ru-RU"/>
                        </w:rPr>
                      </m:ctrlPr>
                    </m:fPr>
                    <m:num>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m:t>
                          </m:r>
                        </m:sup>
                      </m:sSubSup>
                      <m:r>
                        <m:rPr>
                          <m:sty m:val="p"/>
                        </m:rPr>
                        <w:rPr>
                          <w:rFonts w:ascii="Cambria Math" w:eastAsiaTheme="minorEastAsia" w:hAnsi="Cambria Math" w:cs="Times New Roman"/>
                          <w:sz w:val="24"/>
                          <w:lang w:eastAsia="ru-RU"/>
                        </w:rPr>
                        <m:t xml:space="preserve">-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 xml:space="preserve"> - </m:t>
                      </m:r>
                      <m:sSub>
                        <m:sSubPr>
                          <m:ctrlPr>
                            <w:rPr>
                              <w:rFonts w:ascii="Cambria Math" w:eastAsiaTheme="minorEastAsia" w:hAnsi="Cambria Math" w:cs="Times New Roman"/>
                              <w:sz w:val="24"/>
                              <w:lang w:eastAsia="ru-RU"/>
                            </w:rPr>
                          </m:ctrlPr>
                        </m:sSubPr>
                        <m:e>
                          <m:acc>
                            <m:accPr>
                              <m:chr m:val="̅"/>
                              <m:ctrlPr>
                                <w:rPr>
                                  <w:rFonts w:ascii="Cambria Math" w:eastAsiaTheme="minorEastAsia" w:hAnsi="Cambria Math" w:cs="Times New Roman"/>
                                  <w:sz w:val="24"/>
                                  <w:lang w:eastAsia="ru-RU"/>
                                </w:rPr>
                              </m:ctrlPr>
                            </m:accPr>
                            <m:e>
                              <m:r>
                                <w:rPr>
                                  <w:rFonts w:ascii="Cambria Math" w:eastAsiaTheme="minorEastAsia" w:hAnsi="Cambria Math" w:cs="Times New Roman"/>
                                  <w:sz w:val="24"/>
                                  <w:lang w:eastAsia="ru-RU"/>
                                </w:rPr>
                                <m:t>q</m:t>
                              </m:r>
                            </m:e>
                          </m:acc>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r>
                        <m:rPr>
                          <m:sty m:val="p"/>
                        </m:rPr>
                        <w:rPr>
                          <w:rFonts w:ascii="Cambria Math" w:eastAsiaTheme="minorEastAsia" w:hAnsi="Cambria Math" w:cs="Times New Roman"/>
                          <w:sz w:val="24"/>
                          <w:lang w:eastAsia="ru-RU"/>
                        </w:rPr>
                        <m:t xml:space="preserve">- </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r>
                        <m:rPr>
                          <m:sty m:val="p"/>
                        </m:rPr>
                        <w:rPr>
                          <w:rFonts w:ascii="Cambria Math" w:eastAsiaTheme="minorEastAsia" w:hAnsi="Cambria Math" w:cs="Times New Roman"/>
                          <w:sz w:val="24"/>
                          <w:lang w:eastAsia="ru-RU"/>
                        </w:rPr>
                        <m:t>)</m:t>
                      </m:r>
                    </m:num>
                    <m:den>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j</m:t>
                              </m:r>
                            </m:e>
                            <m:sub>
                              <m:r>
                                <w:rPr>
                                  <w:rFonts w:ascii="Cambria Math" w:eastAsiaTheme="minorEastAsia" w:hAnsi="Cambria Math" w:cs="Times New Roman"/>
                                  <w:sz w:val="24"/>
                                  <w:lang w:eastAsia="ru-RU"/>
                                </w:rPr>
                                <m:t>min</m:t>
                              </m:r>
                            </m:sub>
                          </m:sSub>
                        </m:sub>
                        <m:sup>
                          <m:r>
                            <m:rPr>
                              <m:sty m:val="p"/>
                            </m:rPr>
                            <w:rPr>
                              <w:rFonts w:ascii="Cambria Math" w:eastAsiaTheme="minorEastAsia" w:hAnsi="Cambria Math" w:cs="Times New Roman"/>
                              <w:sz w:val="24"/>
                              <w:lang w:eastAsia="ru-RU"/>
                            </w:rPr>
                            <m:t>в</m:t>
                          </m:r>
                        </m:sup>
                      </m:sSubSup>
                      <m:r>
                        <m:rPr>
                          <m:sty m:val="p"/>
                        </m:rPr>
                        <w:rPr>
                          <w:rFonts w:ascii="Cambria Math" w:eastAsiaTheme="minorEastAsia" w:hAnsi="Cambria Math" w:cs="Times New Roman"/>
                          <w:sz w:val="24"/>
                          <w:lang w:eastAsia="ru-RU"/>
                        </w:rPr>
                        <m:t xml:space="preserve">-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н</m:t>
                          </m:r>
                        </m:sup>
                      </m:sSubSup>
                      <m:r>
                        <m:rPr>
                          <m:sty m:val="p"/>
                        </m:rPr>
                        <w:rPr>
                          <w:rFonts w:ascii="Cambria Math" w:eastAsiaTheme="minorEastAsia" w:hAnsi="Cambria Math" w:cs="Times New Roman"/>
                          <w:sz w:val="24"/>
                          <w:lang w:eastAsia="ru-RU"/>
                        </w:rPr>
                        <m:t xml:space="preserve">- </m:t>
                      </m:r>
                      <m:sSub>
                        <m:sSubPr>
                          <m:ctrlPr>
                            <w:rPr>
                              <w:rFonts w:ascii="Cambria Math" w:eastAsiaTheme="minorEastAsia" w:hAnsi="Cambria Math" w:cs="Times New Roman"/>
                              <w:sz w:val="24"/>
                              <w:lang w:eastAsia="ru-RU"/>
                            </w:rPr>
                          </m:ctrlPr>
                        </m:sSubPr>
                        <m:e>
                          <m:acc>
                            <m:accPr>
                              <m:chr m:val="̅"/>
                              <m:ctrlPr>
                                <w:rPr>
                                  <w:rFonts w:ascii="Cambria Math" w:eastAsiaTheme="minorEastAsia" w:hAnsi="Cambria Math" w:cs="Times New Roman"/>
                                  <w:sz w:val="24"/>
                                  <w:lang w:eastAsia="ru-RU"/>
                                </w:rPr>
                              </m:ctrlPr>
                            </m:accPr>
                            <m:e>
                              <m:r>
                                <w:rPr>
                                  <w:rFonts w:ascii="Cambria Math" w:eastAsiaTheme="minorEastAsia" w:hAnsi="Cambria Math" w:cs="Times New Roman"/>
                                  <w:sz w:val="24"/>
                                  <w:lang w:eastAsia="ru-RU"/>
                                </w:rPr>
                                <m:t>q</m:t>
                              </m:r>
                            </m:e>
                          </m:acc>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r>
                        <m:rPr>
                          <m:sty m:val="p"/>
                        </m:rPr>
                        <w:rPr>
                          <w:rFonts w:ascii="Cambria Math" w:eastAsiaTheme="minorEastAsia" w:hAnsi="Cambria Math" w:cs="Times New Roman"/>
                          <w:sz w:val="24"/>
                          <w:lang w:eastAsia="ru-RU"/>
                        </w:rPr>
                        <m:t xml:space="preserve">- </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r>
                        <m:rPr>
                          <m:sty m:val="p"/>
                        </m:rPr>
                        <w:rPr>
                          <w:rFonts w:ascii="Cambria Math" w:eastAsiaTheme="minorEastAsia" w:hAnsi="Cambria Math" w:cs="Times New Roman"/>
                          <w:sz w:val="24"/>
                          <w:lang w:eastAsia="ru-RU"/>
                        </w:rPr>
                        <m:t>)</m:t>
                      </m:r>
                    </m:den>
                  </m:f>
                </m:e>
              </m:d>
            </m:oMath>
            <w:r w:rsidR="00CA787A" w:rsidRPr="00451B26">
              <w:rPr>
                <w:rFonts w:eastAsiaTheme="minorEastAsia" w:cs="Times New Roman"/>
                <w:sz w:val="24"/>
                <w:lang w:eastAsia="ru-RU"/>
              </w:rPr>
              <w:t xml:space="preserve">, </w:t>
            </w:r>
            <w:proofErr w:type="gramStart"/>
            <w:r w:rsidR="00CA787A" w:rsidRPr="00451B26">
              <w:rPr>
                <w:rFonts w:eastAsiaTheme="minorEastAsia" w:cs="Times New Roman"/>
                <w:sz w:val="24"/>
                <w:lang w:eastAsia="ru-RU"/>
              </w:rPr>
              <w:t>ч</w:t>
            </w:r>
            <w:proofErr w:type="gramEnd"/>
          </w:p>
        </w:tc>
        <w:tc>
          <w:tcPr>
            <w:tcW w:w="971" w:type="pct"/>
            <w:vAlign w:val="center"/>
          </w:tcPr>
          <w:p w14:paraId="3FE6119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(10)</w:t>
            </w:r>
          </w:p>
        </w:tc>
      </w:tr>
    </w:tbl>
    <w:p w14:paraId="11DE672C"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w:r w:rsidRPr="00451B26">
        <w:rPr>
          <w:rFonts w:eastAsiaTheme="minorEastAsia" w:cs="Times New Roman"/>
          <w:sz w:val="24"/>
          <w:lang w:eastAsia="ru-RU"/>
        </w:rPr>
        <w:sym w:font="Symbol" w:char="F062"/>
      </w:r>
      <w:r w:rsidRPr="00451B26">
        <w:rPr>
          <w:rFonts w:eastAsiaTheme="minorEastAsia" w:cs="Times New Roman"/>
          <w:sz w:val="24"/>
          <w:lang w:eastAsia="ru-RU"/>
        </w:rPr>
        <w:t xml:space="preserve">j, – коэффициент тепловой аккумуляции здания, </w:t>
      </w:r>
      <w:proofErr w:type="gramStart"/>
      <w:r w:rsidRPr="00451B26">
        <w:rPr>
          <w:rFonts w:eastAsiaTheme="minorEastAsia" w:cs="Times New Roman"/>
          <w:sz w:val="24"/>
          <w:lang w:eastAsia="ru-RU"/>
        </w:rPr>
        <w:t>ч</w:t>
      </w:r>
      <w:proofErr w:type="gramEnd"/>
      <w:r w:rsidRPr="00451B26">
        <w:rPr>
          <w:rFonts w:eastAsiaTheme="minorEastAsia" w:cs="Times New Roman"/>
          <w:sz w:val="24"/>
          <w:lang w:eastAsia="ru-RU"/>
        </w:rPr>
        <w:t>;</w:t>
      </w:r>
    </w:p>
    <w:p w14:paraId="1C28BF28"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m:t>
            </m:r>
          </m:sup>
        </m:sSubSup>
      </m:oMath>
      <w:r w:rsidR="00CA787A" w:rsidRPr="00451B26">
        <w:rPr>
          <w:rFonts w:eastAsiaTheme="minorEastAsia" w:cs="Times New Roman"/>
          <w:sz w:val="24"/>
          <w:lang w:eastAsia="ru-RU"/>
        </w:rPr>
        <w:t xml:space="preserve"> – температура воздуха в здании j-го потребителя, º</w:t>
      </w:r>
      <w:proofErr w:type="gramStart"/>
      <w:r w:rsidR="00CA787A" w:rsidRPr="00451B26">
        <w:rPr>
          <w:rFonts w:eastAsiaTheme="minorEastAsia" w:cs="Times New Roman"/>
          <w:sz w:val="24"/>
          <w:lang w:eastAsia="ru-RU"/>
        </w:rPr>
        <w:t>С</w:t>
      </w:r>
      <w:proofErr w:type="gramEnd"/>
      <w:r w:rsidR="00CA787A" w:rsidRPr="00451B26">
        <w:rPr>
          <w:rFonts w:eastAsiaTheme="minorEastAsia" w:cs="Times New Roman"/>
          <w:sz w:val="24"/>
          <w:lang w:eastAsia="ru-RU"/>
        </w:rPr>
        <w:t>;</w:t>
      </w:r>
    </w:p>
    <w:p w14:paraId="623A0F89"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j</m:t>
                </m:r>
              </m:e>
              <m:sub>
                <m:r>
                  <w:rPr>
                    <w:rFonts w:ascii="Cambria Math" w:eastAsiaTheme="minorEastAsia" w:hAnsi="Cambria Math" w:cs="Times New Roman"/>
                    <w:sz w:val="24"/>
                    <w:lang w:eastAsia="ru-RU"/>
                  </w:rPr>
                  <m:t>min</m:t>
                </m:r>
              </m:sub>
            </m:sSub>
          </m:sub>
          <m:sup>
            <m:r>
              <m:rPr>
                <m:sty m:val="p"/>
              </m:rPr>
              <w:rPr>
                <w:rFonts w:ascii="Cambria Math" w:eastAsiaTheme="minorEastAsia" w:hAnsi="Cambria Math" w:cs="Times New Roman"/>
                <w:sz w:val="24"/>
                <w:lang w:eastAsia="ru-RU"/>
              </w:rPr>
              <m:t>в</m:t>
            </m:r>
          </m:sup>
        </m:sSubSup>
      </m:oMath>
      <w:r w:rsidR="00CA787A" w:rsidRPr="00451B26">
        <w:rPr>
          <w:rFonts w:eastAsiaTheme="minorEastAsia" w:cs="Times New Roman"/>
          <w:sz w:val="24"/>
          <w:lang w:eastAsia="ru-RU"/>
        </w:rPr>
        <w:t xml:space="preserve"> – минимально допустимая температура воздуха в здании j-</w:t>
      </w:r>
      <w:proofErr w:type="spellStart"/>
      <w:r w:rsidR="00CA787A" w:rsidRPr="00451B26">
        <w:rPr>
          <w:rFonts w:eastAsiaTheme="minorEastAsia" w:cs="Times New Roman"/>
          <w:sz w:val="24"/>
          <w:lang w:eastAsia="ru-RU"/>
        </w:rPr>
        <w:t>го</w:t>
      </w:r>
      <w:proofErr w:type="spellEnd"/>
      <w:r w:rsidR="00CA787A" w:rsidRPr="00451B26">
        <w:rPr>
          <w:rFonts w:eastAsiaTheme="minorEastAsia" w:cs="Times New Roman"/>
          <w:sz w:val="24"/>
          <w:lang w:eastAsia="ru-RU"/>
        </w:rPr>
        <w:t xml:space="preserve"> потребителя, º</w:t>
      </w:r>
      <w:proofErr w:type="gramStart"/>
      <w:r w:rsidR="00CA787A" w:rsidRPr="00451B26">
        <w:rPr>
          <w:rFonts w:eastAsiaTheme="minorEastAsia" w:cs="Times New Roman"/>
          <w:sz w:val="24"/>
          <w:lang w:eastAsia="ru-RU"/>
        </w:rPr>
        <w:t>С</w:t>
      </w:r>
      <w:proofErr w:type="gramEnd"/>
      <w:r w:rsidR="00CA787A" w:rsidRPr="00451B26">
        <w:rPr>
          <w:rFonts w:eastAsiaTheme="minorEastAsia" w:cs="Times New Roman"/>
          <w:sz w:val="24"/>
          <w:lang w:eastAsia="ru-RU"/>
        </w:rPr>
        <w:t>;</w:t>
      </w:r>
    </w:p>
    <w:p w14:paraId="6872E8D6"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oMath>
      <w:r w:rsidR="00CA787A" w:rsidRPr="00451B26">
        <w:rPr>
          <w:rFonts w:eastAsiaTheme="minorEastAsia" w:cs="Times New Roman"/>
          <w:sz w:val="24"/>
          <w:lang w:eastAsia="ru-RU"/>
        </w:rPr>
        <w:t xml:space="preserve"> – расчетная температура воздуха в здании j-го потребителя, º</w:t>
      </w:r>
      <w:proofErr w:type="gramStart"/>
      <w:r w:rsidR="00CA787A" w:rsidRPr="00451B26">
        <w:rPr>
          <w:rFonts w:eastAsiaTheme="minorEastAsia" w:cs="Times New Roman"/>
          <w:sz w:val="24"/>
          <w:lang w:eastAsia="ru-RU"/>
        </w:rPr>
        <w:t>С</w:t>
      </w:r>
      <w:proofErr w:type="gramEnd"/>
      <w:r w:rsidR="00CA787A" w:rsidRPr="00451B26">
        <w:rPr>
          <w:rFonts w:eastAsiaTheme="minorEastAsia" w:cs="Times New Roman"/>
          <w:sz w:val="24"/>
          <w:lang w:eastAsia="ru-RU"/>
        </w:rPr>
        <w:t>;</w:t>
      </w:r>
    </w:p>
    <w:p w14:paraId="1B5B536E"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acc>
              <m:accPr>
                <m:chr m:val="̅"/>
                <m:ctrlPr>
                  <w:rPr>
                    <w:rFonts w:ascii="Cambria Math" w:eastAsiaTheme="minorEastAsia" w:hAnsi="Cambria Math" w:cs="Times New Roman"/>
                    <w:sz w:val="24"/>
                    <w:lang w:eastAsia="ru-RU"/>
                  </w:rPr>
                </m:ctrlPr>
              </m:accPr>
              <m:e>
                <m:r>
                  <w:rPr>
                    <w:rFonts w:ascii="Cambria Math" w:eastAsiaTheme="minorEastAsia" w:hAnsi="Cambria Math" w:cs="Times New Roman"/>
                    <w:sz w:val="24"/>
                    <w:lang w:eastAsia="ru-RU"/>
                  </w:rPr>
                  <m:t>q</m:t>
                </m:r>
              </m:e>
            </m:acc>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num>
          <m:den>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,0</m:t>
                </m:r>
              </m:sub>
            </m:sSub>
          </m:den>
        </m:f>
      </m:oMath>
      <w:r w:rsidR="00CA787A" w:rsidRPr="00451B26">
        <w:rPr>
          <w:rFonts w:eastAsiaTheme="minorEastAsia" w:cs="Times New Roman"/>
          <w:sz w:val="24"/>
          <w:lang w:eastAsia="ru-RU"/>
        </w:rPr>
        <w:t xml:space="preserve"> – относительная подача теплоты j-му потребителю при отказе f-го элемента ТС, отн. ед.;</w:t>
      </w:r>
    </w:p>
    <w:p w14:paraId="199C55D7"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,0</m:t>
            </m:r>
          </m:sub>
        </m:sSub>
      </m:oMath>
      <w:r w:rsidR="00CA787A" w:rsidRPr="00451B26">
        <w:rPr>
          <w:rFonts w:eastAsiaTheme="minorEastAsia" w:cs="Times New Roman"/>
          <w:sz w:val="24"/>
          <w:lang w:eastAsia="ru-RU"/>
        </w:rPr>
        <w:t xml:space="preserve"> – расчетная подача теплоты j-</w:t>
      </w:r>
      <w:proofErr w:type="spellStart"/>
      <w:r w:rsidR="00CA787A" w:rsidRPr="00451B26">
        <w:rPr>
          <w:rFonts w:eastAsiaTheme="minorEastAsia" w:cs="Times New Roman"/>
          <w:sz w:val="24"/>
          <w:lang w:eastAsia="ru-RU"/>
        </w:rPr>
        <w:t>му</w:t>
      </w:r>
      <w:proofErr w:type="spellEnd"/>
      <w:r w:rsidR="00CA787A" w:rsidRPr="00451B26">
        <w:rPr>
          <w:rFonts w:eastAsiaTheme="minorEastAsia" w:cs="Times New Roman"/>
          <w:sz w:val="24"/>
          <w:lang w:eastAsia="ru-RU"/>
        </w:rPr>
        <w:t xml:space="preserve"> потребителю при </w:t>
      </w:r>
      <m:oMath>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oMath>
      <w:r w:rsidR="00CA787A" w:rsidRPr="00451B26">
        <w:rPr>
          <w:rFonts w:eastAsiaTheme="minorEastAsia" w:cs="Times New Roman"/>
          <w:sz w:val="24"/>
          <w:lang w:eastAsia="ru-RU"/>
        </w:rPr>
        <w:t>, Гкал/</w:t>
      </w:r>
      <w:proofErr w:type="gramStart"/>
      <w:r w:rsidR="00CA787A" w:rsidRPr="00451B26">
        <w:rPr>
          <w:rFonts w:eastAsiaTheme="minorEastAsia" w:cs="Times New Roman"/>
          <w:sz w:val="24"/>
          <w:lang w:eastAsia="ru-RU"/>
        </w:rPr>
        <w:t>ч</w:t>
      </w:r>
      <w:proofErr w:type="gramEnd"/>
      <w:r w:rsidR="00CA787A" w:rsidRPr="00451B26">
        <w:rPr>
          <w:rFonts w:eastAsiaTheme="minorEastAsia" w:cs="Times New Roman"/>
          <w:sz w:val="24"/>
          <w:lang w:eastAsia="ru-RU"/>
        </w:rPr>
        <w:t>.</w:t>
      </w:r>
    </w:p>
    <w:p w14:paraId="1D95D965"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oMath>
      <w:r w:rsidR="00CA787A" w:rsidRPr="00451B26">
        <w:rPr>
          <w:rFonts w:eastAsiaTheme="minorEastAsia" w:cs="Times New Roman"/>
          <w:sz w:val="24"/>
          <w:lang w:eastAsia="ru-RU"/>
        </w:rPr>
        <w:t xml:space="preserve"> – подача теплоты j-му потребителю при отказе f-го элемента ТС:</w:t>
      </w:r>
    </w:p>
    <w:tbl>
      <w:tblPr>
        <w:tblW w:w="5000" w:type="pct"/>
        <w:jc w:val="center"/>
        <w:tblLook w:val="04A0" w:firstRow="1" w:lastRow="0" w:firstColumn="1" w:lastColumn="0" w:noHBand="0" w:noVBand="1"/>
      </w:tblPr>
      <w:tblGrid>
        <w:gridCol w:w="6203"/>
        <w:gridCol w:w="1575"/>
        <w:gridCol w:w="1792"/>
      </w:tblGrid>
      <w:tr w:rsidR="00CA787A" w:rsidRPr="00451B26" w14:paraId="4F802371" w14:textId="77777777" w:rsidTr="00CA787A">
        <w:trPr>
          <w:jc w:val="center"/>
        </w:trPr>
        <w:tc>
          <w:tcPr>
            <w:tcW w:w="3241" w:type="pct"/>
            <w:vAlign w:val="center"/>
          </w:tcPr>
          <w:p w14:paraId="18C1CBB0"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right"/>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g</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1р</m:t>
                    </m:r>
                  </m:sub>
                </m:sSub>
                <m:r>
                  <m:rPr>
                    <m:sty m:val="p"/>
                  </m:rPr>
                  <w:rPr>
                    <w:rFonts w:ascii="Cambria Math" w:eastAsiaTheme="minorEastAsia" w:hAnsi="Cambria Math" w:cs="Times New Roman"/>
                    <w:sz w:val="24"/>
                    <w:lang w:eastAsia="ru-RU"/>
                  </w:rPr>
                  <m:t xml:space="preserve">-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2р</m:t>
                    </m:r>
                  </m:sub>
                </m:sSub>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10</m:t>
                    </m:r>
                  </m:e>
                  <m:sup>
                    <m:r>
                      <m:rPr>
                        <m:sty m:val="p"/>
                      </m:rPr>
                      <w:rPr>
                        <w:rFonts w:ascii="Cambria Math" w:eastAsiaTheme="minorEastAsia" w:hAnsi="Cambria Math" w:cs="Times New Roman"/>
                        <w:sz w:val="24"/>
                        <w:lang w:eastAsia="ru-RU"/>
                      </w:rPr>
                      <m:t>-3</m:t>
                    </m:r>
                  </m:sup>
                </m:sSup>
              </m:oMath>
            </m:oMathPara>
          </w:p>
        </w:tc>
        <w:tc>
          <w:tcPr>
            <w:tcW w:w="823" w:type="pct"/>
            <w:vAlign w:val="center"/>
          </w:tcPr>
          <w:p w14:paraId="5DAFEA2A"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Гкал/</w:t>
            </w:r>
            <w:proofErr w:type="gramStart"/>
            <w:r w:rsidRPr="00451B26">
              <w:rPr>
                <w:rFonts w:eastAsiaTheme="minorEastAsia" w:cs="Times New Roman"/>
                <w:sz w:val="24"/>
                <w:lang w:eastAsia="ru-RU"/>
              </w:rPr>
              <w:t>ч</w:t>
            </w:r>
            <w:proofErr w:type="gramEnd"/>
            <w:r w:rsidRPr="00451B26">
              <w:rPr>
                <w:rFonts w:eastAsiaTheme="minorEastAsia" w:cs="Times New Roman"/>
                <w:sz w:val="24"/>
                <w:lang w:eastAsia="ru-RU"/>
              </w:rPr>
              <w:t>;</w:t>
            </w:r>
          </w:p>
        </w:tc>
        <w:tc>
          <w:tcPr>
            <w:tcW w:w="937" w:type="pct"/>
            <w:vAlign w:val="center"/>
          </w:tcPr>
          <w:p w14:paraId="40B7352F"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(11)</w:t>
            </w:r>
          </w:p>
        </w:tc>
      </w:tr>
    </w:tbl>
    <w:p w14:paraId="01DC77F4"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lastRenderedPageBreak/>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g</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oMath>
      <w:r w:rsidRPr="00451B26">
        <w:rPr>
          <w:rFonts w:eastAsiaTheme="minorEastAsia" w:cs="Times New Roman"/>
          <w:sz w:val="24"/>
          <w:lang w:eastAsia="ru-RU"/>
        </w:rPr>
        <w:t xml:space="preserve"> – расход теплоносителя j-м потребителем при отказе f-го элемента ТС, т/ч;</w:t>
      </w:r>
    </w:p>
    <w:p w14:paraId="01F26D36"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1р</m:t>
            </m:r>
          </m:sub>
        </m:sSub>
      </m:oMath>
      <w:r w:rsidR="00CA787A" w:rsidRPr="00451B26">
        <w:rPr>
          <w:rFonts w:eastAsiaTheme="minorEastAsia" w:cs="Times New Roman"/>
          <w:sz w:val="24"/>
          <w:lang w:eastAsia="ru-RU"/>
        </w:rPr>
        <w:t xml:space="preserve"> и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2р</m:t>
            </m:r>
          </m:sub>
        </m:sSub>
      </m:oMath>
      <w:r w:rsidR="00CA787A" w:rsidRPr="00451B26">
        <w:rPr>
          <w:rFonts w:eastAsiaTheme="minorEastAsia" w:cs="Times New Roman"/>
          <w:sz w:val="24"/>
          <w:lang w:eastAsia="ru-RU"/>
        </w:rPr>
        <w:t xml:space="preserve"> – расчетные температуры сетевой воды, ºС.</w:t>
      </w:r>
    </w:p>
    <w:p w14:paraId="4C54727B"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Численные значения коэффициента тепловой аккумуляции здания (</w:t>
      </w:r>
      <w:r w:rsidRPr="00451B26">
        <w:rPr>
          <w:rFonts w:eastAsiaTheme="minorEastAsia" w:cs="Times New Roman"/>
          <w:sz w:val="24"/>
          <w:lang w:eastAsia="ru-RU"/>
        </w:rPr>
        <w:sym w:font="Symbol" w:char="F062"/>
      </w:r>
      <w:r w:rsidRPr="00451B26">
        <w:rPr>
          <w:rFonts w:eastAsiaTheme="minorEastAsia" w:cs="Times New Roman"/>
          <w:sz w:val="24"/>
          <w:lang w:eastAsia="ru-RU"/>
        </w:rPr>
        <w:t>j) для различных типов зданий принимаются в соответствии с рекомендациями МДС 41-6.2000 [3].</w:t>
      </w:r>
    </w:p>
    <w:p w14:paraId="5EB8BC8F"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Численные значения расчетной температуры воздуха в зданиях потребителей </w:t>
      </w:r>
      <m:oMath>
        <m:r>
          <m:rPr>
            <m:sty m:val="p"/>
          </m:rPr>
          <w:rPr>
            <w:rFonts w:ascii="Cambria Math" w:eastAsiaTheme="minorEastAsia" w:hAnsi="Cambria Math" w:cs="Times New Roman"/>
            <w:sz w:val="24"/>
            <w:lang w:eastAsia="ru-RU"/>
          </w:rPr>
          <m: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r>
          <m:rPr>
            <m:sty m:val="p"/>
          </m:rPr>
          <w:rPr>
            <w:rFonts w:ascii="Cambria Math" w:eastAsiaTheme="minorEastAsia" w:hAnsi="Cambria Math" w:cs="Times New Roman"/>
            <w:sz w:val="24"/>
            <w:lang w:eastAsia="ru-RU"/>
          </w:rPr>
          <m:t>)</m:t>
        </m:r>
      </m:oMath>
      <w:r w:rsidRPr="00451B26">
        <w:rPr>
          <w:rFonts w:eastAsiaTheme="minorEastAsia" w:cs="Times New Roman"/>
          <w:sz w:val="24"/>
          <w:lang w:eastAsia="ru-RU"/>
        </w:rPr>
        <w:t xml:space="preserve"> принимаются в соответствии с требованиями СанПиН 2.1.2.2645-10 [12].</w:t>
      </w:r>
    </w:p>
    <w:p w14:paraId="70269103"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proofErr w:type="gramStart"/>
      <w:r w:rsidRPr="00451B26">
        <w:rPr>
          <w:rFonts w:eastAsiaTheme="minorEastAsia" w:cs="Times New Roman"/>
          <w:sz w:val="24"/>
          <w:lang w:eastAsia="ru-RU"/>
        </w:rPr>
        <w:t xml:space="preserve">Численные значения минимально допустимых температур воздуха в зданиях потребителей </w:t>
      </w:r>
      <m:oMath>
        <m:r>
          <m:rPr>
            <m:sty m:val="p"/>
          </m:rPr>
          <w:rPr>
            <w:rFonts w:ascii="Cambria Math" w:eastAsiaTheme="minorEastAsia" w:hAnsi="Cambria Math" w:cs="Times New Roman"/>
            <w:sz w:val="24"/>
            <w:lang w:eastAsia="ru-RU"/>
          </w:rPr>
          <m:t>(</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j</m:t>
                </m:r>
              </m:e>
              <m:sub>
                <m:r>
                  <w:rPr>
                    <w:rFonts w:ascii="Cambria Math" w:eastAsiaTheme="minorEastAsia" w:hAnsi="Cambria Math" w:cs="Times New Roman"/>
                    <w:sz w:val="24"/>
                    <w:lang w:eastAsia="ru-RU"/>
                  </w:rPr>
                  <m:t>min</m:t>
                </m:r>
              </m:sub>
            </m:sSub>
          </m:sub>
          <m:sup>
            <m:r>
              <m:rPr>
                <m:sty m:val="p"/>
              </m:rPr>
              <w:rPr>
                <w:rFonts w:ascii="Cambria Math" w:eastAsiaTheme="minorEastAsia" w:hAnsi="Cambria Math" w:cs="Times New Roman"/>
                <w:sz w:val="24"/>
                <w:lang w:eastAsia="ru-RU"/>
              </w:rPr>
              <m:t>в</m:t>
            </m:r>
          </m:sup>
        </m:sSubSup>
        <m:r>
          <m:rPr>
            <m:sty m:val="p"/>
          </m:rPr>
          <w:rPr>
            <w:rFonts w:ascii="Cambria Math" w:eastAsiaTheme="minorEastAsia" w:hAnsi="Cambria Math" w:cs="Times New Roman"/>
            <w:sz w:val="24"/>
            <w:lang w:eastAsia="ru-RU"/>
          </w:rPr>
          <m:t>)</m:t>
        </m:r>
      </m:oMath>
      <w:r w:rsidRPr="00451B26">
        <w:rPr>
          <w:rFonts w:eastAsiaTheme="minorEastAsia" w:cs="Times New Roman"/>
          <w:sz w:val="24"/>
          <w:lang w:eastAsia="ru-RU"/>
        </w:rPr>
        <w:t>, принимаются в соответствии с требованиями СНиП 41-02-2003 (п. 4.2) [2].</w:t>
      </w:r>
      <w:proofErr w:type="gramEnd"/>
    </w:p>
    <w:p w14:paraId="129622D8"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Вероятность безотказного теплоснабжения j-ого потребителя в течение отопительного периода:</w:t>
      </w:r>
    </w:p>
    <w:tbl>
      <w:tblPr>
        <w:tblW w:w="5000" w:type="pct"/>
        <w:jc w:val="center"/>
        <w:tblLook w:val="04A0" w:firstRow="1" w:lastRow="0" w:firstColumn="1" w:lastColumn="0" w:noHBand="0" w:noVBand="1"/>
      </w:tblPr>
      <w:tblGrid>
        <w:gridCol w:w="7645"/>
        <w:gridCol w:w="1925"/>
      </w:tblGrid>
      <w:tr w:rsidR="00CA787A" w:rsidRPr="00451B26" w14:paraId="7C9085D9" w14:textId="77777777" w:rsidTr="00CA787A">
        <w:trPr>
          <w:trHeight w:val="956"/>
          <w:jc w:val="center"/>
        </w:trPr>
        <w:tc>
          <w:tcPr>
            <w:tcW w:w="3994" w:type="pct"/>
            <w:vAlign w:val="center"/>
          </w:tcPr>
          <w:p w14:paraId="24C36A99"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j</m:t>
                    </m:r>
                  </m:sub>
                </m:sSub>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e</m:t>
                    </m:r>
                  </m:e>
                  <m:sup>
                    <m:r>
                      <m:rPr>
                        <m:sty m:val="p"/>
                      </m:rPr>
                      <w:rPr>
                        <w:rFonts w:ascii="Cambria Math" w:eastAsiaTheme="minorEastAsia" w:hAnsi="Cambria Math" w:cs="Times New Roman"/>
                        <w:sz w:val="24"/>
                        <w:lang w:eastAsia="ru-RU"/>
                      </w:rPr>
                      <m:t>-</m:t>
                    </m:r>
                    <m:d>
                      <m:dPr>
                        <m:ctrlPr>
                          <w:rPr>
                            <w:rFonts w:ascii="Cambria Math" w:eastAsiaTheme="minorEastAsia" w:hAnsi="Cambria Math" w:cs="Times New Roman"/>
                            <w:sz w:val="24"/>
                            <w:lang w:eastAsia="ru-RU"/>
                          </w:rPr>
                        </m:ctrlPr>
                      </m:dPr>
                      <m:e>
                        <m:nary>
                          <m:naryPr>
                            <m:chr m:val="∑"/>
                            <m:limLoc m:val="undOvr"/>
                            <m:supHide m:val="1"/>
                            <m:ctrlPr>
                              <w:rPr>
                                <w:rFonts w:ascii="Cambria Math" w:eastAsiaTheme="minorEastAsia" w:hAnsi="Cambria Math" w:cs="Times New Roman"/>
                                <w:sz w:val="24"/>
                                <w:lang w:eastAsia="ru-RU"/>
                              </w:rPr>
                            </m:ctrlPr>
                          </m:naryPr>
                          <m:sub>
                            <m:r>
                              <w:rPr>
                                <w:rFonts w:ascii="Cambria Math" w:eastAsiaTheme="minorEastAsia" w:hAnsi="Cambria Math" w:cs="Times New Roman"/>
                                <w:sz w:val="24"/>
                                <w:lang w:eastAsia="ru-RU"/>
                              </w:rPr>
                              <m:t>f</m:t>
                            </m:r>
                          </m:sub>
                          <m:sup/>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ω</m:t>
                                </m:r>
                              </m:e>
                              <m:sub>
                                <m:r>
                                  <w:rPr>
                                    <w:rFonts w:ascii="Cambria Math" w:eastAsiaTheme="minorEastAsia" w:hAnsi="Cambria Math" w:cs="Times New Roman"/>
                                    <w:sz w:val="24"/>
                                    <w:lang w:eastAsia="ru-RU"/>
                                  </w:rPr>
                                  <m:t>f</m:t>
                                </m:r>
                              </m:sub>
                            </m:sSub>
                          </m:e>
                        </m:nary>
                        <m:r>
                          <m:rPr>
                            <m:sty m:val="p"/>
                          </m:rPr>
                          <w:rPr>
                            <w:rFonts w:ascii="Cambria Math" w:eastAsiaTheme="minorEastAsia" w:hAnsi="Cambria Math" w:cs="Times New Roman"/>
                            <w:sz w:val="24"/>
                            <w:lang w:eastAsia="ru-RU"/>
                          </w:rPr>
                          <m:t>∙</m:t>
                        </m:r>
                        <m:d>
                          <m:dPr>
                            <m:ctrlPr>
                              <w:rPr>
                                <w:rFonts w:ascii="Cambria Math" w:eastAsiaTheme="minorEastAsia" w:hAnsi="Cambria Math" w:cs="Times New Roman"/>
                                <w:sz w:val="24"/>
                                <w:lang w:eastAsia="ru-RU"/>
                              </w:rPr>
                            </m:ctrlPr>
                          </m:dPr>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e>
                        </m:d>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e</m:t>
                            </m:r>
                          </m:e>
                          <m:sup>
                            <m:r>
                              <m:rPr>
                                <m:sty m:val="p"/>
                              </m:rPr>
                              <w:rPr>
                                <w:rFonts w:ascii="Cambria Math" w:eastAsiaTheme="minorEastAsia" w:hAnsi="Cambria Math" w:cs="Times New Roman"/>
                                <w:sz w:val="24"/>
                                <w:lang w:eastAsia="ru-RU"/>
                              </w:rPr>
                              <m:t>-</m:t>
                            </m:r>
                            <m:d>
                              <m:dPr>
                                <m:ctrlPr>
                                  <w:rPr>
                                    <w:rFonts w:ascii="Cambria Math" w:eastAsiaTheme="minorEastAsia" w:hAnsi="Cambria Math" w:cs="Times New Roman"/>
                                    <w:sz w:val="24"/>
                                    <w:lang w:eastAsia="ru-RU"/>
                                  </w:rPr>
                                </m:ctrlPr>
                              </m:dPr>
                              <m:e>
                                <m:f>
                                  <m:fPr>
                                    <m:ctrlPr>
                                      <w:rPr>
                                        <w:rFonts w:ascii="Cambria Math" w:eastAsiaTheme="minorEastAsia" w:hAnsi="Cambria Math" w:cs="Times New Roman"/>
                                        <w:sz w:val="24"/>
                                        <w:lang w:eastAsia="ru-RU"/>
                                      </w:rPr>
                                    </m:ctrlPr>
                                  </m:fPr>
                                  <m:num>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j</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Sub>
                                  </m:num>
                                  <m:den>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z</m:t>
                                        </m:r>
                                      </m:e>
                                      <m:sub>
                                        <m:r>
                                          <w:rPr>
                                            <w:rFonts w:ascii="Cambria Math" w:eastAsiaTheme="minorEastAsia" w:hAnsi="Cambria Math" w:cs="Times New Roman"/>
                                            <w:sz w:val="24"/>
                                            <w:lang w:eastAsia="ru-RU"/>
                                          </w:rPr>
                                          <m:t>k</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f</m:t>
                                        </m:r>
                                      </m:sub>
                                      <m:sup>
                                        <m:r>
                                          <m:rPr>
                                            <m:sty m:val="p"/>
                                          </m:rPr>
                                          <w:rPr>
                                            <w:rFonts w:ascii="Cambria Math" w:eastAsiaTheme="minorEastAsia" w:hAnsi="Cambria Math" w:cs="Times New Roman"/>
                                            <w:sz w:val="24"/>
                                            <w:lang w:eastAsia="ru-RU"/>
                                          </w:rPr>
                                          <m:t>р</m:t>
                                        </m:r>
                                      </m:sup>
                                    </m:sSubSup>
                                  </m:den>
                                </m:f>
                              </m:e>
                            </m:d>
                          </m:sup>
                        </m:sSup>
                      </m:e>
                    </m:d>
                  </m:sup>
                </m:sSup>
              </m:oMath>
            </m:oMathPara>
          </w:p>
        </w:tc>
        <w:tc>
          <w:tcPr>
            <w:tcW w:w="1006" w:type="pct"/>
            <w:vAlign w:val="center"/>
          </w:tcPr>
          <w:p w14:paraId="77DD36E9"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(12)</w:t>
            </w:r>
          </w:p>
        </w:tc>
      </w:tr>
    </w:tbl>
    <w:p w14:paraId="4F6BC3C0"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Средний суммарный </w:t>
      </w:r>
      <w:proofErr w:type="spellStart"/>
      <w:r w:rsidRPr="00451B26">
        <w:rPr>
          <w:rFonts w:eastAsiaTheme="minorEastAsia" w:cs="Times New Roman"/>
          <w:sz w:val="24"/>
          <w:lang w:eastAsia="ru-RU"/>
        </w:rPr>
        <w:t>недоотпуск</w:t>
      </w:r>
      <w:proofErr w:type="spellEnd"/>
      <w:r w:rsidRPr="00451B26">
        <w:rPr>
          <w:rFonts w:eastAsiaTheme="minorEastAsia" w:cs="Times New Roman"/>
          <w:sz w:val="24"/>
          <w:lang w:eastAsia="ru-RU"/>
        </w:rPr>
        <w:t xml:space="preserve"> теплоты j-ому потребителю в течение отопительного периода:</w:t>
      </w:r>
    </w:p>
    <w:tbl>
      <w:tblPr>
        <w:tblW w:w="5000" w:type="pct"/>
        <w:jc w:val="center"/>
        <w:tblLook w:val="04A0" w:firstRow="1" w:lastRow="0" w:firstColumn="1" w:lastColumn="0" w:noHBand="0" w:noVBand="1"/>
      </w:tblPr>
      <w:tblGrid>
        <w:gridCol w:w="8092"/>
        <w:gridCol w:w="1478"/>
      </w:tblGrid>
      <w:tr w:rsidR="00CA787A" w:rsidRPr="00451B26" w14:paraId="41746A57" w14:textId="77777777" w:rsidTr="00CA787A">
        <w:trPr>
          <w:trHeight w:val="830"/>
          <w:jc w:val="center"/>
        </w:trPr>
        <w:tc>
          <w:tcPr>
            <w:tcW w:w="4228" w:type="pct"/>
            <w:vAlign w:val="center"/>
          </w:tcPr>
          <w:p w14:paraId="74418892"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Para>
              <m:oMathParaPr>
                <m:jc m:val="center"/>
              </m:oMathPara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Q</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m:t>
                    </m:r>
                  </m:sup>
                </m:sSubSup>
                <m:r>
                  <m:rPr>
                    <m:sty m:val="p"/>
                  </m:rPr>
                  <w:rPr>
                    <w:rFonts w:ascii="Cambria Math" w:eastAsiaTheme="minorEastAsia" w:hAnsi="Cambria Math" w:cs="Times New Roman"/>
                    <w:sz w:val="24"/>
                    <w:lang w:eastAsia="ru-RU"/>
                  </w:rPr>
                  <m:t xml:space="preserve">= </m:t>
                </m:r>
                <m:d>
                  <m:dPr>
                    <m:ctrlPr>
                      <w:rPr>
                        <w:rFonts w:ascii="Cambria Math" w:eastAsiaTheme="minorEastAsia" w:hAnsi="Cambria Math" w:cs="Times New Roman"/>
                        <w:sz w:val="24"/>
                        <w:lang w:eastAsia="ru-RU"/>
                      </w:rPr>
                    </m:ctrlPr>
                  </m:dPr>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g</m:t>
                        </m:r>
                      </m:e>
                      <m:sub>
                        <m:r>
                          <m:rPr>
                            <m:sty m:val="p"/>
                          </m:rPr>
                          <w:rPr>
                            <w:rFonts w:ascii="Cambria Math" w:eastAsiaTheme="minorEastAsia" w:hAnsi="Cambria Math" w:cs="Times New Roman"/>
                            <w:sz w:val="24"/>
                            <w:lang w:eastAsia="ru-RU"/>
                          </w:rPr>
                          <m:t>0</m:t>
                        </m:r>
                        <m:r>
                          <w:rPr>
                            <w:rFonts w:ascii="Cambria Math" w:eastAsiaTheme="minorEastAsia" w:hAnsi="Cambria Math" w:cs="Times New Roman"/>
                            <w:sz w:val="24"/>
                            <w:lang w:eastAsia="ru-RU"/>
                          </w:rPr>
                          <m:t>j</m:t>
                        </m:r>
                      </m:sub>
                    </m:sSub>
                    <m:r>
                      <m:rPr>
                        <m:sty m:val="p"/>
                      </m:rPr>
                      <w:rPr>
                        <w:rFonts w:ascii="Cambria Math" w:eastAsiaTheme="minorEastAsia" w:hAnsi="Cambria Math" w:cs="Times New Roman"/>
                        <w:sz w:val="24"/>
                        <w:lang w:eastAsia="ru-RU"/>
                      </w:rPr>
                      <m:t>-</m:t>
                    </m:r>
                    <m:nary>
                      <m:naryPr>
                        <m:chr m:val="∑"/>
                        <m:limLoc m:val="undOvr"/>
                        <m:supHide m:val="1"/>
                        <m:ctrlPr>
                          <w:rPr>
                            <w:rFonts w:ascii="Cambria Math" w:eastAsiaTheme="minorEastAsia" w:hAnsi="Cambria Math" w:cs="Times New Roman"/>
                            <w:sz w:val="24"/>
                            <w:lang w:eastAsia="ru-RU"/>
                          </w:rPr>
                        </m:ctrlPr>
                      </m:naryPr>
                      <m:sub>
                        <m:r>
                          <w:rPr>
                            <w:rFonts w:ascii="Cambria Math" w:eastAsiaTheme="minorEastAsia" w:hAnsi="Cambria Math" w:cs="Times New Roman"/>
                            <w:sz w:val="24"/>
                            <w:lang w:eastAsia="ru-RU"/>
                          </w:rPr>
                          <m:t>f</m:t>
                        </m:r>
                        <m:r>
                          <m:rPr>
                            <m:sty m:val="p"/>
                          </m:rPr>
                          <w:rPr>
                            <w:rFonts w:ascii="Cambria Math" w:eastAsiaTheme="minorEastAsia" w:hAnsi="Cambria Math" w:cs="Times New Roman"/>
                            <w:sz w:val="24"/>
                            <w:lang w:eastAsia="ru-RU"/>
                          </w:rPr>
                          <m:t>=0</m:t>
                        </m:r>
                      </m:sub>
                      <m:sup/>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p</m:t>
                            </m:r>
                          </m:e>
                          <m:sub>
                            <m:r>
                              <w:rPr>
                                <w:rFonts w:ascii="Cambria Math" w:eastAsiaTheme="minorEastAsia" w:hAnsi="Cambria Math" w:cs="Times New Roman"/>
                                <w:sz w:val="24"/>
                                <w:lang w:eastAsia="ru-RU"/>
                              </w:rPr>
                              <m:t>f</m:t>
                            </m:r>
                          </m:sub>
                        </m:sSub>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g</m:t>
                            </m:r>
                          </m:e>
                          <m:sub>
                            <m:r>
                              <w:rPr>
                                <w:rFonts w:ascii="Cambria Math" w:eastAsiaTheme="minorEastAsia" w:hAnsi="Cambria Math" w:cs="Times New Roman"/>
                                <w:sz w:val="24"/>
                                <w:lang w:eastAsia="ru-RU"/>
                              </w:rPr>
                              <m:t>f</m:t>
                            </m:r>
                            <m:r>
                              <m:rPr>
                                <m:sty m:val="p"/>
                              </m:rPr>
                              <w:rPr>
                                <w:rFonts w:ascii="Cambria Math" w:eastAsiaTheme="minorEastAsia" w:hAnsi="Cambria Math" w:cs="Times New Roman"/>
                                <w:sz w:val="24"/>
                                <w:lang w:eastAsia="ru-RU"/>
                              </w:rPr>
                              <m:t>,</m:t>
                            </m:r>
                            <m:r>
                              <w:rPr>
                                <w:rFonts w:ascii="Cambria Math" w:eastAsiaTheme="minorEastAsia" w:hAnsi="Cambria Math" w:cs="Times New Roman"/>
                                <w:sz w:val="24"/>
                                <w:lang w:eastAsia="ru-RU"/>
                              </w:rPr>
                              <m:t>j</m:t>
                            </m:r>
                          </m:sub>
                        </m:sSub>
                      </m:e>
                    </m:nary>
                  </m:e>
                </m:d>
                <m:r>
                  <m:rPr>
                    <m:sty m:val="p"/>
                  </m:rPr>
                  <w:rPr>
                    <w:rFonts w:ascii="Cambria Math" w:eastAsiaTheme="minorEastAsia" w:hAnsi="Cambria Math" w:cs="Times New Roman"/>
                    <w:sz w:val="24"/>
                    <w:lang w:eastAsia="ru-RU"/>
                  </w:rPr>
                  <m:t>∙</m:t>
                </m:r>
                <m:d>
                  <m:dPr>
                    <m:ctrlPr>
                      <w:rPr>
                        <w:rFonts w:ascii="Cambria Math" w:eastAsiaTheme="minorEastAsia" w:hAnsi="Cambria Math" w:cs="Times New Roman"/>
                        <w:sz w:val="24"/>
                        <w:lang w:eastAsia="ru-RU"/>
                      </w:rPr>
                    </m:ctrlPr>
                  </m:dPr>
                  <m:e>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1р</m:t>
                        </m:r>
                      </m:sub>
                    </m:sSub>
                    <m:r>
                      <m:rPr>
                        <m:sty m:val="p"/>
                      </m:rPr>
                      <w:rPr>
                        <w:rFonts w:ascii="Cambria Math" w:eastAsiaTheme="minorEastAsia" w:hAnsi="Cambria Math" w:cs="Times New Roman"/>
                        <w:sz w:val="24"/>
                        <w:lang w:eastAsia="ru-RU"/>
                      </w:rPr>
                      <m:t xml:space="preserve">- </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2р</m:t>
                        </m:r>
                      </m:sub>
                    </m:sSub>
                  </m:e>
                </m:d>
                <m:r>
                  <m:rPr>
                    <m:sty m:val="p"/>
                  </m:rPr>
                  <w:rPr>
                    <w:rFonts w:ascii="Cambria Math" w:eastAsiaTheme="minorEastAsia" w:hAnsi="Cambria Math" w:cs="Times New Roman"/>
                    <w:sz w:val="24"/>
                    <w:lang w:eastAsia="ru-RU"/>
                  </w:rPr>
                  <m:t>∙</m:t>
                </m:r>
                <m:f>
                  <m:fPr>
                    <m:ctrlPr>
                      <w:rPr>
                        <w:rFonts w:ascii="Cambria Math" w:eastAsiaTheme="minorEastAsia" w:hAnsi="Cambria Math" w:cs="Times New Roman"/>
                        <w:sz w:val="24"/>
                        <w:lang w:eastAsia="ru-RU"/>
                      </w:rPr>
                    </m:ctrlPr>
                  </m:fPr>
                  <m:num>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r>
                      <m:rPr>
                        <m:sty m:val="p"/>
                      </m:rPr>
                      <w:rPr>
                        <w:rFonts w:ascii="Cambria Math" w:eastAsiaTheme="minorEastAsia" w:hAnsi="Cambria Math" w:cs="Times New Roman"/>
                        <w:sz w:val="24"/>
                        <w:lang w:eastAsia="ru-RU"/>
                      </w:rPr>
                      <m:t xml:space="preserve">- </m:t>
                    </m:r>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m:rPr>
                            <m:sty m:val="p"/>
                          </m:rPr>
                          <w:rPr>
                            <w:rFonts w:ascii="Cambria Math" w:eastAsiaTheme="minorEastAsia" w:hAnsi="Cambria Math" w:cs="Times New Roman"/>
                            <w:sz w:val="24"/>
                            <w:lang w:eastAsia="ru-RU"/>
                          </w:rPr>
                          <m:t>ср. от</m:t>
                        </m:r>
                      </m:sub>
                      <m:sup>
                        <m:r>
                          <m:rPr>
                            <m:sty m:val="p"/>
                          </m:rPr>
                          <w:rPr>
                            <w:rFonts w:ascii="Cambria Math" w:eastAsiaTheme="minorEastAsia" w:hAnsi="Cambria Math" w:cs="Times New Roman"/>
                            <w:sz w:val="24"/>
                            <w:lang w:eastAsia="ru-RU"/>
                          </w:rPr>
                          <m:t>н</m:t>
                        </m:r>
                      </m:sup>
                    </m:sSubSup>
                  </m:num>
                  <m:den>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w:rPr>
                            <w:rFonts w:ascii="Cambria Math" w:eastAsiaTheme="minorEastAsia" w:hAnsi="Cambria Math" w:cs="Times New Roman"/>
                            <w:sz w:val="24"/>
                            <w:lang w:eastAsia="ru-RU"/>
                          </w:rPr>
                          <m:t>j</m:t>
                        </m:r>
                      </m:sub>
                      <m:sup>
                        <m:r>
                          <m:rPr>
                            <m:sty m:val="p"/>
                          </m:rPr>
                          <w:rPr>
                            <w:rFonts w:ascii="Cambria Math" w:eastAsiaTheme="minorEastAsia" w:hAnsi="Cambria Math" w:cs="Times New Roman"/>
                            <w:sz w:val="24"/>
                            <w:lang w:eastAsia="ru-RU"/>
                          </w:rPr>
                          <m:t>вр</m:t>
                        </m:r>
                      </m:sup>
                    </m:sSubSup>
                    <m:r>
                      <m:rPr>
                        <m:sty m:val="p"/>
                      </m:rPr>
                      <w:rPr>
                        <w:rFonts w:ascii="Cambria Math" w:eastAsiaTheme="minorEastAsia" w:hAnsi="Cambria Math" w:cs="Times New Roman"/>
                        <w:sz w:val="24"/>
                        <w:lang w:eastAsia="ru-RU"/>
                      </w:rPr>
                      <m:t xml:space="preserve">- </m:t>
                    </m:r>
                    <m:sSup>
                      <m:sSupPr>
                        <m:ctrlPr>
                          <w:rPr>
                            <w:rFonts w:ascii="Cambria Math" w:eastAsiaTheme="minorEastAsia" w:hAnsi="Cambria Math" w:cs="Times New Roman"/>
                            <w:sz w:val="24"/>
                            <w:lang w:eastAsia="ru-RU"/>
                          </w:rPr>
                        </m:ctrlPr>
                      </m:sSupPr>
                      <m:e>
                        <m:r>
                          <w:rPr>
                            <w:rFonts w:ascii="Cambria Math" w:eastAsiaTheme="minorEastAsia" w:hAnsi="Cambria Math" w:cs="Times New Roman"/>
                            <w:sz w:val="24"/>
                            <w:lang w:eastAsia="ru-RU"/>
                          </w:rPr>
                          <m:t>t</m:t>
                        </m:r>
                      </m:e>
                      <m:sup>
                        <m:r>
                          <m:rPr>
                            <m:sty m:val="p"/>
                          </m:rPr>
                          <w:rPr>
                            <w:rFonts w:ascii="Cambria Math" w:eastAsiaTheme="minorEastAsia" w:hAnsi="Cambria Math" w:cs="Times New Roman"/>
                            <w:sz w:val="24"/>
                            <w:lang w:eastAsia="ru-RU"/>
                          </w:rPr>
                          <m:t>нр</m:t>
                        </m:r>
                      </m:sup>
                    </m:sSup>
                  </m:den>
                </m:f>
                <m:r>
                  <m:rPr>
                    <m:sty m:val="p"/>
                  </m:rPr>
                  <w:rPr>
                    <w:rFonts w:ascii="Cambria Math" w:eastAsiaTheme="minorEastAsia" w:hAnsi="Cambria Math" w:cs="Times New Roman"/>
                    <w:sz w:val="24"/>
                    <w:lang w:eastAsia="ru-RU"/>
                  </w:rPr>
                  <m:t>∙</m:t>
                </m:r>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τ</m:t>
                    </m:r>
                  </m:e>
                  <m:sub>
                    <m:r>
                      <m:rPr>
                        <m:sty m:val="p"/>
                      </m:rPr>
                      <w:rPr>
                        <w:rFonts w:ascii="Cambria Math" w:eastAsiaTheme="minorEastAsia" w:hAnsi="Cambria Math" w:cs="Times New Roman"/>
                        <w:sz w:val="24"/>
                        <w:lang w:eastAsia="ru-RU"/>
                      </w:rPr>
                      <m:t>от</m:t>
                    </m:r>
                  </m:sub>
                </m:sSub>
                <m:r>
                  <m:rPr>
                    <m:sty m:val="p"/>
                  </m:rPr>
                  <w:rPr>
                    <w:rFonts w:ascii="Cambria Math" w:eastAsiaTheme="minorEastAsia" w:hAnsi="Cambria Math" w:cs="Times New Roman"/>
                    <w:sz w:val="24"/>
                    <w:lang w:eastAsia="ru-RU"/>
                  </w:rPr>
                  <m:t>∙</m:t>
                </m:r>
                <m:sSup>
                  <m:sSupPr>
                    <m:ctrlPr>
                      <w:rPr>
                        <w:rFonts w:ascii="Cambria Math" w:eastAsiaTheme="minorEastAsia" w:hAnsi="Cambria Math" w:cs="Times New Roman"/>
                        <w:sz w:val="24"/>
                        <w:lang w:eastAsia="ru-RU"/>
                      </w:rPr>
                    </m:ctrlPr>
                  </m:sSupPr>
                  <m:e>
                    <m:r>
                      <m:rPr>
                        <m:sty m:val="p"/>
                      </m:rPr>
                      <w:rPr>
                        <w:rFonts w:ascii="Cambria Math" w:eastAsiaTheme="minorEastAsia" w:hAnsi="Cambria Math" w:cs="Times New Roman"/>
                        <w:sz w:val="24"/>
                        <w:lang w:eastAsia="ru-RU"/>
                      </w:rPr>
                      <m:t>10</m:t>
                    </m:r>
                  </m:e>
                  <m:sup>
                    <m:r>
                      <m:rPr>
                        <m:sty m:val="p"/>
                      </m:rPr>
                      <w:rPr>
                        <w:rFonts w:ascii="Cambria Math" w:eastAsiaTheme="minorEastAsia" w:hAnsi="Cambria Math" w:cs="Times New Roman"/>
                        <w:sz w:val="24"/>
                        <w:lang w:eastAsia="ru-RU"/>
                      </w:rPr>
                      <m:t>-3</m:t>
                    </m:r>
                  </m:sup>
                </m:sSup>
                <m:r>
                  <m:rPr>
                    <m:sty m:val="p"/>
                  </m:rPr>
                  <w:rPr>
                    <w:rFonts w:ascii="Cambria Math" w:eastAsiaTheme="minorEastAsia" w:hAnsi="Cambria Math" w:cs="Times New Roman"/>
                    <w:sz w:val="24"/>
                    <w:lang w:eastAsia="ru-RU"/>
                  </w:rPr>
                  <m:t>,</m:t>
                </m:r>
                <m:f>
                  <m:fPr>
                    <m:ctrlPr>
                      <w:rPr>
                        <w:rFonts w:ascii="Cambria Math" w:eastAsiaTheme="minorEastAsia" w:hAnsi="Cambria Math" w:cs="Times New Roman"/>
                        <w:sz w:val="24"/>
                        <w:lang w:eastAsia="ru-RU"/>
                      </w:rPr>
                    </m:ctrlPr>
                  </m:fPr>
                  <m:num>
                    <m:r>
                      <m:rPr>
                        <m:sty m:val="p"/>
                      </m:rPr>
                      <w:rPr>
                        <w:rFonts w:ascii="Cambria Math" w:eastAsiaTheme="minorEastAsia" w:hAnsi="Cambria Math" w:cs="Times New Roman"/>
                        <w:sz w:val="24"/>
                        <w:lang w:eastAsia="ru-RU"/>
                      </w:rPr>
                      <m:t>Гкал</m:t>
                    </m:r>
                  </m:num>
                  <m:den>
                    <m:r>
                      <m:rPr>
                        <m:sty m:val="p"/>
                      </m:rPr>
                      <w:rPr>
                        <w:rFonts w:ascii="Cambria Math" w:eastAsiaTheme="minorEastAsia" w:hAnsi="Cambria Math" w:cs="Times New Roman"/>
                        <w:sz w:val="24"/>
                        <w:lang w:eastAsia="ru-RU"/>
                      </w:rPr>
                      <m:t>от.период</m:t>
                    </m:r>
                  </m:den>
                </m:f>
              </m:oMath>
            </m:oMathPara>
          </w:p>
        </w:tc>
        <w:tc>
          <w:tcPr>
            <w:tcW w:w="772" w:type="pct"/>
            <w:vAlign w:val="center"/>
          </w:tcPr>
          <w:p w14:paraId="1121317E"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(13)</w:t>
            </w:r>
          </w:p>
        </w:tc>
      </w:tr>
    </w:tbl>
    <w:p w14:paraId="2A2074F5"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где </w:t>
      </w:r>
      <m:oMath>
        <m:sSub>
          <m:sSubPr>
            <m:ctrlPr>
              <w:rPr>
                <w:rFonts w:ascii="Cambria Math" w:eastAsiaTheme="minorEastAsia" w:hAnsi="Cambria Math" w:cs="Times New Roman"/>
                <w:sz w:val="24"/>
                <w:lang w:eastAsia="ru-RU"/>
              </w:rPr>
            </m:ctrlPr>
          </m:sSubPr>
          <m:e>
            <m:r>
              <w:rPr>
                <w:rFonts w:ascii="Cambria Math" w:eastAsiaTheme="minorEastAsia" w:hAnsi="Cambria Math" w:cs="Times New Roman"/>
                <w:sz w:val="24"/>
                <w:lang w:eastAsia="ru-RU"/>
              </w:rPr>
              <m:t>g</m:t>
            </m:r>
          </m:e>
          <m:sub>
            <m:r>
              <m:rPr>
                <m:sty m:val="p"/>
              </m:rPr>
              <w:rPr>
                <w:rFonts w:ascii="Cambria Math" w:eastAsiaTheme="minorEastAsia" w:hAnsi="Cambria Math" w:cs="Times New Roman"/>
                <w:sz w:val="24"/>
                <w:lang w:eastAsia="ru-RU"/>
              </w:rPr>
              <m:t>0</m:t>
            </m:r>
            <m:r>
              <w:rPr>
                <w:rFonts w:ascii="Cambria Math" w:eastAsiaTheme="minorEastAsia" w:hAnsi="Cambria Math" w:cs="Times New Roman"/>
                <w:sz w:val="24"/>
                <w:lang w:eastAsia="ru-RU"/>
              </w:rPr>
              <m:t>j</m:t>
            </m:r>
          </m:sub>
        </m:sSub>
      </m:oMath>
      <w:r w:rsidRPr="00451B26">
        <w:rPr>
          <w:rFonts w:eastAsiaTheme="minorEastAsia" w:cs="Times New Roman"/>
          <w:sz w:val="24"/>
          <w:lang w:eastAsia="ru-RU"/>
        </w:rPr>
        <w:t xml:space="preserve"> – расчетный расход теплоносителя j-м потребителем, т/ч;</w:t>
      </w:r>
    </w:p>
    <w:p w14:paraId="3A339D51" w14:textId="77777777" w:rsidR="00CA787A" w:rsidRPr="00451B26" w:rsidRDefault="003E55EB" w:rsidP="006B4AA0">
      <w:pPr>
        <w:widowControl w:val="0"/>
        <w:adjustRightInd w:val="0"/>
        <w:spacing w:after="0" w:line="360" w:lineRule="auto"/>
        <w:ind w:firstLine="567"/>
        <w:textAlignment w:val="baseline"/>
        <w:rPr>
          <w:rFonts w:eastAsiaTheme="minorEastAsia" w:cs="Times New Roman"/>
          <w:sz w:val="24"/>
          <w:lang w:eastAsia="ru-RU"/>
        </w:rPr>
      </w:pPr>
      <m:oMath>
        <m:sSubSup>
          <m:sSubSupPr>
            <m:ctrlPr>
              <w:rPr>
                <w:rFonts w:ascii="Cambria Math" w:eastAsiaTheme="minorEastAsia" w:hAnsi="Cambria Math" w:cs="Times New Roman"/>
                <w:sz w:val="24"/>
                <w:lang w:eastAsia="ru-RU"/>
              </w:rPr>
            </m:ctrlPr>
          </m:sSubSupPr>
          <m:e>
            <m:r>
              <w:rPr>
                <w:rFonts w:ascii="Cambria Math" w:eastAsiaTheme="minorEastAsia" w:hAnsi="Cambria Math" w:cs="Times New Roman"/>
                <w:sz w:val="24"/>
                <w:lang w:eastAsia="ru-RU"/>
              </w:rPr>
              <m:t>t</m:t>
            </m:r>
          </m:e>
          <m:sub>
            <m:r>
              <m:rPr>
                <m:sty m:val="p"/>
              </m:rPr>
              <w:rPr>
                <w:rFonts w:ascii="Cambria Math" w:eastAsiaTheme="minorEastAsia" w:hAnsi="Cambria Math" w:cs="Times New Roman"/>
                <w:sz w:val="24"/>
                <w:lang w:eastAsia="ru-RU"/>
              </w:rPr>
              <m:t>ср. от</m:t>
            </m:r>
          </m:sub>
          <m:sup>
            <m:r>
              <m:rPr>
                <m:sty m:val="p"/>
              </m:rPr>
              <w:rPr>
                <w:rFonts w:ascii="Cambria Math" w:eastAsiaTheme="minorEastAsia" w:hAnsi="Cambria Math" w:cs="Times New Roman"/>
                <w:sz w:val="24"/>
                <w:lang w:eastAsia="ru-RU"/>
              </w:rPr>
              <m:t>н</m:t>
            </m:r>
          </m:sup>
        </m:sSubSup>
      </m:oMath>
      <w:r w:rsidR="00CA787A" w:rsidRPr="00451B26">
        <w:rPr>
          <w:rFonts w:eastAsiaTheme="minorEastAsia" w:cs="Times New Roman"/>
          <w:sz w:val="24"/>
          <w:lang w:eastAsia="ru-RU"/>
        </w:rPr>
        <w:t xml:space="preserve"> – среднее значение температуры наружного воздуха в отопительном периоде, </w:t>
      </w:r>
      <w:r w:rsidR="006B4AA0" w:rsidRPr="00451B26">
        <w:rPr>
          <w:rFonts w:eastAsiaTheme="minorEastAsia"/>
          <w:sz w:val="24"/>
          <w:lang w:eastAsia="ru-RU"/>
        </w:rPr>
        <w:t>º</w:t>
      </w:r>
      <w:r w:rsidR="00CA787A" w:rsidRPr="00451B26">
        <w:rPr>
          <w:rFonts w:eastAsiaTheme="minorEastAsia" w:cs="Times New Roman"/>
          <w:sz w:val="24"/>
          <w:lang w:eastAsia="ru-RU"/>
        </w:rPr>
        <w:t>С.</w:t>
      </w:r>
    </w:p>
    <w:p w14:paraId="6926FCBF"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b/>
          <w:sz w:val="24"/>
          <w:lang w:eastAsia="ru-RU"/>
        </w:rPr>
      </w:pPr>
      <w:bookmarkStart w:id="20" w:name="_Toc519800209"/>
      <w:r w:rsidRPr="00451B26">
        <w:rPr>
          <w:rFonts w:eastAsiaTheme="minorEastAsia" w:cs="Times New Roman"/>
          <w:b/>
          <w:sz w:val="24"/>
          <w:lang w:eastAsia="ru-RU"/>
        </w:rPr>
        <w:t>Допущения, принятые в расчете</w:t>
      </w:r>
      <w:bookmarkEnd w:id="20"/>
      <w:r w:rsidRPr="00451B26">
        <w:rPr>
          <w:rFonts w:eastAsiaTheme="minorEastAsia" w:cs="Times New Roman"/>
          <w:b/>
          <w:sz w:val="24"/>
          <w:lang w:eastAsia="ru-RU"/>
        </w:rPr>
        <w:t>:</w:t>
      </w:r>
    </w:p>
    <w:p w14:paraId="17BB20CD"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Численные значения </w:t>
      </w:r>
      <w:proofErr w:type="gramStart"/>
      <w:r w:rsidRPr="00451B26">
        <w:rPr>
          <w:rFonts w:eastAsiaTheme="minorEastAsia" w:cs="Times New Roman"/>
          <w:sz w:val="24"/>
          <w:lang w:eastAsia="ru-RU"/>
        </w:rPr>
        <w:t>ПН</w:t>
      </w:r>
      <w:proofErr w:type="gramEnd"/>
      <w:r w:rsidRPr="00451B26">
        <w:rPr>
          <w:rFonts w:eastAsiaTheme="minorEastAsia" w:cs="Times New Roman"/>
          <w:sz w:val="24"/>
          <w:lang w:eastAsia="ru-RU"/>
        </w:rPr>
        <w:t xml:space="preserve"> определяются для отопительной нагрузки потребителей, отнесенных к узлам расчетной схемы ТС.</w:t>
      </w:r>
    </w:p>
    <w:p w14:paraId="00E62428" w14:textId="77777777"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В расчете принято:</w:t>
      </w:r>
    </w:p>
    <w:p w14:paraId="1805B12E"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Распределение потока отказов в ТС простое пуассоновское.</w:t>
      </w:r>
    </w:p>
    <w:p w14:paraId="2D6AF05B"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Вероятность одновременного возникновения двух отказов не учитывается, так как в действующих ТС вероятность одновременного возникновения двух отказов на три - четыре порядка меньше вероятности возникновения одного отказа.</w:t>
      </w:r>
    </w:p>
    <w:p w14:paraId="7A938C57"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Исправное состояние ТС и состояние отказа участка ТС описываются </w:t>
      </w:r>
      <w:r w:rsidRPr="00451B26">
        <w:rPr>
          <w:rFonts w:ascii="Arial" w:eastAsiaTheme="minorEastAsia" w:hAnsi="Arial" w:cs="Arial"/>
          <w:spacing w:val="0"/>
          <w:sz w:val="24"/>
          <w:lang w:eastAsia="ru-RU"/>
        </w:rPr>
        <w:lastRenderedPageBreak/>
        <w:t>графом состояний, в котором переход ТС из исправного состояния в состояние отказа происходит при отказе одного любого элемента ТС. При расчете показателей надежности обратный перевод ТС из состояния отказа в исправное состояние не производится.</w:t>
      </w:r>
    </w:p>
    <w:p w14:paraId="097BCD6C"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При восстановлении отказавшего элемента ТС отказы других элементов ТС не происходят.</w:t>
      </w:r>
    </w:p>
    <w:p w14:paraId="6D846200"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При анализе последствий отказов в ТС, считается возможным перевод в состояние отказа любого элемента ТС, путем его отключения.</w:t>
      </w:r>
    </w:p>
    <w:p w14:paraId="0AB09BEE"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Надежность тепловой сети оценивается по характеристикам надежности ее элементов. С этой целью вычисляются вероятностные меры возможных состояний ТС с определением количества тепловой энергии, подаваемой каждому потребителю в этих состояниях и учетом временного резерва на восстановление теплоснабжения потребителей.</w:t>
      </w:r>
    </w:p>
    <w:p w14:paraId="345AABBD"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Функциональным отказом ТС считается снижение температуры воздуха в здании потребителя </w:t>
      </w:r>
      <m:oMath>
        <m:d>
          <m:dPr>
            <m:ctrlPr>
              <w:rPr>
                <w:rFonts w:ascii="Cambria Math" w:eastAsiaTheme="minorEastAsia" w:hAnsi="Cambria Math" w:cs="Arial"/>
                <w:spacing w:val="0"/>
                <w:sz w:val="24"/>
                <w:lang w:eastAsia="ru-RU"/>
              </w:rPr>
            </m:ctrlPr>
          </m:dPr>
          <m:e>
            <m:sSup>
              <m:sSupPr>
                <m:ctrlPr>
                  <w:rPr>
                    <w:rFonts w:ascii="Cambria Math" w:eastAsiaTheme="minorEastAsia" w:hAnsi="Cambria Math" w:cs="Arial"/>
                    <w:spacing w:val="0"/>
                    <w:sz w:val="24"/>
                    <w:lang w:eastAsia="ru-RU"/>
                  </w:rPr>
                </m:ctrlPr>
              </m:sSupPr>
              <m:e>
                <m:r>
                  <w:rPr>
                    <w:rFonts w:ascii="Cambria Math" w:eastAsiaTheme="minorEastAsia" w:hAnsi="Cambria Math" w:cs="Arial"/>
                    <w:spacing w:val="0"/>
                    <w:sz w:val="24"/>
                    <w:lang w:eastAsia="ru-RU"/>
                  </w:rPr>
                  <m:t>t</m:t>
                </m:r>
              </m:e>
              <m:sup>
                <w:proofErr w:type="gramStart"/>
                <m:r>
                  <m:rPr>
                    <m:sty m:val="p"/>
                  </m:rPr>
                  <w:rPr>
                    <w:rFonts w:ascii="Cambria Math" w:eastAsiaTheme="minorEastAsia" w:hAnsi="Cambria Math" w:cs="Arial"/>
                    <w:spacing w:val="0"/>
                    <w:sz w:val="24"/>
                    <w:lang w:eastAsia="ru-RU"/>
                  </w:rPr>
                  <m:t>в</m:t>
                </m:r>
                <w:proofErr w:type="gramEnd"/>
              </m:sup>
            </m:sSup>
          </m:e>
        </m:d>
      </m:oMath>
      <w:r w:rsidRPr="00451B26">
        <w:rPr>
          <w:rFonts w:ascii="Arial" w:eastAsiaTheme="minorEastAsia" w:hAnsi="Arial" w:cs="Arial"/>
          <w:spacing w:val="0"/>
          <w:sz w:val="24"/>
          <w:lang w:eastAsia="ru-RU"/>
        </w:rPr>
        <w:t xml:space="preserve">, ниже минимально </w:t>
      </w:r>
      <w:proofErr w:type="gramStart"/>
      <w:r w:rsidRPr="00451B26">
        <w:rPr>
          <w:rFonts w:ascii="Arial" w:eastAsiaTheme="minorEastAsia" w:hAnsi="Arial" w:cs="Arial"/>
          <w:spacing w:val="0"/>
          <w:sz w:val="24"/>
          <w:lang w:eastAsia="ru-RU"/>
        </w:rPr>
        <w:t>допустимого</w:t>
      </w:r>
      <w:proofErr w:type="gramEnd"/>
      <w:r w:rsidRPr="00451B26">
        <w:rPr>
          <w:rFonts w:ascii="Arial" w:eastAsiaTheme="minorEastAsia" w:hAnsi="Arial" w:cs="Arial"/>
          <w:spacing w:val="0"/>
          <w:sz w:val="24"/>
          <w:lang w:eastAsia="ru-RU"/>
        </w:rPr>
        <w:t xml:space="preserve"> значения, нормированного СП 131.13330.2011.</w:t>
      </w:r>
    </w:p>
    <w:p w14:paraId="157B46EE"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Для каждого обобщенного потребителя электронной модели схемы теплоснабжения, коэффициент тепловой аккумуляции устанавливается, с учетом теплоаккумулирующих характеристик и </w:t>
      </w:r>
      <w:proofErr w:type="spellStart"/>
      <w:r w:rsidRPr="00451B26">
        <w:rPr>
          <w:rFonts w:ascii="Arial" w:eastAsiaTheme="minorEastAsia" w:hAnsi="Arial" w:cs="Arial"/>
          <w:spacing w:val="0"/>
          <w:sz w:val="24"/>
          <w:lang w:eastAsia="ru-RU"/>
        </w:rPr>
        <w:t>категорийности</w:t>
      </w:r>
      <w:proofErr w:type="spellEnd"/>
      <w:r w:rsidRPr="00451B26">
        <w:rPr>
          <w:rFonts w:ascii="Arial" w:eastAsiaTheme="minorEastAsia" w:hAnsi="Arial" w:cs="Arial"/>
          <w:spacing w:val="0"/>
          <w:sz w:val="24"/>
          <w:lang w:eastAsia="ru-RU"/>
        </w:rPr>
        <w:t xml:space="preserve"> зданий.</w:t>
      </w:r>
    </w:p>
    <w:p w14:paraId="355CE710"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Определение вероятности состояний ТС производится для временного сечения отопительного периода, соответствующего расчетной температуре наружного воздуха </w:t>
      </w:r>
      <m:oMath>
        <m:d>
          <m:dPr>
            <m:ctrlPr>
              <w:rPr>
                <w:rFonts w:ascii="Cambria Math" w:eastAsiaTheme="minorEastAsia" w:hAnsi="Cambria Math" w:cs="Arial"/>
                <w:spacing w:val="0"/>
                <w:sz w:val="24"/>
                <w:lang w:eastAsia="ru-RU"/>
              </w:rPr>
            </m:ctrlPr>
          </m:dPr>
          <m:e>
            <m:sSup>
              <m:sSupPr>
                <m:ctrlPr>
                  <w:rPr>
                    <w:rFonts w:ascii="Cambria Math" w:eastAsiaTheme="minorEastAsia" w:hAnsi="Cambria Math" w:cs="Arial"/>
                    <w:spacing w:val="0"/>
                    <w:sz w:val="24"/>
                    <w:lang w:eastAsia="ru-RU"/>
                  </w:rPr>
                </m:ctrlPr>
              </m:sSupPr>
              <m:e>
                <m:r>
                  <w:rPr>
                    <w:rFonts w:ascii="Cambria Math" w:eastAsiaTheme="minorEastAsia" w:hAnsi="Cambria Math" w:cs="Arial"/>
                    <w:spacing w:val="0"/>
                    <w:sz w:val="24"/>
                    <w:lang w:eastAsia="ru-RU"/>
                  </w:rPr>
                  <m:t>t</m:t>
                </m:r>
              </m:e>
              <m:sup>
                <m:r>
                  <m:rPr>
                    <m:sty m:val="p"/>
                  </m:rPr>
                  <w:rPr>
                    <w:rFonts w:ascii="Cambria Math" w:eastAsiaTheme="minorEastAsia" w:hAnsi="Cambria Math" w:cs="Arial"/>
                    <w:spacing w:val="0"/>
                    <w:sz w:val="24"/>
                    <w:lang w:eastAsia="ru-RU"/>
                  </w:rPr>
                  <m:t>нр</m:t>
                </m:r>
              </m:sup>
            </m:sSup>
          </m:e>
        </m:d>
      </m:oMath>
      <w:r w:rsidRPr="00451B26">
        <w:rPr>
          <w:rFonts w:ascii="Arial" w:eastAsiaTheme="minorEastAsia" w:hAnsi="Arial" w:cs="Arial"/>
          <w:spacing w:val="0"/>
          <w:sz w:val="24"/>
          <w:lang w:eastAsia="ru-RU"/>
        </w:rPr>
        <w:t>.</w:t>
      </w:r>
    </w:p>
    <w:p w14:paraId="4819190B"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За расчетный период принимается продолжительность отопительного периода </w:t>
      </w:r>
      <m:oMath>
        <m:d>
          <m:dPr>
            <m:ctrlPr>
              <w:rPr>
                <w:rFonts w:ascii="Cambria Math" w:eastAsiaTheme="minorEastAsia" w:hAnsi="Cambria Math" w:cs="Arial"/>
                <w:spacing w:val="0"/>
                <w:sz w:val="24"/>
                <w:lang w:eastAsia="ru-RU"/>
              </w:rPr>
            </m:ctrlPr>
          </m:dPr>
          <m:e>
            <m:sSub>
              <m:sSubPr>
                <m:ctrlPr>
                  <w:rPr>
                    <w:rFonts w:ascii="Cambria Math" w:eastAsiaTheme="minorEastAsia" w:hAnsi="Cambria Math" w:cs="Arial"/>
                    <w:spacing w:val="0"/>
                    <w:sz w:val="24"/>
                    <w:lang w:eastAsia="ru-RU"/>
                  </w:rPr>
                </m:ctrlPr>
              </m:sSubPr>
              <m:e>
                <m:r>
                  <w:rPr>
                    <w:rFonts w:ascii="Cambria Math" w:eastAsiaTheme="minorEastAsia" w:hAnsi="Cambria Math" w:cs="Arial"/>
                    <w:spacing w:val="0"/>
                    <w:sz w:val="24"/>
                    <w:lang w:eastAsia="ru-RU"/>
                  </w:rPr>
                  <m:t>τ</m:t>
                </m:r>
              </m:e>
              <m:sub>
                <m:r>
                  <m:rPr>
                    <m:sty m:val="p"/>
                  </m:rPr>
                  <w:rPr>
                    <w:rFonts w:ascii="Cambria Math" w:eastAsiaTheme="minorEastAsia" w:hAnsi="Cambria Math" w:cs="Arial"/>
                    <w:spacing w:val="0"/>
                    <w:sz w:val="24"/>
                    <w:lang w:eastAsia="ru-RU"/>
                  </w:rPr>
                  <m:t>от</m:t>
                </m:r>
              </m:sub>
            </m:sSub>
          </m:e>
        </m:d>
      </m:oMath>
      <w:r w:rsidRPr="00451B26">
        <w:rPr>
          <w:rFonts w:ascii="Arial" w:eastAsiaTheme="minorEastAsia" w:hAnsi="Arial" w:cs="Arial"/>
          <w:spacing w:val="0"/>
          <w:sz w:val="24"/>
          <w:lang w:eastAsia="ru-RU"/>
        </w:rPr>
        <w:t>.</w:t>
      </w:r>
    </w:p>
    <w:p w14:paraId="05E298BC"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Среднее значение интенсивности отказов 1 км одного (подающего или обратного) теплопровода </w:t>
      </w:r>
      <m:oMath>
        <m:sSub>
          <m:sSubPr>
            <m:ctrlPr>
              <w:rPr>
                <w:rFonts w:ascii="Cambria Math" w:eastAsiaTheme="minorEastAsia" w:hAnsi="Cambria Math" w:cs="Arial"/>
                <w:spacing w:val="0"/>
                <w:sz w:val="24"/>
                <w:lang w:eastAsia="ru-RU"/>
              </w:rPr>
            </m:ctrlPr>
          </m:sSubPr>
          <m:e>
            <m:r>
              <w:rPr>
                <w:rFonts w:ascii="Cambria Math" w:eastAsiaTheme="minorEastAsia" w:hAnsi="Cambria Math" w:cs="Arial"/>
                <w:spacing w:val="0"/>
                <w:sz w:val="24"/>
                <w:lang w:eastAsia="ru-RU"/>
              </w:rPr>
              <m:t>λ</m:t>
            </m:r>
          </m:e>
          <m:sub>
            <m:r>
              <m:rPr>
                <m:sty m:val="p"/>
              </m:rPr>
              <w:rPr>
                <w:rFonts w:ascii="Cambria Math" w:eastAsiaTheme="minorEastAsia" w:hAnsi="Cambria Math" w:cs="Arial"/>
                <w:spacing w:val="0"/>
                <w:sz w:val="24"/>
                <w:lang w:eastAsia="ru-RU"/>
              </w:rPr>
              <m:t>т</m:t>
            </m:r>
          </m:sub>
        </m:sSub>
      </m:oMath>
      <w:r w:rsidR="00266EA0" w:rsidRPr="00451B26">
        <w:rPr>
          <w:rFonts w:ascii="Arial" w:eastAsiaTheme="minorEastAsia" w:hAnsi="Arial" w:cs="Arial"/>
          <w:spacing w:val="0"/>
          <w:sz w:val="24"/>
          <w:lang w:eastAsia="ru-RU"/>
        </w:rPr>
        <w:t>, принимается равным 5,7*</w:t>
      </w:r>
      <w:r w:rsidRPr="00451B26">
        <w:rPr>
          <w:rFonts w:ascii="Arial" w:eastAsiaTheme="minorEastAsia" w:hAnsi="Arial" w:cs="Arial"/>
          <w:spacing w:val="0"/>
          <w:sz w:val="24"/>
          <w:lang w:eastAsia="ru-RU"/>
        </w:rPr>
        <w:t>10-6, 1/(</w:t>
      </w:r>
      <w:proofErr w:type="spellStart"/>
      <w:r w:rsidRPr="00451B26">
        <w:rPr>
          <w:rFonts w:ascii="Arial" w:eastAsiaTheme="minorEastAsia" w:hAnsi="Arial" w:cs="Arial"/>
          <w:spacing w:val="0"/>
          <w:sz w:val="24"/>
          <w:lang w:eastAsia="ru-RU"/>
        </w:rPr>
        <w:t>км·ч</w:t>
      </w:r>
      <w:proofErr w:type="spellEnd"/>
      <w:r w:rsidRPr="00451B26">
        <w:rPr>
          <w:rFonts w:ascii="Arial" w:eastAsiaTheme="minorEastAsia" w:hAnsi="Arial" w:cs="Arial"/>
          <w:spacing w:val="0"/>
          <w:sz w:val="24"/>
          <w:lang w:eastAsia="ru-RU"/>
        </w:rPr>
        <w:t>) или 0,05 1/(</w:t>
      </w:r>
      <w:proofErr w:type="spellStart"/>
      <w:r w:rsidRPr="00451B26">
        <w:rPr>
          <w:rFonts w:ascii="Arial" w:eastAsiaTheme="minorEastAsia" w:hAnsi="Arial" w:cs="Arial"/>
          <w:spacing w:val="0"/>
          <w:sz w:val="24"/>
          <w:lang w:eastAsia="ru-RU"/>
        </w:rPr>
        <w:t>км·год</w:t>
      </w:r>
      <w:proofErr w:type="spellEnd"/>
      <w:r w:rsidRPr="00451B26">
        <w:rPr>
          <w:rFonts w:ascii="Arial" w:eastAsiaTheme="minorEastAsia" w:hAnsi="Arial" w:cs="Arial"/>
          <w:spacing w:val="0"/>
          <w:sz w:val="24"/>
          <w:lang w:eastAsia="ru-RU"/>
        </w:rPr>
        <w:t xml:space="preserve">). Среднее значение интенсивности отказов одного элемента запорно-регулирующей арматуры (одной задвижки) </w:t>
      </w:r>
      <m:oMath>
        <m:sSub>
          <m:sSubPr>
            <m:ctrlPr>
              <w:rPr>
                <w:rFonts w:ascii="Cambria Math" w:eastAsiaTheme="minorEastAsia" w:hAnsi="Cambria Math" w:cs="Arial"/>
                <w:spacing w:val="0"/>
                <w:sz w:val="24"/>
                <w:lang w:eastAsia="ru-RU"/>
              </w:rPr>
            </m:ctrlPr>
          </m:sSubPr>
          <m:e>
            <m:r>
              <w:rPr>
                <w:rFonts w:ascii="Cambria Math" w:eastAsiaTheme="minorEastAsia" w:hAnsi="Cambria Math" w:cs="Arial"/>
                <w:spacing w:val="0"/>
                <w:sz w:val="24"/>
                <w:lang w:eastAsia="ru-RU"/>
              </w:rPr>
              <m:t>λ</m:t>
            </m:r>
          </m:e>
          <m:sub>
            <m:r>
              <m:rPr>
                <m:sty m:val="p"/>
              </m:rPr>
              <w:rPr>
                <w:rFonts w:ascii="Cambria Math" w:eastAsiaTheme="minorEastAsia" w:hAnsi="Cambria Math" w:cs="Arial"/>
                <w:spacing w:val="0"/>
                <w:sz w:val="24"/>
                <w:lang w:eastAsia="ru-RU"/>
              </w:rPr>
              <m:t>зра</m:t>
            </m:r>
          </m:sub>
        </m:sSub>
      </m:oMath>
      <w:r w:rsidR="00266EA0" w:rsidRPr="00451B26">
        <w:rPr>
          <w:rFonts w:ascii="Arial" w:eastAsiaTheme="minorEastAsia" w:hAnsi="Arial" w:cs="Arial"/>
          <w:spacing w:val="0"/>
          <w:sz w:val="24"/>
          <w:lang w:eastAsia="ru-RU"/>
        </w:rPr>
        <w:t>, принимается равным 2,28*</w:t>
      </w:r>
      <w:r w:rsidRPr="00451B26">
        <w:rPr>
          <w:rFonts w:ascii="Arial" w:eastAsiaTheme="minorEastAsia" w:hAnsi="Arial" w:cs="Arial"/>
          <w:spacing w:val="0"/>
          <w:sz w:val="24"/>
          <w:lang w:eastAsia="ru-RU"/>
        </w:rPr>
        <w:t>10-7, 1/ч или 0,002 1/год, а распределение потока отказов простым пуассоновским.</w:t>
      </w:r>
    </w:p>
    <w:p w14:paraId="610A20B0"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Для расчета времени восстановления оборудования ТС используется зависимость (5), принятая по данным [10].</w:t>
      </w:r>
    </w:p>
    <w:p w14:paraId="5C94E936"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 xml:space="preserve">Распределение потока отказов участка ТС подчиняется закону </w:t>
      </w:r>
      <w:proofErr w:type="spellStart"/>
      <w:r w:rsidRPr="00451B26">
        <w:rPr>
          <w:rFonts w:ascii="Arial" w:eastAsiaTheme="minorEastAsia" w:hAnsi="Arial" w:cs="Arial"/>
          <w:spacing w:val="0"/>
          <w:sz w:val="24"/>
          <w:lang w:eastAsia="ru-RU"/>
        </w:rPr>
        <w:t>Вейбула</w:t>
      </w:r>
      <w:proofErr w:type="spellEnd"/>
      <w:r w:rsidRPr="00451B26">
        <w:rPr>
          <w:rFonts w:ascii="Arial" w:eastAsiaTheme="minorEastAsia" w:hAnsi="Arial" w:cs="Arial"/>
          <w:spacing w:val="0"/>
          <w:sz w:val="24"/>
          <w:lang w:eastAsia="ru-RU"/>
        </w:rPr>
        <w:t xml:space="preserve">. Расчет интенсивности отказов участков ТС, имеющих продолжительность эксплуатации до 25 лет, производится по формуле (1). Участки сети с </w:t>
      </w:r>
      <w:r w:rsidRPr="00451B26">
        <w:rPr>
          <w:rFonts w:ascii="Arial" w:eastAsiaTheme="minorEastAsia" w:hAnsi="Arial" w:cs="Arial"/>
          <w:spacing w:val="0"/>
          <w:sz w:val="24"/>
          <w:lang w:eastAsia="ru-RU"/>
        </w:rPr>
        <w:lastRenderedPageBreak/>
        <w:t>продолжительностью эксплуатации более 25 лет выделяются в отдельную группу как потенциально ненадежные. На основе дополнительного анализа их состояния выбираются участки, требующие первоочередной перекладки. Для дальнейших расчетов интенсивность отказов этих участков принимается равной интенсивности отказов новых участков, а не перекладываемых участков – максимальной (т.е. равной интенсивности отказов участков, имеющих продолжительность эксплуатации 25 лет).</w:t>
      </w:r>
    </w:p>
    <w:p w14:paraId="57C39E53" w14:textId="77777777" w:rsidR="00CA787A" w:rsidRPr="00451B26" w:rsidRDefault="00CA787A" w:rsidP="00411BA0">
      <w:pPr>
        <w:pStyle w:val="aff3"/>
        <w:numPr>
          <w:ilvl w:val="0"/>
          <w:numId w:val="14"/>
        </w:numPr>
        <w:suppressAutoHyphens w:val="0"/>
        <w:adjustRightInd w:val="0"/>
        <w:spacing w:before="0" w:after="0" w:line="360" w:lineRule="auto"/>
        <w:contextualSpacing/>
        <w:rPr>
          <w:rFonts w:ascii="Arial" w:eastAsiaTheme="minorEastAsia" w:hAnsi="Arial" w:cs="Arial"/>
          <w:spacing w:val="0"/>
          <w:sz w:val="24"/>
          <w:lang w:eastAsia="ru-RU"/>
        </w:rPr>
      </w:pPr>
      <w:r w:rsidRPr="00451B26">
        <w:rPr>
          <w:rFonts w:ascii="Arial" w:eastAsiaTheme="minorEastAsia" w:hAnsi="Arial" w:cs="Arial"/>
          <w:spacing w:val="0"/>
          <w:sz w:val="24"/>
          <w:lang w:eastAsia="ru-RU"/>
        </w:rPr>
        <w:t>Расстояние между СЗ в электронной модели схемы теплоснабжения проверяется с помощью топологического анализа их расположения на участках ТС. В ходе анализа проверяется выполнение следующих условий:</w:t>
      </w:r>
    </w:p>
    <w:p w14:paraId="069DAA9A" w14:textId="2F4BC728"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 на участках ТС одного диаметра и отсутствии ответвлений, расстояние между СЗ должно быть не более того значения, которое </w:t>
      </w:r>
      <w:r w:rsidR="00171698" w:rsidRPr="00451B26">
        <w:rPr>
          <w:rFonts w:eastAsiaTheme="minorEastAsia" w:cs="Times New Roman"/>
          <w:sz w:val="24"/>
          <w:lang w:eastAsia="ru-RU"/>
        </w:rPr>
        <w:t xml:space="preserve">указано в таблице </w:t>
      </w:r>
      <w:r w:rsidR="00CD4CA4" w:rsidRPr="00451B26">
        <w:rPr>
          <w:rFonts w:eastAsiaTheme="minorEastAsia" w:cs="Times New Roman"/>
          <w:sz w:val="24"/>
          <w:lang w:eastAsia="ru-RU"/>
        </w:rPr>
        <w:t>11</w:t>
      </w:r>
      <w:r w:rsidR="00CD4CA4">
        <w:rPr>
          <w:rFonts w:eastAsiaTheme="minorEastAsia" w:cs="Times New Roman"/>
          <w:sz w:val="24"/>
          <w:lang w:eastAsia="ru-RU"/>
        </w:rPr>
        <w:t>.3.1.</w:t>
      </w:r>
      <w:r w:rsidRPr="00451B26">
        <w:rPr>
          <w:rFonts w:eastAsiaTheme="minorEastAsia" w:cs="Times New Roman"/>
          <w:sz w:val="24"/>
          <w:lang w:eastAsia="ru-RU"/>
        </w:rPr>
        <w:t>;</w:t>
      </w:r>
    </w:p>
    <w:p w14:paraId="69A67E41" w14:textId="551D2606"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 на участках ТС с теплопроводами одного диаметра и наличии ответвлений, СЗ условно располагаются непосредственно за каждым ответвлением. При этом, расстояние </w:t>
      </w:r>
      <w:proofErr w:type="gramStart"/>
      <w:r w:rsidRPr="00451B26">
        <w:rPr>
          <w:rFonts w:eastAsiaTheme="minorEastAsia" w:cs="Times New Roman"/>
          <w:sz w:val="24"/>
          <w:lang w:eastAsia="ru-RU"/>
        </w:rPr>
        <w:t>до</w:t>
      </w:r>
      <w:proofErr w:type="gramEnd"/>
      <w:r w:rsidRPr="00451B26">
        <w:rPr>
          <w:rFonts w:eastAsiaTheme="minorEastAsia" w:cs="Times New Roman"/>
          <w:sz w:val="24"/>
          <w:lang w:eastAsia="ru-RU"/>
        </w:rPr>
        <w:t xml:space="preserve"> </w:t>
      </w:r>
      <w:proofErr w:type="gramStart"/>
      <w:r w:rsidRPr="00451B26">
        <w:rPr>
          <w:rFonts w:eastAsiaTheme="minorEastAsia" w:cs="Times New Roman"/>
          <w:sz w:val="24"/>
          <w:lang w:eastAsia="ru-RU"/>
        </w:rPr>
        <w:t>ближайшей</w:t>
      </w:r>
      <w:proofErr w:type="gramEnd"/>
      <w:r w:rsidRPr="00451B26">
        <w:rPr>
          <w:rFonts w:eastAsiaTheme="minorEastAsia" w:cs="Times New Roman"/>
          <w:sz w:val="24"/>
          <w:lang w:eastAsia="ru-RU"/>
        </w:rPr>
        <w:t xml:space="preserve"> СЗ должно быть не более того значения, которое указано в таблице </w:t>
      </w:r>
      <w:r w:rsidR="00CD4CA4" w:rsidRPr="00451B26">
        <w:rPr>
          <w:rFonts w:eastAsiaTheme="minorEastAsia" w:cs="Times New Roman"/>
          <w:sz w:val="24"/>
          <w:lang w:eastAsia="ru-RU"/>
        </w:rPr>
        <w:t>11</w:t>
      </w:r>
      <w:r w:rsidR="00CD4CA4">
        <w:rPr>
          <w:rFonts w:eastAsiaTheme="minorEastAsia" w:cs="Times New Roman"/>
          <w:sz w:val="24"/>
          <w:lang w:eastAsia="ru-RU"/>
        </w:rPr>
        <w:t>.3.1.</w:t>
      </w:r>
      <w:r w:rsidRPr="00451B26">
        <w:rPr>
          <w:rFonts w:eastAsiaTheme="minorEastAsia" w:cs="Times New Roman"/>
          <w:sz w:val="24"/>
          <w:lang w:eastAsia="ru-RU"/>
        </w:rPr>
        <w:t>;</w:t>
      </w:r>
    </w:p>
    <w:p w14:paraId="3346792D" w14:textId="43DA3704"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 на участках ТС с разными диаметрами теплопроводов и отсутствии ответвлений, СЗ условно располагаются непосредственно за местом изменения диаметра теплопровода. При этом, расстояние </w:t>
      </w:r>
      <w:proofErr w:type="gramStart"/>
      <w:r w:rsidRPr="00451B26">
        <w:rPr>
          <w:rFonts w:eastAsiaTheme="minorEastAsia" w:cs="Times New Roman"/>
          <w:sz w:val="24"/>
          <w:lang w:eastAsia="ru-RU"/>
        </w:rPr>
        <w:t>до</w:t>
      </w:r>
      <w:proofErr w:type="gramEnd"/>
      <w:r w:rsidRPr="00451B26">
        <w:rPr>
          <w:rFonts w:eastAsiaTheme="minorEastAsia" w:cs="Times New Roman"/>
          <w:sz w:val="24"/>
          <w:lang w:eastAsia="ru-RU"/>
        </w:rPr>
        <w:t xml:space="preserve"> </w:t>
      </w:r>
      <w:proofErr w:type="gramStart"/>
      <w:r w:rsidRPr="00451B26">
        <w:rPr>
          <w:rFonts w:eastAsiaTheme="minorEastAsia" w:cs="Times New Roman"/>
          <w:sz w:val="24"/>
          <w:lang w:eastAsia="ru-RU"/>
        </w:rPr>
        <w:t>ближайшей</w:t>
      </w:r>
      <w:proofErr w:type="gramEnd"/>
      <w:r w:rsidRPr="00451B26">
        <w:rPr>
          <w:rFonts w:eastAsiaTheme="minorEastAsia" w:cs="Times New Roman"/>
          <w:sz w:val="24"/>
          <w:lang w:eastAsia="ru-RU"/>
        </w:rPr>
        <w:t xml:space="preserve"> СЗ должно быть не более того значения, которое соответствует расстоянию между СЗ меньшего </w:t>
      </w:r>
      <w:r w:rsidR="00171698" w:rsidRPr="00451B26">
        <w:rPr>
          <w:rFonts w:eastAsiaTheme="minorEastAsia" w:cs="Times New Roman"/>
          <w:sz w:val="24"/>
          <w:lang w:eastAsia="ru-RU"/>
        </w:rPr>
        <w:t xml:space="preserve">диаметра (таблица </w:t>
      </w:r>
      <w:r w:rsidR="00CD4CA4" w:rsidRPr="00451B26">
        <w:rPr>
          <w:rFonts w:eastAsiaTheme="minorEastAsia" w:cs="Times New Roman"/>
          <w:sz w:val="24"/>
          <w:lang w:eastAsia="ru-RU"/>
        </w:rPr>
        <w:t>11</w:t>
      </w:r>
      <w:r w:rsidR="00CD4CA4">
        <w:rPr>
          <w:rFonts w:eastAsiaTheme="minorEastAsia" w:cs="Times New Roman"/>
          <w:sz w:val="24"/>
          <w:lang w:eastAsia="ru-RU"/>
        </w:rPr>
        <w:t>.3.1.</w:t>
      </w:r>
      <w:r w:rsidRPr="00451B26">
        <w:rPr>
          <w:rFonts w:eastAsiaTheme="minorEastAsia" w:cs="Times New Roman"/>
          <w:sz w:val="24"/>
          <w:lang w:eastAsia="ru-RU"/>
        </w:rPr>
        <w:t>);</w:t>
      </w:r>
    </w:p>
    <w:p w14:paraId="31A38CF7" w14:textId="6EC17D72" w:rsidR="00CA787A" w:rsidRPr="00451B26"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 на участках ТС с разными диаметрами теплопроводов и наличии ответвлений, СЗ условно располагаются непосредственно за каждым ответвлением на теплопроводе меньшего диаметра. При этом, расстояние </w:t>
      </w:r>
      <w:proofErr w:type="gramStart"/>
      <w:r w:rsidRPr="00451B26">
        <w:rPr>
          <w:rFonts w:eastAsiaTheme="minorEastAsia" w:cs="Times New Roman"/>
          <w:sz w:val="24"/>
          <w:lang w:eastAsia="ru-RU"/>
        </w:rPr>
        <w:t>до</w:t>
      </w:r>
      <w:proofErr w:type="gramEnd"/>
      <w:r w:rsidRPr="00451B26">
        <w:rPr>
          <w:rFonts w:eastAsiaTheme="minorEastAsia" w:cs="Times New Roman"/>
          <w:sz w:val="24"/>
          <w:lang w:eastAsia="ru-RU"/>
        </w:rPr>
        <w:t xml:space="preserve"> </w:t>
      </w:r>
      <w:proofErr w:type="gramStart"/>
      <w:r w:rsidRPr="00451B26">
        <w:rPr>
          <w:rFonts w:eastAsiaTheme="minorEastAsia" w:cs="Times New Roman"/>
          <w:sz w:val="24"/>
          <w:lang w:eastAsia="ru-RU"/>
        </w:rPr>
        <w:t>ближайшей</w:t>
      </w:r>
      <w:proofErr w:type="gramEnd"/>
      <w:r w:rsidRPr="00451B26">
        <w:rPr>
          <w:rFonts w:eastAsiaTheme="minorEastAsia" w:cs="Times New Roman"/>
          <w:sz w:val="24"/>
          <w:lang w:eastAsia="ru-RU"/>
        </w:rPr>
        <w:t xml:space="preserve"> СЗ должно быть не более того значения, которое соответствует расстоянию между СЗ меньшего диаметра (таблица 11</w:t>
      </w:r>
      <w:r w:rsidR="00CD4CA4">
        <w:rPr>
          <w:rFonts w:eastAsiaTheme="minorEastAsia" w:cs="Times New Roman"/>
          <w:sz w:val="24"/>
          <w:lang w:eastAsia="ru-RU"/>
        </w:rPr>
        <w:t>.3.1.</w:t>
      </w:r>
      <w:r w:rsidRPr="00451B26">
        <w:rPr>
          <w:rFonts w:eastAsiaTheme="minorEastAsia" w:cs="Times New Roman"/>
          <w:sz w:val="24"/>
          <w:lang w:eastAsia="ru-RU"/>
        </w:rPr>
        <w:t>).</w:t>
      </w:r>
    </w:p>
    <w:p w14:paraId="6A639C7F" w14:textId="77777777" w:rsidR="00CA787A" w:rsidRPr="00451B26" w:rsidRDefault="00CA787A" w:rsidP="00171FC9">
      <w:pPr>
        <w:pStyle w:val="1ff4"/>
        <w:numPr>
          <w:ilvl w:val="1"/>
          <w:numId w:val="13"/>
        </w:numPr>
        <w:spacing w:line="360" w:lineRule="auto"/>
        <w:ind w:left="0"/>
        <w:jc w:val="both"/>
        <w:rPr>
          <w:rFonts w:eastAsia="Gulim"/>
          <w:b w:val="0"/>
          <w:bCs w:val="0"/>
          <w:sz w:val="24"/>
          <w:szCs w:val="18"/>
          <w:lang w:eastAsia="ru-RU"/>
        </w:rPr>
      </w:pPr>
      <w:bookmarkStart w:id="21" w:name="_Toc365660245"/>
      <w:bookmarkStart w:id="22" w:name="_Toc365660451"/>
      <w:bookmarkStart w:id="23" w:name="_Toc521336114"/>
      <w:bookmarkStart w:id="24" w:name="_Toc37004772"/>
      <w:bookmarkStart w:id="25" w:name="_Toc133134705"/>
      <w:r w:rsidRPr="00451B26">
        <w:rPr>
          <w:rFonts w:eastAsia="Gulim"/>
          <w:b w:val="0"/>
          <w:bCs w:val="0"/>
          <w:sz w:val="24"/>
          <w:szCs w:val="18"/>
          <w:lang w:eastAsia="ru-RU"/>
        </w:rPr>
        <w:t>Расстояние между СЗ и место их расположения</w:t>
      </w:r>
      <w:bookmarkEnd w:id="21"/>
      <w:bookmarkEnd w:id="22"/>
      <w:bookmarkEnd w:id="23"/>
      <w:bookmarkEnd w:id="24"/>
      <w:bookmarkEnd w:id="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3"/>
        <w:gridCol w:w="1560"/>
        <w:gridCol w:w="1952"/>
        <w:gridCol w:w="2214"/>
        <w:gridCol w:w="2571"/>
      </w:tblGrid>
      <w:tr w:rsidR="00CA787A" w:rsidRPr="00451B26" w14:paraId="1EC65CC8" w14:textId="77777777" w:rsidTr="006E425A">
        <w:trPr>
          <w:trHeight w:val="284"/>
          <w:tblHeader/>
          <w:jc w:val="center"/>
        </w:trPr>
        <w:tc>
          <w:tcPr>
            <w:tcW w:w="665" w:type="pct"/>
            <w:vMerge w:val="restart"/>
            <w:shd w:val="clear" w:color="auto" w:fill="D9D9D9"/>
            <w:vAlign w:val="center"/>
          </w:tcPr>
          <w:p w14:paraId="0A7799E5"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Диаметр теплопровода</w:t>
            </w:r>
          </w:p>
        </w:tc>
        <w:tc>
          <w:tcPr>
            <w:tcW w:w="4335" w:type="pct"/>
            <w:gridSpan w:val="4"/>
            <w:shd w:val="clear" w:color="auto" w:fill="D9D9D9"/>
            <w:vAlign w:val="center"/>
          </w:tcPr>
          <w:p w14:paraId="29578CEE"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Расстояние между СЗ на участке ТС и место их расположения</w:t>
            </w:r>
          </w:p>
        </w:tc>
      </w:tr>
      <w:tr w:rsidR="00CA787A" w:rsidRPr="00451B26" w14:paraId="41A05E38" w14:textId="77777777" w:rsidTr="006E425A">
        <w:trPr>
          <w:trHeight w:val="284"/>
          <w:tblHeader/>
          <w:jc w:val="center"/>
        </w:trPr>
        <w:tc>
          <w:tcPr>
            <w:tcW w:w="665" w:type="pct"/>
            <w:vMerge/>
            <w:shd w:val="clear" w:color="auto" w:fill="D9D9D9"/>
            <w:vAlign w:val="center"/>
          </w:tcPr>
          <w:p w14:paraId="3AE221B9"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p>
        </w:tc>
        <w:tc>
          <w:tcPr>
            <w:tcW w:w="1835" w:type="pct"/>
            <w:gridSpan w:val="2"/>
            <w:shd w:val="clear" w:color="auto" w:fill="D9D9D9"/>
            <w:vAlign w:val="center"/>
          </w:tcPr>
          <w:p w14:paraId="10349179"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диаметр теплопровода не изменяется</w:t>
            </w:r>
          </w:p>
        </w:tc>
        <w:tc>
          <w:tcPr>
            <w:tcW w:w="2500" w:type="pct"/>
            <w:gridSpan w:val="2"/>
            <w:shd w:val="clear" w:color="auto" w:fill="D9D9D9"/>
            <w:vAlign w:val="center"/>
          </w:tcPr>
          <w:p w14:paraId="4BBD8B93"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диаметр теплопровода изменяется</w:t>
            </w:r>
          </w:p>
        </w:tc>
      </w:tr>
      <w:tr w:rsidR="00CA787A" w:rsidRPr="00451B26" w14:paraId="4FB48A34" w14:textId="77777777" w:rsidTr="006E425A">
        <w:trPr>
          <w:trHeight w:val="284"/>
          <w:tblHeader/>
          <w:jc w:val="center"/>
        </w:trPr>
        <w:tc>
          <w:tcPr>
            <w:tcW w:w="665" w:type="pct"/>
            <w:vMerge/>
            <w:shd w:val="clear" w:color="auto" w:fill="D9D9D9"/>
            <w:vAlign w:val="center"/>
          </w:tcPr>
          <w:p w14:paraId="404B5FB0"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p>
        </w:tc>
        <w:tc>
          <w:tcPr>
            <w:tcW w:w="815" w:type="pct"/>
            <w:shd w:val="clear" w:color="auto" w:fill="D9D9D9"/>
            <w:vAlign w:val="center"/>
          </w:tcPr>
          <w:p w14:paraId="26A2B882"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ответвлений нет</w:t>
            </w:r>
          </w:p>
        </w:tc>
        <w:tc>
          <w:tcPr>
            <w:tcW w:w="1020" w:type="pct"/>
            <w:shd w:val="clear" w:color="auto" w:fill="D9D9D9"/>
            <w:vAlign w:val="center"/>
          </w:tcPr>
          <w:p w14:paraId="4B8D1756"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ответвления есть</w:t>
            </w:r>
          </w:p>
        </w:tc>
        <w:tc>
          <w:tcPr>
            <w:tcW w:w="1157" w:type="pct"/>
            <w:shd w:val="clear" w:color="auto" w:fill="D9D9D9"/>
            <w:vAlign w:val="center"/>
          </w:tcPr>
          <w:p w14:paraId="7EC51C59"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ответвлений нет</w:t>
            </w:r>
          </w:p>
        </w:tc>
        <w:tc>
          <w:tcPr>
            <w:tcW w:w="1343" w:type="pct"/>
            <w:shd w:val="clear" w:color="auto" w:fill="D9D9D9"/>
            <w:vAlign w:val="center"/>
          </w:tcPr>
          <w:p w14:paraId="6ADD87ED"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ответвления есть</w:t>
            </w:r>
          </w:p>
        </w:tc>
      </w:tr>
      <w:tr w:rsidR="00CA787A" w:rsidRPr="00451B26" w14:paraId="0EC7CF2C" w14:textId="77777777" w:rsidTr="006E425A">
        <w:trPr>
          <w:trHeight w:val="284"/>
          <w:tblHeader/>
          <w:jc w:val="center"/>
        </w:trPr>
        <w:tc>
          <w:tcPr>
            <w:tcW w:w="665" w:type="pct"/>
            <w:shd w:val="clear" w:color="auto" w:fill="D9D9D9"/>
            <w:vAlign w:val="center"/>
          </w:tcPr>
          <w:p w14:paraId="5C26D783"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м</w:t>
            </w:r>
          </w:p>
        </w:tc>
        <w:tc>
          <w:tcPr>
            <w:tcW w:w="815" w:type="pct"/>
            <w:shd w:val="clear" w:color="auto" w:fill="D9D9D9"/>
            <w:vAlign w:val="center"/>
          </w:tcPr>
          <w:p w14:paraId="5926A8A3"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м</w:t>
            </w:r>
          </w:p>
        </w:tc>
        <w:tc>
          <w:tcPr>
            <w:tcW w:w="1020" w:type="pct"/>
            <w:shd w:val="clear" w:color="auto" w:fill="D9D9D9"/>
            <w:vAlign w:val="center"/>
          </w:tcPr>
          <w:p w14:paraId="3B204C35"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м</w:t>
            </w:r>
          </w:p>
        </w:tc>
        <w:tc>
          <w:tcPr>
            <w:tcW w:w="1157" w:type="pct"/>
            <w:shd w:val="clear" w:color="auto" w:fill="D9D9D9"/>
            <w:vAlign w:val="center"/>
          </w:tcPr>
          <w:p w14:paraId="611862AC"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м</w:t>
            </w:r>
          </w:p>
        </w:tc>
        <w:tc>
          <w:tcPr>
            <w:tcW w:w="1343" w:type="pct"/>
            <w:shd w:val="clear" w:color="auto" w:fill="D9D9D9"/>
            <w:vAlign w:val="center"/>
          </w:tcPr>
          <w:p w14:paraId="7F8E3D04" w14:textId="77777777" w:rsidR="00CA787A" w:rsidRPr="00451B26" w:rsidRDefault="00CA787A" w:rsidP="006B4AA0">
            <w:pPr>
              <w:pStyle w:val="Style2"/>
              <w:spacing w:line="240" w:lineRule="auto"/>
              <w:ind w:left="-57" w:right="-57"/>
              <w:rPr>
                <w:rStyle w:val="FontStyle11"/>
                <w:rFonts w:ascii="Arial" w:hAnsi="Arial" w:cs="Arial"/>
                <w:spacing w:val="0"/>
                <w:sz w:val="16"/>
                <w:szCs w:val="16"/>
              </w:rPr>
            </w:pPr>
            <w:r w:rsidRPr="00451B26">
              <w:rPr>
                <w:rStyle w:val="FontStyle11"/>
                <w:rFonts w:ascii="Arial" w:hAnsi="Arial" w:cs="Arial"/>
                <w:spacing w:val="0"/>
                <w:sz w:val="16"/>
                <w:szCs w:val="16"/>
              </w:rPr>
              <w:t>м</w:t>
            </w:r>
          </w:p>
        </w:tc>
      </w:tr>
      <w:tr w:rsidR="00CA787A" w:rsidRPr="00451B26" w14:paraId="481B6A42" w14:textId="77777777" w:rsidTr="006E425A">
        <w:trPr>
          <w:trHeight w:val="284"/>
          <w:jc w:val="center"/>
        </w:trPr>
        <w:tc>
          <w:tcPr>
            <w:tcW w:w="665" w:type="pct"/>
            <w:vAlign w:val="center"/>
          </w:tcPr>
          <w:p w14:paraId="22638342"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до 0,4</w:t>
            </w:r>
          </w:p>
        </w:tc>
        <w:tc>
          <w:tcPr>
            <w:tcW w:w="815" w:type="pct"/>
            <w:vAlign w:val="center"/>
          </w:tcPr>
          <w:p w14:paraId="5EAF3E43"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1000</w:t>
            </w:r>
          </w:p>
        </w:tc>
        <w:tc>
          <w:tcPr>
            <w:tcW w:w="1020" w:type="pct"/>
            <w:vAlign w:val="center"/>
          </w:tcPr>
          <w:p w14:paraId="03F46E87"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1000 м</w:t>
            </w:r>
          </w:p>
        </w:tc>
        <w:tc>
          <w:tcPr>
            <w:tcW w:w="1157" w:type="pct"/>
            <w:vAlign w:val="center"/>
          </w:tcPr>
          <w:p w14:paraId="5340F0E2"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местом изменения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1000 м</w:t>
            </w:r>
          </w:p>
        </w:tc>
        <w:tc>
          <w:tcPr>
            <w:tcW w:w="1343" w:type="pct"/>
            <w:vAlign w:val="center"/>
          </w:tcPr>
          <w:p w14:paraId="7D65DEA5"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на теплопроводе меньшего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1000 м</w:t>
            </w:r>
          </w:p>
        </w:tc>
      </w:tr>
      <w:tr w:rsidR="00CA787A" w:rsidRPr="00451B26" w14:paraId="5C945686" w14:textId="77777777" w:rsidTr="006E425A">
        <w:trPr>
          <w:trHeight w:val="284"/>
          <w:jc w:val="center"/>
        </w:trPr>
        <w:tc>
          <w:tcPr>
            <w:tcW w:w="665" w:type="pct"/>
            <w:vAlign w:val="center"/>
          </w:tcPr>
          <w:p w14:paraId="5EC84BCD"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от 0,4 до 0,6</w:t>
            </w:r>
          </w:p>
        </w:tc>
        <w:tc>
          <w:tcPr>
            <w:tcW w:w="815" w:type="pct"/>
            <w:vAlign w:val="center"/>
          </w:tcPr>
          <w:p w14:paraId="4510F1E8"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1500</w:t>
            </w:r>
          </w:p>
        </w:tc>
        <w:tc>
          <w:tcPr>
            <w:tcW w:w="1020" w:type="pct"/>
            <w:vAlign w:val="center"/>
          </w:tcPr>
          <w:p w14:paraId="361D237B"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1500 м</w:t>
            </w:r>
          </w:p>
        </w:tc>
        <w:tc>
          <w:tcPr>
            <w:tcW w:w="1157" w:type="pct"/>
            <w:vAlign w:val="center"/>
          </w:tcPr>
          <w:p w14:paraId="16E6E321"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местом изменения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1000 м</w:t>
            </w:r>
          </w:p>
        </w:tc>
        <w:tc>
          <w:tcPr>
            <w:tcW w:w="1343" w:type="pct"/>
            <w:vAlign w:val="center"/>
          </w:tcPr>
          <w:p w14:paraId="32A41A5E"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на теплопроводе меньшего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1000 м</w:t>
            </w:r>
          </w:p>
        </w:tc>
      </w:tr>
      <w:tr w:rsidR="00CA787A" w:rsidRPr="00451B26" w14:paraId="3AF85252" w14:textId="77777777" w:rsidTr="006E425A">
        <w:trPr>
          <w:trHeight w:val="284"/>
          <w:jc w:val="center"/>
        </w:trPr>
        <w:tc>
          <w:tcPr>
            <w:tcW w:w="665" w:type="pct"/>
            <w:vAlign w:val="center"/>
          </w:tcPr>
          <w:p w14:paraId="41C82C5E"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от 0,6 до 0,9</w:t>
            </w:r>
          </w:p>
        </w:tc>
        <w:tc>
          <w:tcPr>
            <w:tcW w:w="815" w:type="pct"/>
            <w:vAlign w:val="center"/>
          </w:tcPr>
          <w:p w14:paraId="375AFC3F"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3000</w:t>
            </w:r>
          </w:p>
        </w:tc>
        <w:tc>
          <w:tcPr>
            <w:tcW w:w="1020" w:type="pct"/>
            <w:vAlign w:val="center"/>
          </w:tcPr>
          <w:p w14:paraId="388BDE85"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w:t>
            </w:r>
            <w:r w:rsidRPr="00451B26">
              <w:rPr>
                <w:rStyle w:val="FontStyle11"/>
                <w:rFonts w:ascii="Arial" w:hAnsi="Arial"/>
                <w:b w:val="0"/>
                <w:spacing w:val="0"/>
                <w:sz w:val="16"/>
                <w:szCs w:val="16"/>
              </w:rPr>
              <w:lastRenderedPageBreak/>
              <w:t xml:space="preserve">ответвлением,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3000 м</w:t>
            </w:r>
          </w:p>
        </w:tc>
        <w:tc>
          <w:tcPr>
            <w:tcW w:w="1157" w:type="pct"/>
            <w:vAlign w:val="center"/>
          </w:tcPr>
          <w:p w14:paraId="68E461CA"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lastRenderedPageBreak/>
              <w:t xml:space="preserve">непосредственно за местом </w:t>
            </w:r>
            <w:r w:rsidRPr="00451B26">
              <w:rPr>
                <w:rStyle w:val="FontStyle11"/>
                <w:rFonts w:ascii="Arial" w:hAnsi="Arial"/>
                <w:b w:val="0"/>
                <w:spacing w:val="0"/>
                <w:sz w:val="16"/>
                <w:szCs w:val="16"/>
              </w:rPr>
              <w:lastRenderedPageBreak/>
              <w:t xml:space="preserve">изменения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в соответствии с меньшим диаметром (не более 1000 м, 1500 м)</w:t>
            </w:r>
          </w:p>
        </w:tc>
        <w:tc>
          <w:tcPr>
            <w:tcW w:w="1343" w:type="pct"/>
            <w:vAlign w:val="center"/>
          </w:tcPr>
          <w:p w14:paraId="1C887B8B"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lastRenderedPageBreak/>
              <w:t xml:space="preserve">Непосредственно за </w:t>
            </w:r>
            <w:r w:rsidRPr="00451B26">
              <w:rPr>
                <w:rStyle w:val="FontStyle11"/>
                <w:rFonts w:ascii="Arial" w:hAnsi="Arial"/>
                <w:b w:val="0"/>
                <w:spacing w:val="0"/>
                <w:sz w:val="16"/>
                <w:szCs w:val="16"/>
              </w:rPr>
              <w:lastRenderedPageBreak/>
              <w:t xml:space="preserve">ответвлением, на теплопроводе меньшего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в соответствии с меньшим диаметром (не более 1000 м, 1500 м)</w:t>
            </w:r>
          </w:p>
        </w:tc>
      </w:tr>
      <w:tr w:rsidR="00CA787A" w:rsidRPr="00451B26" w14:paraId="00F418D5" w14:textId="77777777" w:rsidTr="006E425A">
        <w:trPr>
          <w:trHeight w:val="284"/>
          <w:jc w:val="center"/>
        </w:trPr>
        <w:tc>
          <w:tcPr>
            <w:tcW w:w="665" w:type="pct"/>
            <w:vAlign w:val="center"/>
          </w:tcPr>
          <w:p w14:paraId="637AF0EC"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lastRenderedPageBreak/>
              <w:t>более 0,9</w:t>
            </w:r>
          </w:p>
        </w:tc>
        <w:tc>
          <w:tcPr>
            <w:tcW w:w="815" w:type="pct"/>
            <w:vAlign w:val="center"/>
          </w:tcPr>
          <w:p w14:paraId="7E798577"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5000</w:t>
            </w:r>
          </w:p>
        </w:tc>
        <w:tc>
          <w:tcPr>
            <w:tcW w:w="1020" w:type="pct"/>
            <w:vAlign w:val="center"/>
          </w:tcPr>
          <w:p w14:paraId="1702307A"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не более 5000 м</w:t>
            </w:r>
          </w:p>
        </w:tc>
        <w:tc>
          <w:tcPr>
            <w:tcW w:w="1157" w:type="pct"/>
            <w:vAlign w:val="center"/>
          </w:tcPr>
          <w:p w14:paraId="4A0A70BE"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местом изменения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в соответствии с меньшим диаметром (не более 1000 м, 1500 м, 3000 м)</w:t>
            </w:r>
          </w:p>
        </w:tc>
        <w:tc>
          <w:tcPr>
            <w:tcW w:w="1343" w:type="pct"/>
            <w:vAlign w:val="center"/>
          </w:tcPr>
          <w:p w14:paraId="0D93FA40" w14:textId="77777777" w:rsidR="00CA787A" w:rsidRPr="00451B26" w:rsidRDefault="00CA787A" w:rsidP="006B4AA0">
            <w:pPr>
              <w:spacing w:after="0" w:line="240" w:lineRule="auto"/>
              <w:ind w:left="-57" w:right="-57"/>
              <w:jc w:val="center"/>
              <w:rPr>
                <w:rStyle w:val="FontStyle11"/>
                <w:rFonts w:ascii="Arial" w:hAnsi="Arial"/>
                <w:b w:val="0"/>
                <w:spacing w:val="0"/>
                <w:sz w:val="16"/>
                <w:szCs w:val="16"/>
              </w:rPr>
            </w:pPr>
            <w:r w:rsidRPr="00451B26">
              <w:rPr>
                <w:rStyle w:val="FontStyle11"/>
                <w:rFonts w:ascii="Arial" w:hAnsi="Arial"/>
                <w:b w:val="0"/>
                <w:spacing w:val="0"/>
                <w:sz w:val="16"/>
                <w:szCs w:val="16"/>
              </w:rPr>
              <w:t xml:space="preserve">Непосредственно за ответвлением, на теплопроводе меньшего диаметра, расстояние до </w:t>
            </w:r>
            <w:proofErr w:type="gramStart"/>
            <w:r w:rsidRPr="00451B26">
              <w:rPr>
                <w:rStyle w:val="FontStyle11"/>
                <w:rFonts w:ascii="Arial" w:hAnsi="Arial"/>
                <w:b w:val="0"/>
                <w:spacing w:val="0"/>
                <w:sz w:val="16"/>
                <w:szCs w:val="16"/>
              </w:rPr>
              <w:t>ближайшей</w:t>
            </w:r>
            <w:proofErr w:type="gramEnd"/>
            <w:r w:rsidRPr="00451B26">
              <w:rPr>
                <w:rStyle w:val="FontStyle11"/>
                <w:rFonts w:ascii="Arial" w:hAnsi="Arial"/>
                <w:b w:val="0"/>
                <w:spacing w:val="0"/>
                <w:sz w:val="16"/>
                <w:szCs w:val="16"/>
              </w:rPr>
              <w:t xml:space="preserve"> СЗ в соответствии с меньшим диаметром (не более 1000 м, 1500 м, 3000 м)</w:t>
            </w:r>
          </w:p>
        </w:tc>
      </w:tr>
    </w:tbl>
    <w:p w14:paraId="2F6963F8" w14:textId="77777777" w:rsidR="00CA787A" w:rsidRPr="003B5D32" w:rsidRDefault="00CA787A" w:rsidP="00117D38">
      <w:pPr>
        <w:widowControl w:val="0"/>
        <w:adjustRightInd w:val="0"/>
        <w:spacing w:before="100" w:beforeAutospacing="1"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Если в результате анализа выявляется несоответствие принятым условиям, то в расчете среднего времени восстановления количество СЗ и расстояние между ними условно принимается равным такому, при котором обеспечивается выполнение этих условий.</w:t>
      </w:r>
    </w:p>
    <w:p w14:paraId="5BCAD881" w14:textId="35641C34" w:rsidR="00A5367B" w:rsidRPr="003B5D32" w:rsidRDefault="00A5367B">
      <w:pPr>
        <w:spacing w:after="0" w:line="240" w:lineRule="auto"/>
        <w:jc w:val="left"/>
        <w:rPr>
          <w:rFonts w:eastAsiaTheme="minorEastAsia" w:cs="Times New Roman"/>
          <w:sz w:val="24"/>
          <w:lang w:eastAsia="ru-RU"/>
        </w:rPr>
      </w:pPr>
      <w:r w:rsidRPr="003B5D32">
        <w:rPr>
          <w:rFonts w:eastAsiaTheme="minorEastAsia" w:cs="Times New Roman"/>
          <w:sz w:val="24"/>
          <w:lang w:eastAsia="ru-RU"/>
        </w:rPr>
        <w:br w:type="page"/>
      </w:r>
    </w:p>
    <w:p w14:paraId="792CEA99" w14:textId="77777777" w:rsidR="00CA787A" w:rsidRPr="00451B26" w:rsidRDefault="00CA787A" w:rsidP="00411BA0">
      <w:pPr>
        <w:pStyle w:val="20"/>
        <w:keepNext/>
        <w:keepLines/>
        <w:widowControl w:val="0"/>
        <w:numPr>
          <w:ilvl w:val="1"/>
          <w:numId w:val="12"/>
        </w:numPr>
        <w:adjustRightInd w:val="0"/>
        <w:spacing w:before="100" w:beforeAutospacing="1" w:line="360" w:lineRule="auto"/>
        <w:jc w:val="both"/>
        <w:textAlignment w:val="baseline"/>
        <w:rPr>
          <w:rFonts w:eastAsia="Microsoft YaHei"/>
          <w:iCs w:val="0"/>
          <w:sz w:val="24"/>
          <w:lang w:eastAsia="ru-RU"/>
        </w:rPr>
      </w:pPr>
      <w:bookmarkStart w:id="26" w:name="_Toc519800211"/>
      <w:bookmarkStart w:id="27" w:name="_Toc36479933"/>
      <w:bookmarkStart w:id="28" w:name="_Toc48484655"/>
      <w:bookmarkStart w:id="29" w:name="_Toc133134660"/>
      <w:bookmarkEnd w:id="7"/>
      <w:r w:rsidRPr="00451B26">
        <w:rPr>
          <w:rFonts w:eastAsia="Microsoft YaHei"/>
          <w:iCs w:val="0"/>
          <w:sz w:val="24"/>
          <w:lang w:eastAsia="ru-RU"/>
        </w:rPr>
        <w:lastRenderedPageBreak/>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6"/>
      <w:bookmarkEnd w:id="27"/>
      <w:bookmarkEnd w:id="28"/>
      <w:bookmarkEnd w:id="29"/>
    </w:p>
    <w:p w14:paraId="4B30DC31" w14:textId="3023BD43" w:rsidR="00CA787A" w:rsidRPr="003B5D32" w:rsidRDefault="00CA787A" w:rsidP="006B4AA0">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Согласно СП 124.13330.2012 вероятность безотказной работы тепловых сетей относительно каждого потребителя дол</w:t>
      </w:r>
      <w:r w:rsidR="00E54BEB" w:rsidRPr="00451B26">
        <w:rPr>
          <w:rFonts w:eastAsiaTheme="minorEastAsia" w:cs="Times New Roman"/>
          <w:sz w:val="24"/>
          <w:lang w:eastAsia="ru-RU"/>
        </w:rPr>
        <w:t>жна быть больше или равной 0,9.</w:t>
      </w:r>
    </w:p>
    <w:p w14:paraId="01FB2990" w14:textId="77777777" w:rsidR="00A5367B" w:rsidRPr="003B5D32" w:rsidRDefault="00A5367B" w:rsidP="006B4AA0">
      <w:pPr>
        <w:widowControl w:val="0"/>
        <w:adjustRightInd w:val="0"/>
        <w:spacing w:after="0" w:line="360" w:lineRule="auto"/>
        <w:ind w:firstLine="567"/>
        <w:textAlignment w:val="baseline"/>
        <w:rPr>
          <w:rFonts w:eastAsiaTheme="minorEastAsia" w:cs="Times New Roman"/>
          <w:sz w:val="24"/>
          <w:lang w:eastAsia="ru-RU"/>
        </w:rPr>
      </w:pPr>
    </w:p>
    <w:p w14:paraId="5BD736B9" w14:textId="078C13BD" w:rsidR="009B6871" w:rsidRPr="00451B26" w:rsidRDefault="009B6871" w:rsidP="00CD4CA4">
      <w:pPr>
        <w:pStyle w:val="20"/>
        <w:keepNext/>
        <w:keepLines/>
        <w:widowControl w:val="0"/>
        <w:numPr>
          <w:ilvl w:val="2"/>
          <w:numId w:val="15"/>
        </w:numPr>
        <w:adjustRightInd w:val="0"/>
        <w:spacing w:before="100" w:beforeAutospacing="1" w:line="360" w:lineRule="auto"/>
        <w:jc w:val="both"/>
        <w:textAlignment w:val="baseline"/>
        <w:rPr>
          <w:rFonts w:eastAsia="Microsoft YaHei"/>
          <w:iCs w:val="0"/>
          <w:sz w:val="24"/>
          <w:lang w:eastAsia="ru-RU"/>
        </w:rPr>
      </w:pPr>
      <w:bookmarkStart w:id="30" w:name="_Toc523926247"/>
      <w:bookmarkStart w:id="31" w:name="_Toc12232293"/>
      <w:bookmarkStart w:id="32" w:name="_Toc48484676"/>
      <w:bookmarkStart w:id="33" w:name="_Toc133134661"/>
      <w:r w:rsidRPr="00451B26">
        <w:rPr>
          <w:rFonts w:eastAsia="Microsoft YaHei"/>
          <w:iCs w:val="0"/>
          <w:sz w:val="24"/>
          <w:lang w:eastAsia="ru-RU"/>
        </w:rPr>
        <w:t>Оценка надежности системы теплоснабжения</w:t>
      </w:r>
      <w:r w:rsidR="00C86751" w:rsidRPr="00451B26">
        <w:rPr>
          <w:rFonts w:eastAsia="Microsoft YaHei"/>
          <w:iCs w:val="0"/>
          <w:sz w:val="24"/>
          <w:lang w:eastAsia="ru-RU"/>
        </w:rPr>
        <w:t xml:space="preserve"> </w:t>
      </w:r>
      <w:r w:rsidRPr="00451B26">
        <w:rPr>
          <w:rFonts w:eastAsia="Microsoft YaHei"/>
          <w:iCs w:val="0"/>
          <w:sz w:val="24"/>
          <w:lang w:eastAsia="ru-RU"/>
        </w:rPr>
        <w:t xml:space="preserve">котельной </w:t>
      </w:r>
      <w:bookmarkEnd w:id="30"/>
      <w:bookmarkEnd w:id="31"/>
      <w:bookmarkEnd w:id="32"/>
      <w:r w:rsidR="00CD4CA4" w:rsidRPr="00CD4CA4">
        <w:rPr>
          <w:rFonts w:eastAsia="Microsoft YaHei"/>
          <w:iCs w:val="0"/>
          <w:sz w:val="24"/>
          <w:lang w:eastAsia="ru-RU"/>
        </w:rPr>
        <w:t>№1 ул. Революции, 7а м/</w:t>
      </w:r>
      <w:proofErr w:type="gramStart"/>
      <w:r w:rsidR="00CD4CA4" w:rsidRPr="00CD4CA4">
        <w:rPr>
          <w:rFonts w:eastAsia="Microsoft YaHei"/>
          <w:iCs w:val="0"/>
          <w:sz w:val="24"/>
          <w:lang w:eastAsia="ru-RU"/>
        </w:rPr>
        <w:t>р</w:t>
      </w:r>
      <w:proofErr w:type="gramEnd"/>
      <w:r w:rsidR="00CD4CA4" w:rsidRPr="00CD4CA4">
        <w:rPr>
          <w:rFonts w:eastAsia="Microsoft YaHei"/>
          <w:iCs w:val="0"/>
          <w:sz w:val="24"/>
          <w:lang w:eastAsia="ru-RU"/>
        </w:rPr>
        <w:t xml:space="preserve"> «Квадрат»</w:t>
      </w:r>
      <w:r w:rsidR="00CD4CA4" w:rsidRPr="00CD4CA4">
        <w:rPr>
          <w:rFonts w:eastAsia="Times New Roman"/>
          <w:b w:val="0"/>
          <w:bCs w:val="0"/>
          <w:sz w:val="18"/>
          <w:szCs w:val="18"/>
          <w:lang w:eastAsia="ru-RU"/>
        </w:rPr>
        <w:t xml:space="preserve"> </w:t>
      </w:r>
      <w:r w:rsidR="00CD4CA4" w:rsidRPr="00CD4CA4">
        <w:rPr>
          <w:rFonts w:eastAsia="Microsoft YaHei"/>
          <w:iCs w:val="0"/>
          <w:sz w:val="24"/>
          <w:lang w:eastAsia="ru-RU"/>
        </w:rPr>
        <w:t>МУП «Тепловые сети»</w:t>
      </w:r>
      <w:bookmarkEnd w:id="33"/>
    </w:p>
    <w:p w14:paraId="6A5B487F" w14:textId="332F2782" w:rsidR="009B6871" w:rsidRPr="00451B26" w:rsidRDefault="00346397" w:rsidP="0022503A">
      <w:pPr>
        <w:widowControl w:val="0"/>
        <w:adjustRightInd w:val="0"/>
        <w:spacing w:after="0" w:line="360" w:lineRule="auto"/>
        <w:ind w:firstLine="567"/>
        <w:textAlignment w:val="baseline"/>
        <w:rPr>
          <w:rFonts w:eastAsiaTheme="minorEastAsia" w:cs="Times New Roman"/>
          <w:sz w:val="24"/>
          <w:lang w:eastAsia="ru-RU"/>
        </w:rPr>
      </w:pPr>
      <w:r>
        <w:rPr>
          <w:rFonts w:eastAsiaTheme="minorEastAsia" w:cs="Times New Roman"/>
          <w:sz w:val="24"/>
          <w:lang w:eastAsia="ru-RU"/>
        </w:rPr>
        <w:t xml:space="preserve">Расчет </w:t>
      </w:r>
      <w:r w:rsidR="009B6871" w:rsidRPr="00451B26">
        <w:rPr>
          <w:rFonts w:eastAsiaTheme="minorEastAsia" w:cs="Times New Roman"/>
          <w:sz w:val="24"/>
          <w:lang w:eastAsia="ru-RU"/>
        </w:rPr>
        <w:t xml:space="preserve">показателей готовности к исправной работе и вероятности безотказной работы системы теплоснабжения  </w:t>
      </w:r>
      <w:r w:rsidR="00CF348C">
        <w:rPr>
          <w:rFonts w:eastAsiaTheme="minorEastAsia" w:cs="Times New Roman"/>
          <w:sz w:val="24"/>
          <w:lang w:eastAsia="ru-RU"/>
        </w:rPr>
        <w:t xml:space="preserve">для котельной </w:t>
      </w:r>
      <w:r w:rsidR="00CF348C" w:rsidRPr="00CF348C">
        <w:rPr>
          <w:rFonts w:eastAsiaTheme="minorEastAsia" w:cs="Times New Roman"/>
          <w:sz w:val="24"/>
          <w:lang w:eastAsia="ru-RU"/>
        </w:rPr>
        <w:t>№1 ул. Революции, 7а м/</w:t>
      </w:r>
      <w:proofErr w:type="gramStart"/>
      <w:r w:rsidR="00CF348C" w:rsidRPr="00CF348C">
        <w:rPr>
          <w:rFonts w:eastAsiaTheme="minorEastAsia" w:cs="Times New Roman"/>
          <w:sz w:val="24"/>
          <w:lang w:eastAsia="ru-RU"/>
        </w:rPr>
        <w:t>р</w:t>
      </w:r>
      <w:proofErr w:type="gramEnd"/>
      <w:r w:rsidR="00CF348C" w:rsidRPr="00CF348C">
        <w:rPr>
          <w:rFonts w:eastAsiaTheme="minorEastAsia" w:cs="Times New Roman"/>
          <w:sz w:val="24"/>
          <w:lang w:eastAsia="ru-RU"/>
        </w:rPr>
        <w:t xml:space="preserve"> «Квадрат» МУП «Тепловые сети»</w:t>
      </w:r>
      <w:r w:rsidR="00CF348C">
        <w:rPr>
          <w:rFonts w:eastAsiaTheme="minorEastAsia" w:cs="Times New Roman"/>
          <w:sz w:val="24"/>
          <w:lang w:eastAsia="ru-RU"/>
        </w:rPr>
        <w:t xml:space="preserve"> </w:t>
      </w:r>
      <w:r w:rsidR="007610BA">
        <w:rPr>
          <w:rFonts w:eastAsiaTheme="minorEastAsia" w:cs="Times New Roman"/>
          <w:sz w:val="24"/>
          <w:lang w:eastAsia="ru-RU"/>
        </w:rPr>
        <w:t>рассчитывается</w:t>
      </w:r>
      <w:r w:rsidR="00CF348C">
        <w:rPr>
          <w:rFonts w:eastAsiaTheme="minorEastAsia" w:cs="Times New Roman"/>
          <w:sz w:val="24"/>
          <w:lang w:eastAsia="ru-RU"/>
        </w:rPr>
        <w:t xml:space="preserve"> на текущий момент и характеризует существующее положение</w:t>
      </w:r>
      <w:r w:rsidR="009B6871" w:rsidRPr="00451B26">
        <w:rPr>
          <w:rFonts w:eastAsiaTheme="minorEastAsia" w:cs="Times New Roman"/>
          <w:sz w:val="24"/>
          <w:lang w:eastAsia="ru-RU"/>
        </w:rPr>
        <w:t>.</w:t>
      </w:r>
    </w:p>
    <w:p w14:paraId="4AF9228D" w14:textId="04D50F87" w:rsidR="009B6871" w:rsidRPr="003B5D32" w:rsidRDefault="009B6871" w:rsidP="0022503A">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Полученная при расчетах</w:t>
      </w:r>
      <w:r w:rsidR="00513668" w:rsidRPr="00513668">
        <w:rPr>
          <w:rFonts w:eastAsiaTheme="minorEastAsia" w:cs="Times New Roman"/>
          <w:sz w:val="24"/>
          <w:lang w:eastAsia="ru-RU"/>
        </w:rPr>
        <w:t xml:space="preserve"> </w:t>
      </w:r>
      <w:r w:rsidR="00513668">
        <w:rPr>
          <w:rFonts w:eastAsiaTheme="minorEastAsia" w:cs="Times New Roman"/>
          <w:sz w:val="24"/>
          <w:lang w:eastAsia="ru-RU"/>
        </w:rPr>
        <w:t>существующего состояния</w:t>
      </w:r>
      <w:r w:rsidRPr="00451B26">
        <w:rPr>
          <w:rFonts w:eastAsiaTheme="minorEastAsia" w:cs="Times New Roman"/>
          <w:sz w:val="24"/>
          <w:lang w:eastAsia="ru-RU"/>
        </w:rPr>
        <w:t xml:space="preserve"> вероятность безотказной работы </w:t>
      </w:r>
      <w:r w:rsidR="00513668">
        <w:rPr>
          <w:rFonts w:eastAsiaTheme="minorEastAsia" w:cs="Times New Roman"/>
          <w:sz w:val="24"/>
          <w:lang w:eastAsia="ru-RU"/>
        </w:rPr>
        <w:t>в пределах</w:t>
      </w:r>
      <w:r w:rsidRPr="00451B26">
        <w:rPr>
          <w:rFonts w:eastAsiaTheme="minorEastAsia" w:cs="Times New Roman"/>
          <w:sz w:val="24"/>
          <w:lang w:eastAsia="ru-RU"/>
        </w:rPr>
        <w:t xml:space="preserve"> нормативн</w:t>
      </w:r>
      <w:r w:rsidR="00513668">
        <w:rPr>
          <w:rFonts w:eastAsiaTheme="minorEastAsia" w:cs="Times New Roman"/>
          <w:sz w:val="24"/>
          <w:lang w:eastAsia="ru-RU"/>
        </w:rPr>
        <w:t>ого</w:t>
      </w:r>
      <w:r w:rsidRPr="00451B26">
        <w:rPr>
          <w:rFonts w:eastAsiaTheme="minorEastAsia" w:cs="Times New Roman"/>
          <w:sz w:val="24"/>
          <w:lang w:eastAsia="ru-RU"/>
        </w:rPr>
        <w:t xml:space="preserve"> (минимально допустим</w:t>
      </w:r>
      <w:r w:rsidR="00513668">
        <w:rPr>
          <w:rFonts w:eastAsiaTheme="minorEastAsia" w:cs="Times New Roman"/>
          <w:sz w:val="24"/>
          <w:lang w:eastAsia="ru-RU"/>
        </w:rPr>
        <w:t>ого</w:t>
      </w:r>
      <w:r w:rsidRPr="00451B26">
        <w:rPr>
          <w:rFonts w:eastAsiaTheme="minorEastAsia" w:cs="Times New Roman"/>
          <w:sz w:val="24"/>
          <w:lang w:eastAsia="ru-RU"/>
        </w:rPr>
        <w:t xml:space="preserve">), </w:t>
      </w:r>
      <w:r w:rsidR="00513668">
        <w:rPr>
          <w:rFonts w:eastAsiaTheme="minorEastAsia" w:cs="Times New Roman"/>
          <w:sz w:val="24"/>
          <w:lang w:eastAsia="ru-RU"/>
        </w:rPr>
        <w:t>значения</w:t>
      </w:r>
      <w:r w:rsidRPr="00451B26">
        <w:rPr>
          <w:rFonts w:eastAsiaTheme="minorEastAsia" w:cs="Times New Roman"/>
          <w:sz w:val="24"/>
          <w:lang w:eastAsia="ru-RU"/>
        </w:rPr>
        <w:t xml:space="preserve"> 0,9. </w:t>
      </w:r>
    </w:p>
    <w:p w14:paraId="52AF6313" w14:textId="6C8243AF" w:rsidR="009B6871" w:rsidRPr="00451B26" w:rsidRDefault="009B6871" w:rsidP="0022503A">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Полученные при расчетах показатели надежности системы теплоснабжения от котельной удовлетворяют требованиям </w:t>
      </w:r>
      <w:r w:rsidR="0022503A" w:rsidRPr="00451B26">
        <w:rPr>
          <w:rFonts w:eastAsiaTheme="minorEastAsia" w:cs="Times New Roman"/>
          <w:sz w:val="24"/>
          <w:lang w:eastAsia="ru-RU"/>
        </w:rPr>
        <w:t xml:space="preserve">СП 124.13330.2012 </w:t>
      </w:r>
      <w:r w:rsidRPr="00451B26">
        <w:rPr>
          <w:rFonts w:eastAsiaTheme="minorEastAsia" w:cs="Times New Roman"/>
          <w:sz w:val="24"/>
          <w:lang w:eastAsia="ru-RU"/>
        </w:rPr>
        <w:t>к надежности теплоснабжения потребителей</w:t>
      </w:r>
      <w:r w:rsidR="00513668">
        <w:rPr>
          <w:rFonts w:eastAsiaTheme="minorEastAsia" w:cs="Times New Roman"/>
          <w:sz w:val="24"/>
          <w:lang w:eastAsia="ru-RU"/>
        </w:rPr>
        <w:t>,</w:t>
      </w:r>
      <w:r w:rsidR="00CF348C">
        <w:rPr>
          <w:rFonts w:eastAsiaTheme="minorEastAsia" w:cs="Times New Roman"/>
          <w:sz w:val="24"/>
          <w:lang w:eastAsia="ru-RU"/>
        </w:rPr>
        <w:t xml:space="preserve"> при этом коэффициент готовности системы теплоснабжения находится на низком уровне, что </w:t>
      </w:r>
      <w:proofErr w:type="gramStart"/>
      <w:r w:rsidR="007610BA">
        <w:rPr>
          <w:rFonts w:eastAsiaTheme="minorEastAsia" w:cs="Times New Roman"/>
          <w:sz w:val="24"/>
          <w:lang w:eastAsia="ru-RU"/>
        </w:rPr>
        <w:t>обусловлено</w:t>
      </w:r>
      <w:proofErr w:type="gramEnd"/>
      <w:r w:rsidR="00CF348C">
        <w:rPr>
          <w:rFonts w:eastAsiaTheme="minorEastAsia" w:cs="Times New Roman"/>
          <w:sz w:val="24"/>
          <w:lang w:eastAsia="ru-RU"/>
        </w:rPr>
        <w:t xml:space="preserve"> прежде всего высоким сроком службы тепловых сетей.</w:t>
      </w:r>
      <w:r w:rsidR="00513668">
        <w:rPr>
          <w:rFonts w:eastAsiaTheme="minorEastAsia" w:cs="Times New Roman"/>
          <w:sz w:val="24"/>
          <w:lang w:eastAsia="ru-RU"/>
        </w:rPr>
        <w:t xml:space="preserve"> </w:t>
      </w:r>
      <w:r w:rsidR="00770A24">
        <w:rPr>
          <w:rFonts w:eastAsiaTheme="minorEastAsia" w:cs="Times New Roman"/>
          <w:sz w:val="24"/>
          <w:lang w:eastAsia="ru-RU"/>
        </w:rPr>
        <w:t>Д</w:t>
      </w:r>
      <w:r w:rsidR="00513668">
        <w:rPr>
          <w:rFonts w:eastAsiaTheme="minorEastAsia" w:cs="Times New Roman"/>
          <w:sz w:val="24"/>
          <w:lang w:eastAsia="ru-RU"/>
        </w:rPr>
        <w:t xml:space="preserve">ля поддержания надежности на требуемом уровне необходима </w:t>
      </w:r>
      <w:r w:rsidR="006C16F4">
        <w:rPr>
          <w:rFonts w:eastAsiaTheme="minorEastAsia" w:cs="Times New Roman"/>
          <w:sz w:val="24"/>
          <w:lang w:eastAsia="ru-RU"/>
        </w:rPr>
        <w:t>поэтапная замена тепловых сетей, выработавших ресурс.</w:t>
      </w:r>
    </w:p>
    <w:p w14:paraId="29BB4096" w14:textId="048BFD05" w:rsidR="004C2F88" w:rsidRPr="00451B26" w:rsidRDefault="00E46B7E" w:rsidP="004C2F88">
      <w:pPr>
        <w:widowControl w:val="0"/>
        <w:adjustRightInd w:val="0"/>
        <w:spacing w:after="0" w:line="360" w:lineRule="auto"/>
        <w:jc w:val="center"/>
        <w:textAlignment w:val="baseline"/>
        <w:rPr>
          <w:rFonts w:eastAsiaTheme="minorEastAsia" w:cs="Times New Roman"/>
          <w:sz w:val="24"/>
          <w:lang w:eastAsia="ru-RU"/>
        </w:rPr>
      </w:pPr>
      <w:r>
        <w:rPr>
          <w:rFonts w:eastAsiaTheme="minorEastAsia" w:cs="Times New Roman"/>
          <w:noProof/>
          <w:sz w:val="24"/>
          <w:lang w:eastAsia="ru-RU"/>
        </w:rPr>
        <w:lastRenderedPageBreak/>
        <w:drawing>
          <wp:inline distT="0" distB="0" distL="0" distR="0" wp14:anchorId="3301D2A4" wp14:editId="59A629ED">
            <wp:extent cx="4520242" cy="4062776"/>
            <wp:effectExtent l="0" t="0" r="0" b="0"/>
            <wp:docPr id="2" name="Рисунок 2" descr="Z:\RABOCHAY2\ДАГЕСТАН\пизометры\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ABOCHAY2\ДАГЕСТАН\пизометры\00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26797" cy="4068668"/>
                    </a:xfrm>
                    <a:prstGeom prst="rect">
                      <a:avLst/>
                    </a:prstGeom>
                    <a:noFill/>
                    <a:ln>
                      <a:noFill/>
                    </a:ln>
                  </pic:spPr>
                </pic:pic>
              </a:graphicData>
            </a:graphic>
          </wp:inline>
        </w:drawing>
      </w:r>
    </w:p>
    <w:p w14:paraId="2048B553" w14:textId="0185E583" w:rsidR="004C2F88" w:rsidRPr="002168D8" w:rsidRDefault="004C2F88" w:rsidP="00165A64">
      <w:pPr>
        <w:pStyle w:val="afffffff0"/>
        <w:keepNext w:val="0"/>
        <w:widowControl w:val="0"/>
        <w:numPr>
          <w:ilvl w:val="1"/>
          <w:numId w:val="31"/>
        </w:numPr>
        <w:spacing w:after="120" w:line="240" w:lineRule="auto"/>
        <w:jc w:val="both"/>
        <w:rPr>
          <w:rFonts w:ascii="Arial" w:hAnsi="Arial"/>
          <w:sz w:val="24"/>
        </w:rPr>
      </w:pPr>
      <w:bookmarkStart w:id="34" w:name="_Toc133134750"/>
      <w:r w:rsidRPr="002168D8">
        <w:rPr>
          <w:rFonts w:ascii="Arial" w:hAnsi="Arial"/>
          <w:sz w:val="24"/>
        </w:rPr>
        <w:t>Тепловые сети котельной</w:t>
      </w:r>
      <w:r w:rsidR="00CD4CA4" w:rsidRPr="00CD4CA4">
        <w:rPr>
          <w:rFonts w:ascii="Arial" w:hAnsi="Arial"/>
          <w:sz w:val="24"/>
        </w:rPr>
        <w:t xml:space="preserve"> №1 ул. Революции, 7а м/</w:t>
      </w:r>
      <w:proofErr w:type="gramStart"/>
      <w:r w:rsidR="00CD4CA4" w:rsidRPr="00CD4CA4">
        <w:rPr>
          <w:rFonts w:ascii="Arial" w:hAnsi="Arial"/>
          <w:sz w:val="24"/>
        </w:rPr>
        <w:t>р</w:t>
      </w:r>
      <w:proofErr w:type="gramEnd"/>
      <w:r w:rsidR="00CD4CA4" w:rsidRPr="00CD4CA4">
        <w:rPr>
          <w:rFonts w:ascii="Arial" w:hAnsi="Arial"/>
          <w:sz w:val="24"/>
        </w:rPr>
        <w:t xml:space="preserve"> «Квадрат» МУП «Тепловые сети»</w:t>
      </w:r>
      <w:bookmarkEnd w:id="34"/>
    </w:p>
    <w:p w14:paraId="2D78A04D" w14:textId="61215FC1" w:rsidR="009B6871" w:rsidRPr="00451B26" w:rsidRDefault="009B6871" w:rsidP="0022503A">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 xml:space="preserve">Результаты расчетов вероятности безотказной работы </w:t>
      </w:r>
      <w:r w:rsidR="0022503A" w:rsidRPr="00451B26">
        <w:rPr>
          <w:rFonts w:eastAsiaTheme="minorEastAsia" w:cs="Times New Roman"/>
          <w:sz w:val="24"/>
          <w:lang w:eastAsia="ru-RU"/>
        </w:rPr>
        <w:t xml:space="preserve">от </w:t>
      </w:r>
      <w:r w:rsidR="004C2F88" w:rsidRPr="00451B26">
        <w:rPr>
          <w:rFonts w:eastAsiaTheme="minorEastAsia" w:cs="Times New Roman"/>
          <w:sz w:val="24"/>
          <w:lang w:eastAsia="ru-RU"/>
        </w:rPr>
        <w:t>котельной</w:t>
      </w:r>
      <w:r w:rsidRPr="00451B26">
        <w:rPr>
          <w:rFonts w:eastAsiaTheme="minorEastAsia" w:cs="Times New Roman"/>
          <w:sz w:val="24"/>
          <w:lang w:eastAsia="ru-RU"/>
        </w:rPr>
        <w:t xml:space="preserve"> представлены в электронной модели схемы теплоснабжения и в </w:t>
      </w:r>
      <w:r w:rsidR="0022503A" w:rsidRPr="00451B26">
        <w:rPr>
          <w:rFonts w:eastAsiaTheme="minorEastAsia" w:cs="Times New Roman"/>
          <w:sz w:val="24"/>
          <w:lang w:eastAsia="ru-RU"/>
        </w:rPr>
        <w:t>т</w:t>
      </w:r>
      <w:r w:rsidRPr="00451B26">
        <w:rPr>
          <w:rFonts w:eastAsiaTheme="minorEastAsia" w:cs="Times New Roman"/>
          <w:sz w:val="24"/>
          <w:lang w:eastAsia="ru-RU"/>
        </w:rPr>
        <w:t>аблиц</w:t>
      </w:r>
      <w:r w:rsidR="0022503A" w:rsidRPr="00451B26">
        <w:rPr>
          <w:rFonts w:eastAsiaTheme="minorEastAsia" w:cs="Times New Roman"/>
          <w:sz w:val="24"/>
          <w:lang w:eastAsia="ru-RU"/>
        </w:rPr>
        <w:t>е</w:t>
      </w:r>
      <w:r w:rsidRPr="00451B26">
        <w:rPr>
          <w:rFonts w:eastAsiaTheme="minorEastAsia" w:cs="Times New Roman"/>
          <w:sz w:val="24"/>
          <w:lang w:eastAsia="ru-RU"/>
        </w:rPr>
        <w:t>.</w:t>
      </w:r>
    </w:p>
    <w:p w14:paraId="32FCFAD5" w14:textId="77777777" w:rsidR="009B6871" w:rsidRPr="00451B26" w:rsidRDefault="009B6871" w:rsidP="0022503A">
      <w:pPr>
        <w:widowControl w:val="0"/>
        <w:adjustRightInd w:val="0"/>
        <w:spacing w:after="0" w:line="360" w:lineRule="auto"/>
        <w:ind w:firstLine="567"/>
        <w:textAlignment w:val="baseline"/>
        <w:rPr>
          <w:rFonts w:eastAsiaTheme="minorEastAsia" w:cs="Times New Roman"/>
          <w:sz w:val="24"/>
          <w:lang w:eastAsia="ru-RU"/>
        </w:rPr>
        <w:sectPr w:rsidR="009B6871" w:rsidRPr="00451B26" w:rsidSect="00E02712">
          <w:footerReference w:type="even" r:id="rId14"/>
          <w:footerReference w:type="first" r:id="rId15"/>
          <w:pgSz w:w="11906" w:h="16838" w:code="9"/>
          <w:pgMar w:top="1134" w:right="851" w:bottom="1134" w:left="1701" w:header="284" w:footer="283" w:gutter="0"/>
          <w:cols w:space="708"/>
          <w:docGrid w:linePitch="360"/>
        </w:sectPr>
      </w:pPr>
    </w:p>
    <w:p w14:paraId="2E2F82C4" w14:textId="7CB1A938" w:rsidR="00480415" w:rsidRDefault="0022503A" w:rsidP="00165A64">
      <w:pPr>
        <w:pStyle w:val="1ff4"/>
        <w:numPr>
          <w:ilvl w:val="1"/>
          <w:numId w:val="32"/>
        </w:numPr>
        <w:spacing w:before="120" w:after="120" w:line="240" w:lineRule="auto"/>
        <w:ind w:left="-284" w:right="-456"/>
        <w:jc w:val="both"/>
        <w:rPr>
          <w:rFonts w:eastAsia="Gulim"/>
          <w:b w:val="0"/>
          <w:bCs w:val="0"/>
          <w:sz w:val="24"/>
          <w:szCs w:val="18"/>
          <w:lang w:eastAsia="ru-RU"/>
        </w:rPr>
      </w:pPr>
      <w:bookmarkStart w:id="35" w:name="_Toc133134706"/>
      <w:r w:rsidRPr="00451B26">
        <w:rPr>
          <w:rFonts w:eastAsia="Gulim"/>
          <w:b w:val="0"/>
          <w:bCs w:val="0"/>
          <w:sz w:val="24"/>
          <w:szCs w:val="18"/>
          <w:lang w:eastAsia="ru-RU"/>
        </w:rPr>
        <w:lastRenderedPageBreak/>
        <w:t xml:space="preserve">Вероятность безотказной работы системы теплоснабжения от </w:t>
      </w:r>
      <w:r w:rsidR="00367B6D" w:rsidRPr="00451B26">
        <w:rPr>
          <w:rFonts w:eastAsia="Gulim"/>
          <w:b w:val="0"/>
          <w:bCs w:val="0"/>
          <w:sz w:val="24"/>
          <w:szCs w:val="18"/>
          <w:lang w:eastAsia="ru-RU"/>
        </w:rPr>
        <w:t xml:space="preserve">котельной </w:t>
      </w:r>
      <w:proofErr w:type="spellStart"/>
      <w:proofErr w:type="gramStart"/>
      <w:r w:rsidR="00CD4CA4" w:rsidRPr="00CD4CA4">
        <w:rPr>
          <w:rFonts w:eastAsia="Gulim"/>
          <w:b w:val="0"/>
          <w:bCs w:val="0"/>
          <w:sz w:val="24"/>
          <w:szCs w:val="18"/>
          <w:lang w:eastAsia="ru-RU"/>
        </w:rPr>
        <w:t>котельной</w:t>
      </w:r>
      <w:proofErr w:type="spellEnd"/>
      <w:proofErr w:type="gramEnd"/>
      <w:r w:rsidR="00CD4CA4" w:rsidRPr="00CD4CA4">
        <w:rPr>
          <w:rFonts w:eastAsia="Gulim"/>
          <w:b w:val="0"/>
          <w:bCs w:val="0"/>
          <w:sz w:val="24"/>
          <w:szCs w:val="18"/>
          <w:lang w:eastAsia="ru-RU"/>
        </w:rPr>
        <w:t xml:space="preserve"> №1 ул. Революции, 7а м/р «Квадрат» МУП «Тепловые сети»</w:t>
      </w:r>
      <w:bookmarkEnd w:id="35"/>
    </w:p>
    <w:tbl>
      <w:tblPr>
        <w:tblW w:w="5162" w:type="pct"/>
        <w:tblInd w:w="-34" w:type="dxa"/>
        <w:tblLayout w:type="fixed"/>
        <w:tblLook w:val="04A0" w:firstRow="1" w:lastRow="0" w:firstColumn="1" w:lastColumn="0" w:noHBand="0" w:noVBand="1"/>
      </w:tblPr>
      <w:tblGrid>
        <w:gridCol w:w="993"/>
        <w:gridCol w:w="1558"/>
        <w:gridCol w:w="706"/>
        <w:gridCol w:w="1122"/>
        <w:gridCol w:w="1151"/>
        <w:gridCol w:w="1134"/>
        <w:gridCol w:w="983"/>
        <w:gridCol w:w="582"/>
        <w:gridCol w:w="701"/>
        <w:gridCol w:w="850"/>
        <w:gridCol w:w="1234"/>
        <w:gridCol w:w="1171"/>
        <w:gridCol w:w="954"/>
        <w:gridCol w:w="1054"/>
        <w:gridCol w:w="1072"/>
      </w:tblGrid>
      <w:tr w:rsidR="003B5D32" w:rsidRPr="002C37CF" w14:paraId="1BAEFD56" w14:textId="77777777" w:rsidTr="00D4043A">
        <w:trPr>
          <w:cantSplit/>
          <w:trHeight w:val="1750"/>
          <w:tblHeader/>
        </w:trPr>
        <w:tc>
          <w:tcPr>
            <w:tcW w:w="993" w:type="dxa"/>
            <w:tcBorders>
              <w:top w:val="single" w:sz="4" w:space="0" w:color="000000"/>
              <w:left w:val="single" w:sz="4" w:space="0" w:color="000000"/>
              <w:bottom w:val="single" w:sz="4" w:space="0" w:color="000000"/>
              <w:right w:val="single" w:sz="4" w:space="0" w:color="000000"/>
            </w:tcBorders>
            <w:shd w:val="clear" w:color="000000" w:fill="D9D9D9"/>
            <w:textDirection w:val="btLr"/>
            <w:vAlign w:val="center"/>
            <w:hideMark/>
          </w:tcPr>
          <w:p w14:paraId="5CFF46CA"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начала участка</w:t>
            </w:r>
          </w:p>
        </w:tc>
        <w:tc>
          <w:tcPr>
            <w:tcW w:w="1558"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84B923E"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конца участка</w:t>
            </w:r>
          </w:p>
        </w:tc>
        <w:tc>
          <w:tcPr>
            <w:tcW w:w="706"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6362CB8"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Длина участка, </w:t>
            </w:r>
            <w:proofErr w:type="gramStart"/>
            <w:r w:rsidRPr="002C37CF">
              <w:rPr>
                <w:rFonts w:eastAsia="Times New Roman"/>
                <w:b/>
                <w:bCs/>
                <w:sz w:val="16"/>
                <w:szCs w:val="16"/>
                <w:lang w:eastAsia="ru-RU"/>
              </w:rPr>
              <w:t>м</w:t>
            </w:r>
            <w:proofErr w:type="gramEnd"/>
          </w:p>
        </w:tc>
        <w:tc>
          <w:tcPr>
            <w:tcW w:w="112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75E3A4E" w14:textId="7B0761E3" w:rsidR="003B5D32" w:rsidRPr="002C37CF" w:rsidRDefault="007A1A15"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Внутренний</w:t>
            </w:r>
            <w:r w:rsidR="003B5D32" w:rsidRPr="002C37CF">
              <w:rPr>
                <w:rFonts w:eastAsia="Times New Roman"/>
                <w:b/>
                <w:bCs/>
                <w:sz w:val="16"/>
                <w:szCs w:val="16"/>
                <w:lang w:eastAsia="ru-RU"/>
              </w:rPr>
              <w:t xml:space="preserve">            </w:t>
            </w:r>
            <w:r w:rsidRPr="002C37CF">
              <w:rPr>
                <w:rFonts w:eastAsia="Times New Roman"/>
                <w:b/>
                <w:bCs/>
                <w:sz w:val="16"/>
                <w:szCs w:val="16"/>
                <w:lang w:eastAsia="ru-RU"/>
              </w:rPr>
              <w:t>диаметр</w:t>
            </w:r>
            <w:r w:rsidR="003B5D32" w:rsidRPr="002C37CF">
              <w:rPr>
                <w:rFonts w:eastAsia="Times New Roman"/>
                <w:b/>
                <w:bCs/>
                <w:sz w:val="16"/>
                <w:szCs w:val="16"/>
                <w:lang w:eastAsia="ru-RU"/>
              </w:rPr>
              <w:t xml:space="preserve">               подающего </w:t>
            </w:r>
            <w:r w:rsidRPr="002C37CF">
              <w:rPr>
                <w:rFonts w:eastAsia="Times New Roman"/>
                <w:b/>
                <w:bCs/>
                <w:sz w:val="16"/>
                <w:szCs w:val="16"/>
                <w:lang w:eastAsia="ru-RU"/>
              </w:rPr>
              <w:t>трубопровода</w:t>
            </w:r>
            <w:r w:rsidR="003B5D32" w:rsidRPr="002C37CF">
              <w:rPr>
                <w:rFonts w:eastAsia="Times New Roman"/>
                <w:b/>
                <w:bCs/>
                <w:sz w:val="16"/>
                <w:szCs w:val="16"/>
                <w:lang w:eastAsia="ru-RU"/>
              </w:rPr>
              <w:t xml:space="preserve">, </w:t>
            </w:r>
            <w:proofErr w:type="gramStart"/>
            <w:r w:rsidR="003B5D32" w:rsidRPr="002C37CF">
              <w:rPr>
                <w:rFonts w:eastAsia="Times New Roman"/>
                <w:b/>
                <w:bCs/>
                <w:sz w:val="16"/>
                <w:szCs w:val="16"/>
                <w:lang w:eastAsia="ru-RU"/>
              </w:rPr>
              <w:t>м</w:t>
            </w:r>
            <w:proofErr w:type="gramEnd"/>
          </w:p>
        </w:tc>
        <w:tc>
          <w:tcPr>
            <w:tcW w:w="115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4EF834D"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Внутренний               диаметр                   обратного трубопровода,  </w:t>
            </w:r>
            <w:proofErr w:type="gramStart"/>
            <w:r w:rsidRPr="002C37CF">
              <w:rPr>
                <w:rFonts w:eastAsia="Times New Roman"/>
                <w:b/>
                <w:bCs/>
                <w:sz w:val="16"/>
                <w:szCs w:val="16"/>
                <w:lang w:eastAsia="ru-RU"/>
              </w:rPr>
              <w:t>м</w:t>
            </w:r>
            <w:proofErr w:type="gramEnd"/>
          </w:p>
        </w:tc>
        <w:tc>
          <w:tcPr>
            <w:tcW w:w="113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38CE6F4"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Вид прокладки тепловой сети</w:t>
            </w:r>
          </w:p>
        </w:tc>
        <w:tc>
          <w:tcPr>
            <w:tcW w:w="98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F851182"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Средняя интенсивность отказов, 1/(км*ч)</w:t>
            </w:r>
          </w:p>
        </w:tc>
        <w:tc>
          <w:tcPr>
            <w:tcW w:w="58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EFD6D2A"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Год </w:t>
            </w:r>
            <w:r w:rsidRPr="002C37CF">
              <w:rPr>
                <w:rFonts w:eastAsia="Times New Roman"/>
                <w:b/>
                <w:bCs/>
                <w:sz w:val="16"/>
                <w:szCs w:val="16"/>
                <w:lang w:val="en-US" w:eastAsia="ru-RU"/>
              </w:rPr>
              <w:t xml:space="preserve"> </w:t>
            </w:r>
            <w:r w:rsidRPr="002C37CF">
              <w:rPr>
                <w:rFonts w:eastAsia="Times New Roman"/>
                <w:b/>
                <w:bCs/>
                <w:sz w:val="16"/>
                <w:szCs w:val="16"/>
                <w:lang w:eastAsia="ru-RU"/>
              </w:rPr>
              <w:t>ввода</w:t>
            </w:r>
          </w:p>
        </w:tc>
        <w:tc>
          <w:tcPr>
            <w:tcW w:w="70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B519BED"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Период </w:t>
            </w:r>
            <w:r>
              <w:rPr>
                <w:rFonts w:eastAsia="Times New Roman"/>
                <w:b/>
                <w:bCs/>
                <w:sz w:val="16"/>
                <w:szCs w:val="16"/>
                <w:lang w:eastAsia="ru-RU"/>
              </w:rPr>
              <w:t xml:space="preserve"> </w:t>
            </w:r>
            <w:r w:rsidRPr="002C37CF">
              <w:rPr>
                <w:rFonts w:eastAsia="Times New Roman"/>
                <w:b/>
                <w:bCs/>
                <w:sz w:val="16"/>
                <w:szCs w:val="16"/>
                <w:lang w:eastAsia="ru-RU"/>
              </w:rPr>
              <w:t>эксплуатации,</w:t>
            </w:r>
            <w:r w:rsidRPr="002C37CF">
              <w:rPr>
                <w:rFonts w:eastAsia="Times New Roman"/>
                <w:b/>
                <w:bCs/>
                <w:sz w:val="16"/>
                <w:szCs w:val="16"/>
                <w:lang w:val="en-US" w:eastAsia="ru-RU"/>
              </w:rPr>
              <w:t xml:space="preserve"> </w:t>
            </w:r>
            <w:r w:rsidRPr="002C37CF">
              <w:rPr>
                <w:rFonts w:eastAsia="Times New Roman"/>
                <w:b/>
                <w:bCs/>
                <w:sz w:val="16"/>
                <w:szCs w:val="16"/>
                <w:lang w:eastAsia="ru-RU"/>
              </w:rPr>
              <w:t xml:space="preserve"> лет</w:t>
            </w:r>
          </w:p>
        </w:tc>
        <w:tc>
          <w:tcPr>
            <w:tcW w:w="850"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04D7D1BB"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Время восстановления, </w:t>
            </w:r>
            <w:proofErr w:type="gramStart"/>
            <w:r w:rsidRPr="002C37CF">
              <w:rPr>
                <w:rFonts w:eastAsia="Times New Roman"/>
                <w:b/>
                <w:bCs/>
                <w:sz w:val="16"/>
                <w:szCs w:val="16"/>
                <w:lang w:eastAsia="ru-RU"/>
              </w:rPr>
              <w:t>ч</w:t>
            </w:r>
            <w:proofErr w:type="gramEnd"/>
          </w:p>
        </w:tc>
        <w:tc>
          <w:tcPr>
            <w:tcW w:w="123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695A582"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восстановления, </w:t>
            </w:r>
            <w:r w:rsidRPr="002C37CF">
              <w:rPr>
                <w:rFonts w:eastAsia="Times New Roman"/>
                <w:b/>
                <w:bCs/>
                <w:sz w:val="16"/>
                <w:szCs w:val="16"/>
                <w:lang w:val="en-US" w:eastAsia="ru-RU"/>
              </w:rPr>
              <w:t xml:space="preserve">           </w:t>
            </w:r>
            <w:r w:rsidRPr="002C37CF">
              <w:rPr>
                <w:rFonts w:eastAsia="Times New Roman"/>
                <w:b/>
                <w:bCs/>
                <w:sz w:val="16"/>
                <w:szCs w:val="16"/>
                <w:lang w:eastAsia="ru-RU"/>
              </w:rPr>
              <w:t>1/ч</w:t>
            </w:r>
          </w:p>
        </w:tc>
        <w:tc>
          <w:tcPr>
            <w:tcW w:w="117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5FB5D5F"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отказов, </w:t>
            </w:r>
            <w:r w:rsidRPr="002C37CF">
              <w:rPr>
                <w:rFonts w:eastAsia="Times New Roman"/>
                <w:b/>
                <w:bCs/>
                <w:sz w:val="16"/>
                <w:szCs w:val="16"/>
                <w:lang w:val="en-US" w:eastAsia="ru-RU"/>
              </w:rPr>
              <w:t xml:space="preserve">            </w:t>
            </w:r>
            <w:r w:rsidRPr="002C37CF">
              <w:rPr>
                <w:rFonts w:eastAsia="Times New Roman"/>
                <w:b/>
                <w:bCs/>
                <w:sz w:val="16"/>
                <w:szCs w:val="16"/>
                <w:lang w:eastAsia="ru-RU"/>
              </w:rPr>
              <w:t>1/(км*ч)</w:t>
            </w:r>
          </w:p>
        </w:tc>
        <w:tc>
          <w:tcPr>
            <w:tcW w:w="95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739C3A0"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Поток отказов, 1/ч</w:t>
            </w:r>
          </w:p>
        </w:tc>
        <w:tc>
          <w:tcPr>
            <w:tcW w:w="105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E12C138"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Относительное кол</w:t>
            </w:r>
            <w:proofErr w:type="gramStart"/>
            <w:r w:rsidRPr="002C37CF">
              <w:rPr>
                <w:rFonts w:eastAsia="Times New Roman"/>
                <w:b/>
                <w:bCs/>
                <w:sz w:val="16"/>
                <w:szCs w:val="16"/>
                <w:lang w:eastAsia="ru-RU"/>
              </w:rPr>
              <w:t>.</w:t>
            </w:r>
            <w:proofErr w:type="gramEnd"/>
            <w:r w:rsidRPr="002C37CF">
              <w:rPr>
                <w:rFonts w:eastAsia="Times New Roman"/>
                <w:b/>
                <w:bCs/>
                <w:sz w:val="16"/>
                <w:szCs w:val="16"/>
                <w:lang w:eastAsia="ru-RU"/>
              </w:rPr>
              <w:t xml:space="preserve"> </w:t>
            </w:r>
            <w:proofErr w:type="spellStart"/>
            <w:proofErr w:type="gramStart"/>
            <w:r w:rsidRPr="002C37CF">
              <w:rPr>
                <w:rFonts w:eastAsia="Times New Roman"/>
                <w:b/>
                <w:bCs/>
                <w:sz w:val="16"/>
                <w:szCs w:val="16"/>
                <w:lang w:eastAsia="ru-RU"/>
              </w:rPr>
              <w:t>о</w:t>
            </w:r>
            <w:proofErr w:type="gramEnd"/>
            <w:r w:rsidRPr="002C37CF">
              <w:rPr>
                <w:rFonts w:eastAsia="Times New Roman"/>
                <w:b/>
                <w:bCs/>
                <w:sz w:val="16"/>
                <w:szCs w:val="16"/>
                <w:lang w:eastAsia="ru-RU"/>
              </w:rPr>
              <w:t>тключ</w:t>
            </w:r>
            <w:proofErr w:type="spellEnd"/>
            <w:r w:rsidRPr="002C37CF">
              <w:rPr>
                <w:rFonts w:eastAsia="Times New Roman"/>
                <w:b/>
                <w:bCs/>
                <w:sz w:val="16"/>
                <w:szCs w:val="16"/>
                <w:lang w:eastAsia="ru-RU"/>
              </w:rPr>
              <w:t>. нагрузки</w:t>
            </w:r>
          </w:p>
        </w:tc>
        <w:tc>
          <w:tcPr>
            <w:tcW w:w="107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08B50FF" w14:textId="77777777" w:rsidR="003B5D32" w:rsidRPr="002C37CF" w:rsidRDefault="003B5D32"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Вероятность отказа</w:t>
            </w:r>
          </w:p>
        </w:tc>
      </w:tr>
      <w:tr w:rsidR="00D4043A" w:rsidRPr="002C37CF" w14:paraId="0C31FF35"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33996A6" w14:textId="69AFCB8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Кот.</w:t>
            </w:r>
          </w:p>
        </w:tc>
        <w:tc>
          <w:tcPr>
            <w:tcW w:w="1558" w:type="dxa"/>
            <w:tcBorders>
              <w:top w:val="nil"/>
              <w:left w:val="nil"/>
              <w:bottom w:val="single" w:sz="4" w:space="0" w:color="000000"/>
              <w:right w:val="single" w:sz="4" w:space="0" w:color="000000"/>
            </w:tcBorders>
            <w:shd w:val="clear" w:color="000000" w:fill="FFFFFF"/>
            <w:vAlign w:val="center"/>
          </w:tcPr>
          <w:p w14:paraId="73551FF0" w14:textId="18204015" w:rsidR="00D4043A" w:rsidRPr="00D4043A" w:rsidRDefault="00D4043A" w:rsidP="00D4043A">
            <w:pPr>
              <w:spacing w:after="0" w:line="240" w:lineRule="auto"/>
              <w:ind w:left="-108" w:right="-107" w:firstLine="107"/>
              <w:jc w:val="center"/>
              <w:rPr>
                <w:rFonts w:eastAsia="Times New Roman"/>
                <w:sz w:val="18"/>
                <w:szCs w:val="18"/>
                <w:lang w:eastAsia="ru-RU"/>
              </w:rPr>
            </w:pPr>
            <w:r w:rsidRPr="00D4043A">
              <w:rPr>
                <w:color w:val="000000"/>
                <w:sz w:val="18"/>
                <w:szCs w:val="18"/>
              </w:rPr>
              <w:t>УТ-1</w:t>
            </w:r>
          </w:p>
        </w:tc>
        <w:tc>
          <w:tcPr>
            <w:tcW w:w="706" w:type="dxa"/>
            <w:tcBorders>
              <w:top w:val="nil"/>
              <w:left w:val="nil"/>
              <w:bottom w:val="single" w:sz="4" w:space="0" w:color="000000"/>
              <w:right w:val="single" w:sz="4" w:space="0" w:color="000000"/>
            </w:tcBorders>
            <w:shd w:val="clear" w:color="000000" w:fill="FFFFFF"/>
            <w:vAlign w:val="center"/>
          </w:tcPr>
          <w:p w14:paraId="23B73EE3" w14:textId="28471C0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10,00</w:t>
            </w:r>
          </w:p>
        </w:tc>
        <w:tc>
          <w:tcPr>
            <w:tcW w:w="1122" w:type="dxa"/>
            <w:tcBorders>
              <w:top w:val="nil"/>
              <w:left w:val="nil"/>
              <w:bottom w:val="single" w:sz="4" w:space="0" w:color="000000"/>
              <w:right w:val="single" w:sz="4" w:space="0" w:color="000000"/>
            </w:tcBorders>
            <w:shd w:val="clear" w:color="000000" w:fill="FFFFFF"/>
            <w:vAlign w:val="center"/>
          </w:tcPr>
          <w:p w14:paraId="47F45851" w14:textId="4B0B0D7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51" w:type="dxa"/>
            <w:tcBorders>
              <w:top w:val="nil"/>
              <w:left w:val="nil"/>
              <w:bottom w:val="single" w:sz="4" w:space="0" w:color="000000"/>
              <w:right w:val="single" w:sz="4" w:space="0" w:color="000000"/>
            </w:tcBorders>
            <w:shd w:val="clear" w:color="000000" w:fill="FFFFFF"/>
            <w:vAlign w:val="center"/>
          </w:tcPr>
          <w:p w14:paraId="03ECEAB4" w14:textId="020F53D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34" w:type="dxa"/>
            <w:tcBorders>
              <w:top w:val="nil"/>
              <w:left w:val="nil"/>
              <w:bottom w:val="single" w:sz="4" w:space="0" w:color="000000"/>
              <w:right w:val="single" w:sz="4" w:space="0" w:color="000000"/>
            </w:tcBorders>
            <w:shd w:val="clear" w:color="000000" w:fill="FFFFFF"/>
            <w:vAlign w:val="center"/>
          </w:tcPr>
          <w:p w14:paraId="32F4B59C" w14:textId="210F090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0E800AE" w14:textId="5A210E3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F6EF957" w14:textId="3DA57BE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2F604843" w14:textId="108E0E2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BC0FB06" w14:textId="5853F22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9,15</w:t>
            </w:r>
          </w:p>
        </w:tc>
        <w:tc>
          <w:tcPr>
            <w:tcW w:w="1234" w:type="dxa"/>
            <w:tcBorders>
              <w:top w:val="nil"/>
              <w:left w:val="nil"/>
              <w:bottom w:val="single" w:sz="4" w:space="0" w:color="000000"/>
              <w:right w:val="single" w:sz="4" w:space="0" w:color="000000"/>
            </w:tcBorders>
            <w:shd w:val="clear" w:color="000000" w:fill="FFFFFF"/>
            <w:vAlign w:val="center"/>
          </w:tcPr>
          <w:p w14:paraId="556ACFFF" w14:textId="277DDF7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0,1093</w:t>
            </w:r>
          </w:p>
        </w:tc>
        <w:tc>
          <w:tcPr>
            <w:tcW w:w="1171" w:type="dxa"/>
            <w:tcBorders>
              <w:top w:val="nil"/>
              <w:left w:val="nil"/>
              <w:bottom w:val="single" w:sz="4" w:space="0" w:color="000000"/>
              <w:right w:val="single" w:sz="4" w:space="0" w:color="000000"/>
            </w:tcBorders>
            <w:shd w:val="clear" w:color="000000" w:fill="FFFFFF"/>
            <w:vAlign w:val="center"/>
          </w:tcPr>
          <w:p w14:paraId="7DBA5A07" w14:textId="22F1D60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711CAA10" w14:textId="32ABCA0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0,0004</w:t>
            </w:r>
          </w:p>
        </w:tc>
        <w:tc>
          <w:tcPr>
            <w:tcW w:w="1054" w:type="dxa"/>
            <w:tcBorders>
              <w:top w:val="nil"/>
              <w:left w:val="nil"/>
              <w:bottom w:val="single" w:sz="4" w:space="0" w:color="000000"/>
              <w:right w:val="single" w:sz="4" w:space="0" w:color="000000"/>
            </w:tcBorders>
            <w:shd w:val="clear" w:color="000000" w:fill="FFFFFF"/>
            <w:vAlign w:val="center"/>
          </w:tcPr>
          <w:p w14:paraId="73B51AD3" w14:textId="0372CE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5D309F7" w14:textId="665AA2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0,0028</w:t>
            </w:r>
          </w:p>
        </w:tc>
      </w:tr>
      <w:tr w:rsidR="00D4043A" w:rsidRPr="002C37CF" w14:paraId="7480E1B9"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51849C0" w14:textId="58DA7A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w:t>
            </w:r>
          </w:p>
        </w:tc>
        <w:tc>
          <w:tcPr>
            <w:tcW w:w="1558" w:type="dxa"/>
            <w:tcBorders>
              <w:top w:val="nil"/>
              <w:left w:val="nil"/>
              <w:bottom w:val="single" w:sz="4" w:space="0" w:color="000000"/>
              <w:right w:val="single" w:sz="4" w:space="0" w:color="000000"/>
            </w:tcBorders>
            <w:shd w:val="clear" w:color="000000" w:fill="FFFFFF"/>
            <w:vAlign w:val="center"/>
          </w:tcPr>
          <w:p w14:paraId="3FD23F1D" w14:textId="508C4F5B" w:rsidR="00D4043A" w:rsidRPr="00D4043A" w:rsidRDefault="00D4043A" w:rsidP="00D4043A">
            <w:pPr>
              <w:spacing w:after="0" w:line="240" w:lineRule="auto"/>
              <w:ind w:left="-108" w:right="-107" w:firstLine="107"/>
              <w:jc w:val="center"/>
              <w:rPr>
                <w:rFonts w:eastAsia="Times New Roman"/>
                <w:sz w:val="18"/>
                <w:szCs w:val="18"/>
                <w:lang w:eastAsia="ru-RU"/>
              </w:rPr>
            </w:pPr>
            <w:r w:rsidRPr="00D4043A">
              <w:rPr>
                <w:color w:val="000000"/>
                <w:sz w:val="18"/>
                <w:szCs w:val="18"/>
              </w:rPr>
              <w:t>УТ-2</w:t>
            </w:r>
          </w:p>
        </w:tc>
        <w:tc>
          <w:tcPr>
            <w:tcW w:w="706" w:type="dxa"/>
            <w:tcBorders>
              <w:top w:val="nil"/>
              <w:left w:val="nil"/>
              <w:bottom w:val="single" w:sz="4" w:space="0" w:color="000000"/>
              <w:right w:val="single" w:sz="4" w:space="0" w:color="000000"/>
            </w:tcBorders>
            <w:shd w:val="clear" w:color="000000" w:fill="FFFFFF"/>
            <w:vAlign w:val="center"/>
          </w:tcPr>
          <w:p w14:paraId="7FCC18D1" w14:textId="31CD2A3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30,00</w:t>
            </w:r>
          </w:p>
        </w:tc>
        <w:tc>
          <w:tcPr>
            <w:tcW w:w="1122" w:type="dxa"/>
            <w:tcBorders>
              <w:top w:val="nil"/>
              <w:left w:val="nil"/>
              <w:bottom w:val="single" w:sz="4" w:space="0" w:color="000000"/>
              <w:right w:val="single" w:sz="4" w:space="0" w:color="000000"/>
            </w:tcBorders>
            <w:shd w:val="clear" w:color="000000" w:fill="FFFFFF"/>
            <w:vAlign w:val="center"/>
          </w:tcPr>
          <w:p w14:paraId="53E10F99" w14:textId="26D8E60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7C203C37" w14:textId="69FE86C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7BB30FCD" w14:textId="64850BA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F721533" w14:textId="412A2A4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6A40464" w14:textId="068224A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D495962" w14:textId="49C5460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1F6AB30" w14:textId="3E1612A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9,53</w:t>
            </w:r>
          </w:p>
        </w:tc>
        <w:tc>
          <w:tcPr>
            <w:tcW w:w="1234" w:type="dxa"/>
            <w:tcBorders>
              <w:top w:val="nil"/>
              <w:left w:val="nil"/>
              <w:bottom w:val="single" w:sz="4" w:space="0" w:color="000000"/>
              <w:right w:val="single" w:sz="4" w:space="0" w:color="000000"/>
            </w:tcBorders>
            <w:shd w:val="clear" w:color="000000" w:fill="FFFFFF"/>
            <w:vAlign w:val="center"/>
          </w:tcPr>
          <w:p w14:paraId="7F123F2E" w14:textId="6FD66F7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0,1049</w:t>
            </w:r>
          </w:p>
        </w:tc>
        <w:tc>
          <w:tcPr>
            <w:tcW w:w="1171" w:type="dxa"/>
            <w:tcBorders>
              <w:top w:val="nil"/>
              <w:left w:val="nil"/>
              <w:bottom w:val="single" w:sz="4" w:space="0" w:color="000000"/>
              <w:right w:val="single" w:sz="4" w:space="0" w:color="000000"/>
            </w:tcBorders>
            <w:shd w:val="clear" w:color="000000" w:fill="FFFFFF"/>
            <w:vAlign w:val="center"/>
          </w:tcPr>
          <w:p w14:paraId="7A0EB361" w14:textId="107E865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1049131" w14:textId="60F573B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0,0012</w:t>
            </w:r>
          </w:p>
        </w:tc>
        <w:tc>
          <w:tcPr>
            <w:tcW w:w="1054" w:type="dxa"/>
            <w:tcBorders>
              <w:top w:val="nil"/>
              <w:left w:val="nil"/>
              <w:bottom w:val="single" w:sz="4" w:space="0" w:color="000000"/>
              <w:right w:val="single" w:sz="4" w:space="0" w:color="000000"/>
            </w:tcBorders>
            <w:shd w:val="clear" w:color="000000" w:fill="FFFFFF"/>
            <w:vAlign w:val="center"/>
          </w:tcPr>
          <w:p w14:paraId="4742CF81" w14:textId="43658D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691F655F" w14:textId="29F3173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0,0086</w:t>
            </w:r>
          </w:p>
        </w:tc>
      </w:tr>
      <w:tr w:rsidR="00D4043A" w:rsidRPr="002C37CF" w14:paraId="2992777C"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F606BD9" w14:textId="5F1E03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УТ-8</w:t>
            </w:r>
          </w:p>
        </w:tc>
        <w:tc>
          <w:tcPr>
            <w:tcW w:w="1558" w:type="dxa"/>
            <w:tcBorders>
              <w:top w:val="nil"/>
              <w:left w:val="nil"/>
              <w:bottom w:val="single" w:sz="4" w:space="0" w:color="000000"/>
              <w:right w:val="single" w:sz="4" w:space="0" w:color="000000"/>
            </w:tcBorders>
            <w:shd w:val="clear" w:color="000000" w:fill="FFFFFF"/>
            <w:vAlign w:val="center"/>
          </w:tcPr>
          <w:p w14:paraId="01161E35" w14:textId="1D76580C" w:rsidR="00D4043A" w:rsidRPr="00D4043A" w:rsidRDefault="00D4043A" w:rsidP="00D4043A">
            <w:pPr>
              <w:spacing w:after="0" w:line="240" w:lineRule="auto"/>
              <w:ind w:left="-108" w:right="-107" w:firstLine="107"/>
              <w:jc w:val="center"/>
              <w:rPr>
                <w:rFonts w:eastAsia="Times New Roman"/>
                <w:sz w:val="18"/>
                <w:szCs w:val="18"/>
                <w:lang w:eastAsia="ru-RU"/>
              </w:rPr>
            </w:pPr>
            <w:r w:rsidRPr="00D4043A">
              <w:rPr>
                <w:color w:val="000000"/>
                <w:sz w:val="18"/>
                <w:szCs w:val="18"/>
              </w:rPr>
              <w:t>ввод 2 ул. Калинина, 1</w:t>
            </w:r>
          </w:p>
        </w:tc>
        <w:tc>
          <w:tcPr>
            <w:tcW w:w="706" w:type="dxa"/>
            <w:tcBorders>
              <w:top w:val="nil"/>
              <w:left w:val="nil"/>
              <w:bottom w:val="single" w:sz="4" w:space="0" w:color="000000"/>
              <w:right w:val="single" w:sz="4" w:space="0" w:color="000000"/>
            </w:tcBorders>
            <w:shd w:val="clear" w:color="000000" w:fill="FFFFFF"/>
            <w:vAlign w:val="center"/>
          </w:tcPr>
          <w:p w14:paraId="48917779" w14:textId="601C89F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20,00</w:t>
            </w:r>
          </w:p>
        </w:tc>
        <w:tc>
          <w:tcPr>
            <w:tcW w:w="1122" w:type="dxa"/>
            <w:tcBorders>
              <w:top w:val="nil"/>
              <w:left w:val="nil"/>
              <w:bottom w:val="single" w:sz="4" w:space="0" w:color="000000"/>
              <w:right w:val="single" w:sz="4" w:space="0" w:color="000000"/>
            </w:tcBorders>
            <w:shd w:val="clear" w:color="000000" w:fill="FFFFFF"/>
            <w:vAlign w:val="center"/>
          </w:tcPr>
          <w:p w14:paraId="0FA13AD9" w14:textId="41E5BF1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51" w:type="dxa"/>
            <w:tcBorders>
              <w:top w:val="nil"/>
              <w:left w:val="nil"/>
              <w:bottom w:val="single" w:sz="4" w:space="0" w:color="000000"/>
              <w:right w:val="single" w:sz="4" w:space="0" w:color="000000"/>
            </w:tcBorders>
            <w:shd w:val="clear" w:color="000000" w:fill="FFFFFF"/>
            <w:vAlign w:val="center"/>
          </w:tcPr>
          <w:p w14:paraId="375B4643" w14:textId="25E1BB7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34" w:type="dxa"/>
            <w:tcBorders>
              <w:top w:val="nil"/>
              <w:left w:val="nil"/>
              <w:bottom w:val="single" w:sz="4" w:space="0" w:color="000000"/>
              <w:right w:val="single" w:sz="4" w:space="0" w:color="000000"/>
            </w:tcBorders>
            <w:shd w:val="clear" w:color="000000" w:fill="FFFFFF"/>
            <w:vAlign w:val="center"/>
          </w:tcPr>
          <w:p w14:paraId="43A3515B" w14:textId="5FE093D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B74E1CE" w14:textId="09A462F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E077C31" w14:textId="4C3C89F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034546C" w14:textId="49866EC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72976702" w14:textId="6DCD472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6,22</w:t>
            </w:r>
          </w:p>
        </w:tc>
        <w:tc>
          <w:tcPr>
            <w:tcW w:w="1234" w:type="dxa"/>
            <w:tcBorders>
              <w:top w:val="nil"/>
              <w:left w:val="nil"/>
              <w:bottom w:val="single" w:sz="4" w:space="0" w:color="000000"/>
              <w:right w:val="single" w:sz="4" w:space="0" w:color="000000"/>
            </w:tcBorders>
            <w:shd w:val="clear" w:color="000000" w:fill="FFFFFF"/>
            <w:vAlign w:val="center"/>
          </w:tcPr>
          <w:p w14:paraId="3557A546" w14:textId="773099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0,1607</w:t>
            </w:r>
          </w:p>
        </w:tc>
        <w:tc>
          <w:tcPr>
            <w:tcW w:w="1171" w:type="dxa"/>
            <w:tcBorders>
              <w:top w:val="nil"/>
              <w:left w:val="nil"/>
              <w:bottom w:val="single" w:sz="4" w:space="0" w:color="000000"/>
              <w:right w:val="single" w:sz="4" w:space="0" w:color="000000"/>
            </w:tcBorders>
            <w:shd w:val="clear" w:color="000000" w:fill="FFFFFF"/>
            <w:vAlign w:val="center"/>
          </w:tcPr>
          <w:p w14:paraId="7E6C45B8" w14:textId="1E6F9D1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1ABB9523" w14:textId="3AE98EC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0,0008</w:t>
            </w:r>
          </w:p>
        </w:tc>
        <w:tc>
          <w:tcPr>
            <w:tcW w:w="1054" w:type="dxa"/>
            <w:tcBorders>
              <w:top w:val="nil"/>
              <w:left w:val="nil"/>
              <w:bottom w:val="single" w:sz="4" w:space="0" w:color="000000"/>
              <w:right w:val="single" w:sz="4" w:space="0" w:color="000000"/>
            </w:tcBorders>
            <w:shd w:val="clear" w:color="000000" w:fill="FFFFFF"/>
            <w:vAlign w:val="center"/>
          </w:tcPr>
          <w:p w14:paraId="29552BC5" w14:textId="2D17874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437CE60E" w14:textId="7AAE0CA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0,0038</w:t>
            </w:r>
          </w:p>
        </w:tc>
      </w:tr>
      <w:tr w:rsidR="00D4043A" w:rsidRPr="002C37CF" w14:paraId="72134BCE"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2FEA610" w14:textId="4594D5B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УТ-8</w:t>
            </w:r>
          </w:p>
        </w:tc>
        <w:tc>
          <w:tcPr>
            <w:tcW w:w="1558" w:type="dxa"/>
            <w:tcBorders>
              <w:top w:val="nil"/>
              <w:left w:val="nil"/>
              <w:bottom w:val="single" w:sz="4" w:space="0" w:color="000000"/>
              <w:right w:val="single" w:sz="4" w:space="0" w:color="000000"/>
            </w:tcBorders>
            <w:shd w:val="clear" w:color="000000" w:fill="FFFFFF"/>
            <w:vAlign w:val="center"/>
          </w:tcPr>
          <w:p w14:paraId="2E35A1BC" w14:textId="79D74D7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1 ул. Калинина, 1</w:t>
            </w:r>
          </w:p>
        </w:tc>
        <w:tc>
          <w:tcPr>
            <w:tcW w:w="706" w:type="dxa"/>
            <w:tcBorders>
              <w:top w:val="nil"/>
              <w:left w:val="nil"/>
              <w:bottom w:val="single" w:sz="4" w:space="0" w:color="000000"/>
              <w:right w:val="single" w:sz="4" w:space="0" w:color="000000"/>
            </w:tcBorders>
            <w:shd w:val="clear" w:color="000000" w:fill="FFFFFF"/>
            <w:vAlign w:val="center"/>
          </w:tcPr>
          <w:p w14:paraId="5A8A6EC1" w14:textId="53C441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3,00</w:t>
            </w:r>
          </w:p>
        </w:tc>
        <w:tc>
          <w:tcPr>
            <w:tcW w:w="1122" w:type="dxa"/>
            <w:tcBorders>
              <w:top w:val="nil"/>
              <w:left w:val="nil"/>
              <w:bottom w:val="single" w:sz="4" w:space="0" w:color="000000"/>
              <w:right w:val="single" w:sz="4" w:space="0" w:color="000000"/>
            </w:tcBorders>
            <w:shd w:val="clear" w:color="000000" w:fill="FFFFFF"/>
            <w:vAlign w:val="center"/>
          </w:tcPr>
          <w:p w14:paraId="0BC7CA91" w14:textId="2B1283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51" w:type="dxa"/>
            <w:tcBorders>
              <w:top w:val="nil"/>
              <w:left w:val="nil"/>
              <w:bottom w:val="single" w:sz="4" w:space="0" w:color="000000"/>
              <w:right w:val="single" w:sz="4" w:space="0" w:color="000000"/>
            </w:tcBorders>
            <w:shd w:val="clear" w:color="000000" w:fill="FFFFFF"/>
            <w:vAlign w:val="center"/>
          </w:tcPr>
          <w:p w14:paraId="0AB2D819" w14:textId="0048CCF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34" w:type="dxa"/>
            <w:tcBorders>
              <w:top w:val="nil"/>
              <w:left w:val="nil"/>
              <w:bottom w:val="single" w:sz="4" w:space="0" w:color="000000"/>
              <w:right w:val="single" w:sz="4" w:space="0" w:color="000000"/>
            </w:tcBorders>
            <w:shd w:val="clear" w:color="000000" w:fill="FFFFFF"/>
            <w:vAlign w:val="center"/>
          </w:tcPr>
          <w:p w14:paraId="0A18EC23" w14:textId="03EB9D1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9279EE7" w14:textId="0274BB8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007F9DC" w14:textId="313A239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4D091CCD" w14:textId="1E7330FE"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71A2C0EF" w14:textId="02285CA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6,22</w:t>
            </w:r>
          </w:p>
        </w:tc>
        <w:tc>
          <w:tcPr>
            <w:tcW w:w="1234" w:type="dxa"/>
            <w:tcBorders>
              <w:top w:val="nil"/>
              <w:left w:val="nil"/>
              <w:bottom w:val="single" w:sz="4" w:space="0" w:color="000000"/>
              <w:right w:val="single" w:sz="4" w:space="0" w:color="000000"/>
            </w:tcBorders>
            <w:shd w:val="clear" w:color="000000" w:fill="FFFFFF"/>
            <w:vAlign w:val="center"/>
          </w:tcPr>
          <w:p w14:paraId="0BD07DD9" w14:textId="6177416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0,1607</w:t>
            </w:r>
          </w:p>
        </w:tc>
        <w:tc>
          <w:tcPr>
            <w:tcW w:w="1171" w:type="dxa"/>
            <w:tcBorders>
              <w:top w:val="nil"/>
              <w:left w:val="nil"/>
              <w:bottom w:val="single" w:sz="4" w:space="0" w:color="000000"/>
              <w:right w:val="single" w:sz="4" w:space="0" w:color="000000"/>
            </w:tcBorders>
            <w:shd w:val="clear" w:color="000000" w:fill="FFFFFF"/>
            <w:vAlign w:val="center"/>
          </w:tcPr>
          <w:p w14:paraId="5878AC65" w14:textId="37157C0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87A923C" w14:textId="4E44782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0,0001</w:t>
            </w:r>
          </w:p>
        </w:tc>
        <w:tc>
          <w:tcPr>
            <w:tcW w:w="1054" w:type="dxa"/>
            <w:tcBorders>
              <w:top w:val="nil"/>
              <w:left w:val="nil"/>
              <w:bottom w:val="single" w:sz="4" w:space="0" w:color="000000"/>
              <w:right w:val="single" w:sz="4" w:space="0" w:color="000000"/>
            </w:tcBorders>
            <w:shd w:val="clear" w:color="000000" w:fill="FFFFFF"/>
            <w:vAlign w:val="center"/>
          </w:tcPr>
          <w:p w14:paraId="0148BEB9" w14:textId="33C164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EC97827" w14:textId="1D368CA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0,0006</w:t>
            </w:r>
          </w:p>
        </w:tc>
      </w:tr>
      <w:tr w:rsidR="00D4043A" w:rsidRPr="002C37CF" w14:paraId="35E8882B"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695008C2" w14:textId="00F7074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УТ-7</w:t>
            </w:r>
          </w:p>
        </w:tc>
        <w:tc>
          <w:tcPr>
            <w:tcW w:w="1558" w:type="dxa"/>
            <w:tcBorders>
              <w:top w:val="nil"/>
              <w:left w:val="nil"/>
              <w:bottom w:val="single" w:sz="4" w:space="0" w:color="000000"/>
              <w:right w:val="single" w:sz="4" w:space="0" w:color="000000"/>
            </w:tcBorders>
            <w:shd w:val="clear" w:color="000000" w:fill="FFFFFF"/>
            <w:vAlign w:val="center"/>
          </w:tcPr>
          <w:p w14:paraId="3E6CDC1C" w14:textId="1FDFEBC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УТ-8</w:t>
            </w:r>
          </w:p>
        </w:tc>
        <w:tc>
          <w:tcPr>
            <w:tcW w:w="706" w:type="dxa"/>
            <w:tcBorders>
              <w:top w:val="nil"/>
              <w:left w:val="nil"/>
              <w:bottom w:val="single" w:sz="4" w:space="0" w:color="000000"/>
              <w:right w:val="single" w:sz="4" w:space="0" w:color="000000"/>
            </w:tcBorders>
            <w:shd w:val="clear" w:color="000000" w:fill="FFFFFF"/>
            <w:vAlign w:val="center"/>
          </w:tcPr>
          <w:p w14:paraId="7144EBA5" w14:textId="6C65EE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23,00</w:t>
            </w:r>
          </w:p>
        </w:tc>
        <w:tc>
          <w:tcPr>
            <w:tcW w:w="1122" w:type="dxa"/>
            <w:tcBorders>
              <w:top w:val="nil"/>
              <w:left w:val="nil"/>
              <w:bottom w:val="single" w:sz="4" w:space="0" w:color="000000"/>
              <w:right w:val="single" w:sz="4" w:space="0" w:color="000000"/>
            </w:tcBorders>
            <w:shd w:val="clear" w:color="000000" w:fill="FFFFFF"/>
            <w:vAlign w:val="center"/>
          </w:tcPr>
          <w:p w14:paraId="7C111219" w14:textId="1D78EA3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35F03E59" w14:textId="42BE54B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5C949A25" w14:textId="1AC4B95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4BEA7806" w14:textId="5349F25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D0B5E4F" w14:textId="4B38DE3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382DFEA0" w14:textId="5FB1ED6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78E18C4" w14:textId="50BEC17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6,67</w:t>
            </w:r>
          </w:p>
        </w:tc>
        <w:tc>
          <w:tcPr>
            <w:tcW w:w="1234" w:type="dxa"/>
            <w:tcBorders>
              <w:top w:val="nil"/>
              <w:left w:val="nil"/>
              <w:bottom w:val="single" w:sz="4" w:space="0" w:color="000000"/>
              <w:right w:val="single" w:sz="4" w:space="0" w:color="000000"/>
            </w:tcBorders>
            <w:shd w:val="clear" w:color="000000" w:fill="FFFFFF"/>
            <w:vAlign w:val="center"/>
          </w:tcPr>
          <w:p w14:paraId="0158EC7A" w14:textId="4110505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0,1499</w:t>
            </w:r>
          </w:p>
        </w:tc>
        <w:tc>
          <w:tcPr>
            <w:tcW w:w="1171" w:type="dxa"/>
            <w:tcBorders>
              <w:top w:val="nil"/>
              <w:left w:val="nil"/>
              <w:bottom w:val="single" w:sz="4" w:space="0" w:color="000000"/>
              <w:right w:val="single" w:sz="4" w:space="0" w:color="000000"/>
            </w:tcBorders>
            <w:shd w:val="clear" w:color="000000" w:fill="FFFFFF"/>
            <w:vAlign w:val="center"/>
          </w:tcPr>
          <w:p w14:paraId="4B74AC8E" w14:textId="29E7D5B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60CB22E" w14:textId="3DFF27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0,0009</w:t>
            </w:r>
          </w:p>
        </w:tc>
        <w:tc>
          <w:tcPr>
            <w:tcW w:w="1054" w:type="dxa"/>
            <w:tcBorders>
              <w:top w:val="nil"/>
              <w:left w:val="nil"/>
              <w:bottom w:val="single" w:sz="4" w:space="0" w:color="000000"/>
              <w:right w:val="single" w:sz="4" w:space="0" w:color="000000"/>
            </w:tcBorders>
            <w:shd w:val="clear" w:color="000000" w:fill="FFFFFF"/>
            <w:vAlign w:val="center"/>
          </w:tcPr>
          <w:p w14:paraId="401C77E9" w14:textId="009C093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F310063" w14:textId="7D19312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0,0046</w:t>
            </w:r>
          </w:p>
        </w:tc>
      </w:tr>
      <w:tr w:rsidR="00D4043A" w:rsidRPr="002C37CF" w14:paraId="3816C16D"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4BCA7EC" w14:textId="0805FAD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УТ-7</w:t>
            </w:r>
          </w:p>
        </w:tc>
        <w:tc>
          <w:tcPr>
            <w:tcW w:w="1558" w:type="dxa"/>
            <w:tcBorders>
              <w:top w:val="nil"/>
              <w:left w:val="nil"/>
              <w:bottom w:val="single" w:sz="4" w:space="0" w:color="000000"/>
              <w:right w:val="single" w:sz="4" w:space="0" w:color="000000"/>
            </w:tcBorders>
            <w:shd w:val="clear" w:color="000000" w:fill="FFFFFF"/>
            <w:vAlign w:val="center"/>
          </w:tcPr>
          <w:p w14:paraId="4482DB75" w14:textId="68740C1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 xml:space="preserve">ввод </w:t>
            </w:r>
            <w:proofErr w:type="spellStart"/>
            <w:r w:rsidRPr="00D4043A">
              <w:rPr>
                <w:color w:val="000000"/>
                <w:sz w:val="18"/>
                <w:szCs w:val="18"/>
              </w:rPr>
              <w:t>ул</w:t>
            </w:r>
            <w:proofErr w:type="gramStart"/>
            <w:r w:rsidRPr="00D4043A">
              <w:rPr>
                <w:color w:val="000000"/>
                <w:sz w:val="18"/>
                <w:szCs w:val="18"/>
              </w:rPr>
              <w:t>.И</w:t>
            </w:r>
            <w:proofErr w:type="gramEnd"/>
            <w:r w:rsidRPr="00D4043A">
              <w:rPr>
                <w:color w:val="000000"/>
                <w:sz w:val="18"/>
                <w:szCs w:val="18"/>
              </w:rPr>
              <w:t>льича</w:t>
            </w:r>
            <w:proofErr w:type="spellEnd"/>
            <w:r w:rsidRPr="00D4043A">
              <w:rPr>
                <w:color w:val="000000"/>
                <w:sz w:val="18"/>
                <w:szCs w:val="18"/>
              </w:rPr>
              <w:t>, 1</w:t>
            </w:r>
          </w:p>
        </w:tc>
        <w:tc>
          <w:tcPr>
            <w:tcW w:w="706" w:type="dxa"/>
            <w:tcBorders>
              <w:top w:val="nil"/>
              <w:left w:val="nil"/>
              <w:bottom w:val="single" w:sz="4" w:space="0" w:color="000000"/>
              <w:right w:val="single" w:sz="4" w:space="0" w:color="000000"/>
            </w:tcBorders>
            <w:shd w:val="clear" w:color="000000" w:fill="FFFFFF"/>
            <w:vAlign w:val="center"/>
          </w:tcPr>
          <w:p w14:paraId="6B29DF5C" w14:textId="4700212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17,00</w:t>
            </w:r>
          </w:p>
        </w:tc>
        <w:tc>
          <w:tcPr>
            <w:tcW w:w="1122" w:type="dxa"/>
            <w:tcBorders>
              <w:top w:val="nil"/>
              <w:left w:val="nil"/>
              <w:bottom w:val="single" w:sz="4" w:space="0" w:color="000000"/>
              <w:right w:val="single" w:sz="4" w:space="0" w:color="000000"/>
            </w:tcBorders>
            <w:shd w:val="clear" w:color="000000" w:fill="FFFFFF"/>
            <w:vAlign w:val="center"/>
          </w:tcPr>
          <w:p w14:paraId="406AADAE" w14:textId="6B0580E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0,07</w:t>
            </w:r>
          </w:p>
        </w:tc>
        <w:tc>
          <w:tcPr>
            <w:tcW w:w="1151" w:type="dxa"/>
            <w:tcBorders>
              <w:top w:val="nil"/>
              <w:left w:val="nil"/>
              <w:bottom w:val="single" w:sz="4" w:space="0" w:color="000000"/>
              <w:right w:val="single" w:sz="4" w:space="0" w:color="000000"/>
            </w:tcBorders>
            <w:shd w:val="clear" w:color="000000" w:fill="FFFFFF"/>
            <w:vAlign w:val="center"/>
          </w:tcPr>
          <w:p w14:paraId="5795BD5B" w14:textId="4D2E272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0,07</w:t>
            </w:r>
          </w:p>
        </w:tc>
        <w:tc>
          <w:tcPr>
            <w:tcW w:w="1134" w:type="dxa"/>
            <w:tcBorders>
              <w:top w:val="nil"/>
              <w:left w:val="nil"/>
              <w:bottom w:val="single" w:sz="4" w:space="0" w:color="000000"/>
              <w:right w:val="single" w:sz="4" w:space="0" w:color="000000"/>
            </w:tcBorders>
            <w:shd w:val="clear" w:color="000000" w:fill="FFFFFF"/>
            <w:vAlign w:val="center"/>
          </w:tcPr>
          <w:p w14:paraId="268E4166" w14:textId="7EA1074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3A6FAAC4" w14:textId="56E1FEF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8F6EA55" w14:textId="73DD495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6388A381" w14:textId="0B52F17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0BF589E5" w14:textId="4A809B2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5,41</w:t>
            </w:r>
          </w:p>
        </w:tc>
        <w:tc>
          <w:tcPr>
            <w:tcW w:w="1234" w:type="dxa"/>
            <w:tcBorders>
              <w:top w:val="nil"/>
              <w:left w:val="nil"/>
              <w:bottom w:val="single" w:sz="4" w:space="0" w:color="000000"/>
              <w:right w:val="single" w:sz="4" w:space="0" w:color="000000"/>
            </w:tcBorders>
            <w:shd w:val="clear" w:color="000000" w:fill="FFFFFF"/>
            <w:vAlign w:val="center"/>
          </w:tcPr>
          <w:p w14:paraId="65B7DD99" w14:textId="42CC629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0,1848</w:t>
            </w:r>
          </w:p>
        </w:tc>
        <w:tc>
          <w:tcPr>
            <w:tcW w:w="1171" w:type="dxa"/>
            <w:tcBorders>
              <w:top w:val="nil"/>
              <w:left w:val="nil"/>
              <w:bottom w:val="single" w:sz="4" w:space="0" w:color="000000"/>
              <w:right w:val="single" w:sz="4" w:space="0" w:color="000000"/>
            </w:tcBorders>
            <w:shd w:val="clear" w:color="000000" w:fill="FFFFFF"/>
            <w:vAlign w:val="center"/>
          </w:tcPr>
          <w:p w14:paraId="59BD1464" w14:textId="35EFCCC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5C42A0D" w14:textId="4B90649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c>
          <w:tcPr>
            <w:tcW w:w="1054" w:type="dxa"/>
            <w:tcBorders>
              <w:top w:val="nil"/>
              <w:left w:val="nil"/>
              <w:bottom w:val="single" w:sz="4" w:space="0" w:color="000000"/>
              <w:right w:val="single" w:sz="4" w:space="0" w:color="000000"/>
            </w:tcBorders>
            <w:shd w:val="clear" w:color="000000" w:fill="FFFFFF"/>
            <w:vAlign w:val="center"/>
          </w:tcPr>
          <w:p w14:paraId="118E19E1" w14:textId="7D6F83F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3838876" w14:textId="3A27754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0,0028</w:t>
            </w:r>
          </w:p>
        </w:tc>
      </w:tr>
      <w:tr w:rsidR="00D4043A" w:rsidRPr="002C37CF" w14:paraId="167FF4D1"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5C075307" w14:textId="02A09E7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УТ-6</w:t>
            </w:r>
          </w:p>
        </w:tc>
        <w:tc>
          <w:tcPr>
            <w:tcW w:w="1558" w:type="dxa"/>
            <w:tcBorders>
              <w:top w:val="nil"/>
              <w:left w:val="nil"/>
              <w:bottom w:val="single" w:sz="4" w:space="0" w:color="000000"/>
              <w:right w:val="single" w:sz="4" w:space="0" w:color="000000"/>
            </w:tcBorders>
            <w:shd w:val="clear" w:color="000000" w:fill="FFFFFF"/>
            <w:vAlign w:val="center"/>
          </w:tcPr>
          <w:p w14:paraId="20092AFB" w14:textId="66EBD7E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УТ-7</w:t>
            </w:r>
          </w:p>
        </w:tc>
        <w:tc>
          <w:tcPr>
            <w:tcW w:w="706" w:type="dxa"/>
            <w:tcBorders>
              <w:top w:val="nil"/>
              <w:left w:val="nil"/>
              <w:bottom w:val="single" w:sz="4" w:space="0" w:color="000000"/>
              <w:right w:val="single" w:sz="4" w:space="0" w:color="000000"/>
            </w:tcBorders>
            <w:shd w:val="clear" w:color="000000" w:fill="FFFFFF"/>
            <w:vAlign w:val="center"/>
          </w:tcPr>
          <w:p w14:paraId="1AC2A731" w14:textId="00C78EB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56,00</w:t>
            </w:r>
          </w:p>
        </w:tc>
        <w:tc>
          <w:tcPr>
            <w:tcW w:w="1122" w:type="dxa"/>
            <w:tcBorders>
              <w:top w:val="nil"/>
              <w:left w:val="nil"/>
              <w:bottom w:val="single" w:sz="4" w:space="0" w:color="000000"/>
              <w:right w:val="single" w:sz="4" w:space="0" w:color="000000"/>
            </w:tcBorders>
            <w:shd w:val="clear" w:color="000000" w:fill="FFFFFF"/>
            <w:vAlign w:val="center"/>
          </w:tcPr>
          <w:p w14:paraId="3894CBA2" w14:textId="02BBF23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3F54CE9B" w14:textId="7F4887C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3386F876" w14:textId="1C8E4B3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BF68CC6" w14:textId="36FE5B8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C8373D4" w14:textId="68B5BDE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9FF5511" w14:textId="1F423DBA"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36F7133" w14:textId="16CADBB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6,67</w:t>
            </w:r>
          </w:p>
        </w:tc>
        <w:tc>
          <w:tcPr>
            <w:tcW w:w="1234" w:type="dxa"/>
            <w:tcBorders>
              <w:top w:val="nil"/>
              <w:left w:val="nil"/>
              <w:bottom w:val="single" w:sz="4" w:space="0" w:color="000000"/>
              <w:right w:val="single" w:sz="4" w:space="0" w:color="000000"/>
            </w:tcBorders>
            <w:shd w:val="clear" w:color="000000" w:fill="FFFFFF"/>
            <w:vAlign w:val="center"/>
          </w:tcPr>
          <w:p w14:paraId="75568D76" w14:textId="7F5BDAC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0,1499</w:t>
            </w:r>
          </w:p>
        </w:tc>
        <w:tc>
          <w:tcPr>
            <w:tcW w:w="1171" w:type="dxa"/>
            <w:tcBorders>
              <w:top w:val="nil"/>
              <w:left w:val="nil"/>
              <w:bottom w:val="single" w:sz="4" w:space="0" w:color="000000"/>
              <w:right w:val="single" w:sz="4" w:space="0" w:color="000000"/>
            </w:tcBorders>
            <w:shd w:val="clear" w:color="000000" w:fill="FFFFFF"/>
            <w:vAlign w:val="center"/>
          </w:tcPr>
          <w:p w14:paraId="147DE334" w14:textId="01E5530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3C81F4C4" w14:textId="55AEC65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0,0023</w:t>
            </w:r>
          </w:p>
        </w:tc>
        <w:tc>
          <w:tcPr>
            <w:tcW w:w="1054" w:type="dxa"/>
            <w:tcBorders>
              <w:top w:val="nil"/>
              <w:left w:val="nil"/>
              <w:bottom w:val="single" w:sz="4" w:space="0" w:color="000000"/>
              <w:right w:val="single" w:sz="4" w:space="0" w:color="000000"/>
            </w:tcBorders>
            <w:shd w:val="clear" w:color="000000" w:fill="FFFFFF"/>
            <w:vAlign w:val="center"/>
          </w:tcPr>
          <w:p w14:paraId="6097E9DA" w14:textId="2CFC34E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3EF34A8E" w14:textId="62855F7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0,0113</w:t>
            </w:r>
          </w:p>
        </w:tc>
      </w:tr>
      <w:tr w:rsidR="00D4043A" w:rsidRPr="002C37CF" w14:paraId="2949A20A"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45DFB77D" w14:textId="19E8BE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УТ-6</w:t>
            </w:r>
          </w:p>
        </w:tc>
        <w:tc>
          <w:tcPr>
            <w:tcW w:w="1558" w:type="dxa"/>
            <w:tcBorders>
              <w:top w:val="nil"/>
              <w:left w:val="nil"/>
              <w:bottom w:val="single" w:sz="4" w:space="0" w:color="000000"/>
              <w:right w:val="single" w:sz="4" w:space="0" w:color="000000"/>
            </w:tcBorders>
            <w:shd w:val="clear" w:color="000000" w:fill="FFFFFF"/>
            <w:vAlign w:val="center"/>
          </w:tcPr>
          <w:p w14:paraId="328F0DC7" w14:textId="10E1D4F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УТ-9</w:t>
            </w:r>
          </w:p>
        </w:tc>
        <w:tc>
          <w:tcPr>
            <w:tcW w:w="706" w:type="dxa"/>
            <w:tcBorders>
              <w:top w:val="nil"/>
              <w:left w:val="nil"/>
              <w:bottom w:val="single" w:sz="4" w:space="0" w:color="000000"/>
              <w:right w:val="single" w:sz="4" w:space="0" w:color="000000"/>
            </w:tcBorders>
            <w:shd w:val="clear" w:color="000000" w:fill="FFFFFF"/>
            <w:vAlign w:val="center"/>
          </w:tcPr>
          <w:p w14:paraId="35105D31" w14:textId="42B43A6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83,00</w:t>
            </w:r>
          </w:p>
        </w:tc>
        <w:tc>
          <w:tcPr>
            <w:tcW w:w="1122" w:type="dxa"/>
            <w:tcBorders>
              <w:top w:val="nil"/>
              <w:left w:val="nil"/>
              <w:bottom w:val="single" w:sz="4" w:space="0" w:color="000000"/>
              <w:right w:val="single" w:sz="4" w:space="0" w:color="000000"/>
            </w:tcBorders>
            <w:shd w:val="clear" w:color="000000" w:fill="FFFFFF"/>
            <w:vAlign w:val="center"/>
          </w:tcPr>
          <w:p w14:paraId="4FD3E8BB" w14:textId="1732965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0F94362A" w14:textId="0ABE04D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43EE8FC5" w14:textId="36CC43E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320E6058" w14:textId="5709830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C92D965" w14:textId="760D2E7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58AAF831" w14:textId="72BD290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2005D6C" w14:textId="31AC869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6,67</w:t>
            </w:r>
          </w:p>
        </w:tc>
        <w:tc>
          <w:tcPr>
            <w:tcW w:w="1234" w:type="dxa"/>
            <w:tcBorders>
              <w:top w:val="nil"/>
              <w:left w:val="nil"/>
              <w:bottom w:val="single" w:sz="4" w:space="0" w:color="000000"/>
              <w:right w:val="single" w:sz="4" w:space="0" w:color="000000"/>
            </w:tcBorders>
            <w:shd w:val="clear" w:color="000000" w:fill="FFFFFF"/>
            <w:vAlign w:val="center"/>
          </w:tcPr>
          <w:p w14:paraId="530CC81B" w14:textId="42B41C5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0,1499</w:t>
            </w:r>
          </w:p>
        </w:tc>
        <w:tc>
          <w:tcPr>
            <w:tcW w:w="1171" w:type="dxa"/>
            <w:tcBorders>
              <w:top w:val="nil"/>
              <w:left w:val="nil"/>
              <w:bottom w:val="single" w:sz="4" w:space="0" w:color="000000"/>
              <w:right w:val="single" w:sz="4" w:space="0" w:color="000000"/>
            </w:tcBorders>
            <w:shd w:val="clear" w:color="000000" w:fill="FFFFFF"/>
            <w:vAlign w:val="center"/>
          </w:tcPr>
          <w:p w14:paraId="2C65A5C7" w14:textId="12AFBBA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2958155" w14:textId="7ABFAAA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0,0034</w:t>
            </w:r>
          </w:p>
        </w:tc>
        <w:tc>
          <w:tcPr>
            <w:tcW w:w="1054" w:type="dxa"/>
            <w:tcBorders>
              <w:top w:val="nil"/>
              <w:left w:val="nil"/>
              <w:bottom w:val="single" w:sz="4" w:space="0" w:color="000000"/>
              <w:right w:val="single" w:sz="4" w:space="0" w:color="000000"/>
            </w:tcBorders>
            <w:shd w:val="clear" w:color="000000" w:fill="FFFFFF"/>
            <w:vAlign w:val="center"/>
          </w:tcPr>
          <w:p w14:paraId="4C8F8301" w14:textId="2603659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38A19122" w14:textId="6B5E563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0,0167</w:t>
            </w:r>
          </w:p>
        </w:tc>
      </w:tr>
      <w:tr w:rsidR="00D4043A" w:rsidRPr="002C37CF" w14:paraId="4B4E3613"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8DA2790" w14:textId="5556F88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УТ-9</w:t>
            </w:r>
          </w:p>
        </w:tc>
        <w:tc>
          <w:tcPr>
            <w:tcW w:w="1558" w:type="dxa"/>
            <w:tcBorders>
              <w:top w:val="nil"/>
              <w:left w:val="nil"/>
              <w:bottom w:val="single" w:sz="4" w:space="0" w:color="000000"/>
              <w:right w:val="single" w:sz="4" w:space="0" w:color="000000"/>
            </w:tcBorders>
            <w:shd w:val="clear" w:color="000000" w:fill="FFFFFF"/>
            <w:vAlign w:val="center"/>
          </w:tcPr>
          <w:p w14:paraId="342C6F31" w14:textId="0488F83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ул. Ленина, 8</w:t>
            </w:r>
          </w:p>
        </w:tc>
        <w:tc>
          <w:tcPr>
            <w:tcW w:w="706" w:type="dxa"/>
            <w:tcBorders>
              <w:top w:val="nil"/>
              <w:left w:val="nil"/>
              <w:bottom w:val="single" w:sz="4" w:space="0" w:color="000000"/>
              <w:right w:val="single" w:sz="4" w:space="0" w:color="000000"/>
            </w:tcBorders>
            <w:shd w:val="clear" w:color="000000" w:fill="FFFFFF"/>
            <w:vAlign w:val="center"/>
          </w:tcPr>
          <w:p w14:paraId="27B28744" w14:textId="15A6E6B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16,00</w:t>
            </w:r>
          </w:p>
        </w:tc>
        <w:tc>
          <w:tcPr>
            <w:tcW w:w="1122" w:type="dxa"/>
            <w:tcBorders>
              <w:top w:val="nil"/>
              <w:left w:val="nil"/>
              <w:bottom w:val="single" w:sz="4" w:space="0" w:color="000000"/>
              <w:right w:val="single" w:sz="4" w:space="0" w:color="000000"/>
            </w:tcBorders>
            <w:shd w:val="clear" w:color="000000" w:fill="FFFFFF"/>
            <w:vAlign w:val="center"/>
          </w:tcPr>
          <w:p w14:paraId="06FBF4BA" w14:textId="3EECDB2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0AE83FD1" w14:textId="1FA16D7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0AE4E9E7" w14:textId="4521855E" w:rsidR="00D4043A" w:rsidRPr="00D4043A" w:rsidRDefault="00D4043A" w:rsidP="00D4043A">
            <w:pPr>
              <w:spacing w:after="0" w:line="240" w:lineRule="auto"/>
              <w:ind w:left="-108" w:right="-107"/>
              <w:jc w:val="center"/>
              <w:rPr>
                <w:rFonts w:eastAsia="Times New Roman"/>
                <w:sz w:val="18"/>
                <w:szCs w:val="18"/>
                <w:lang w:eastAsia="ru-RU"/>
              </w:rPr>
            </w:pPr>
          </w:p>
        </w:tc>
        <w:tc>
          <w:tcPr>
            <w:tcW w:w="983" w:type="dxa"/>
            <w:tcBorders>
              <w:top w:val="nil"/>
              <w:left w:val="nil"/>
              <w:bottom w:val="single" w:sz="4" w:space="0" w:color="000000"/>
              <w:right w:val="single" w:sz="4" w:space="0" w:color="000000"/>
            </w:tcBorders>
            <w:shd w:val="clear" w:color="000000" w:fill="FFFFFF"/>
            <w:vAlign w:val="center"/>
          </w:tcPr>
          <w:p w14:paraId="0AEE0682" w14:textId="22F3DC7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87C568E" w14:textId="361599E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51181AC" w14:textId="75BE3AD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0BA84F2C" w14:textId="32063E24" w:rsidR="00D4043A" w:rsidRPr="00D4043A" w:rsidRDefault="00D4043A" w:rsidP="00D4043A">
            <w:pPr>
              <w:spacing w:after="0" w:line="240" w:lineRule="auto"/>
              <w:ind w:left="-108" w:right="-107"/>
              <w:jc w:val="center"/>
              <w:rPr>
                <w:rFonts w:eastAsia="Times New Roman"/>
                <w:sz w:val="18"/>
                <w:szCs w:val="18"/>
                <w:lang w:eastAsia="ru-RU"/>
              </w:rPr>
            </w:pPr>
          </w:p>
        </w:tc>
        <w:tc>
          <w:tcPr>
            <w:tcW w:w="1234" w:type="dxa"/>
            <w:tcBorders>
              <w:top w:val="nil"/>
              <w:left w:val="nil"/>
              <w:bottom w:val="single" w:sz="4" w:space="0" w:color="000000"/>
              <w:right w:val="single" w:sz="4" w:space="0" w:color="000000"/>
            </w:tcBorders>
            <w:shd w:val="clear" w:color="000000" w:fill="FFFFFF"/>
            <w:vAlign w:val="center"/>
          </w:tcPr>
          <w:p w14:paraId="52F1FA7D" w14:textId="348AC07F" w:rsidR="00D4043A" w:rsidRPr="00D4043A" w:rsidRDefault="00D4043A" w:rsidP="00D4043A">
            <w:pPr>
              <w:spacing w:after="0" w:line="240" w:lineRule="auto"/>
              <w:ind w:left="-108" w:right="-107"/>
              <w:jc w:val="center"/>
              <w:rPr>
                <w:rFonts w:eastAsia="Times New Roman"/>
                <w:sz w:val="18"/>
                <w:szCs w:val="18"/>
                <w:lang w:eastAsia="ru-RU"/>
              </w:rPr>
            </w:pPr>
          </w:p>
        </w:tc>
        <w:tc>
          <w:tcPr>
            <w:tcW w:w="1171" w:type="dxa"/>
            <w:tcBorders>
              <w:top w:val="nil"/>
              <w:left w:val="nil"/>
              <w:bottom w:val="single" w:sz="4" w:space="0" w:color="000000"/>
              <w:right w:val="single" w:sz="4" w:space="0" w:color="000000"/>
            </w:tcBorders>
            <w:shd w:val="clear" w:color="000000" w:fill="FFFFFF"/>
            <w:vAlign w:val="center"/>
          </w:tcPr>
          <w:p w14:paraId="28236D65" w14:textId="4A07A4AC" w:rsidR="00D4043A" w:rsidRPr="00D4043A" w:rsidRDefault="00D4043A" w:rsidP="00D4043A">
            <w:pPr>
              <w:spacing w:after="0" w:line="240" w:lineRule="auto"/>
              <w:ind w:left="-108" w:right="-107"/>
              <w:jc w:val="center"/>
              <w:rPr>
                <w:rFonts w:eastAsia="Times New Roman"/>
                <w:sz w:val="18"/>
                <w:szCs w:val="18"/>
                <w:lang w:eastAsia="ru-RU"/>
              </w:rPr>
            </w:pPr>
          </w:p>
        </w:tc>
        <w:tc>
          <w:tcPr>
            <w:tcW w:w="954" w:type="dxa"/>
            <w:tcBorders>
              <w:top w:val="nil"/>
              <w:left w:val="nil"/>
              <w:bottom w:val="single" w:sz="4" w:space="0" w:color="000000"/>
              <w:right w:val="single" w:sz="4" w:space="0" w:color="000000"/>
            </w:tcBorders>
            <w:shd w:val="clear" w:color="000000" w:fill="FFFFFF"/>
            <w:vAlign w:val="center"/>
          </w:tcPr>
          <w:p w14:paraId="72288950" w14:textId="224540D7" w:rsidR="00D4043A" w:rsidRPr="00D4043A" w:rsidRDefault="00D4043A" w:rsidP="00D4043A">
            <w:pPr>
              <w:spacing w:after="0" w:line="240" w:lineRule="auto"/>
              <w:ind w:left="-108" w:right="-107"/>
              <w:jc w:val="center"/>
              <w:rPr>
                <w:rFonts w:eastAsia="Times New Roman"/>
                <w:sz w:val="18"/>
                <w:szCs w:val="18"/>
                <w:lang w:eastAsia="ru-RU"/>
              </w:rPr>
            </w:pPr>
          </w:p>
        </w:tc>
        <w:tc>
          <w:tcPr>
            <w:tcW w:w="1054" w:type="dxa"/>
            <w:tcBorders>
              <w:top w:val="nil"/>
              <w:left w:val="nil"/>
              <w:bottom w:val="single" w:sz="4" w:space="0" w:color="000000"/>
              <w:right w:val="single" w:sz="4" w:space="0" w:color="000000"/>
            </w:tcBorders>
            <w:shd w:val="clear" w:color="000000" w:fill="FFFFFF"/>
            <w:vAlign w:val="center"/>
          </w:tcPr>
          <w:p w14:paraId="1828C929" w14:textId="55D5303A" w:rsidR="00D4043A" w:rsidRPr="00D4043A" w:rsidRDefault="00D4043A" w:rsidP="00D4043A">
            <w:pPr>
              <w:spacing w:after="0" w:line="240" w:lineRule="auto"/>
              <w:ind w:left="-108" w:right="-107"/>
              <w:jc w:val="center"/>
              <w:rPr>
                <w:rFonts w:eastAsia="Times New Roman"/>
                <w:sz w:val="18"/>
                <w:szCs w:val="18"/>
                <w:lang w:eastAsia="ru-RU"/>
              </w:rPr>
            </w:pPr>
          </w:p>
        </w:tc>
        <w:tc>
          <w:tcPr>
            <w:tcW w:w="1072" w:type="dxa"/>
            <w:tcBorders>
              <w:top w:val="nil"/>
              <w:left w:val="nil"/>
              <w:bottom w:val="single" w:sz="4" w:space="0" w:color="000000"/>
              <w:right w:val="single" w:sz="4" w:space="0" w:color="000000"/>
            </w:tcBorders>
            <w:shd w:val="clear" w:color="000000" w:fill="FFFFFF"/>
            <w:vAlign w:val="center"/>
          </w:tcPr>
          <w:p w14:paraId="6FB9F08D" w14:textId="6EA7FCC8" w:rsidR="00D4043A" w:rsidRPr="00D4043A" w:rsidRDefault="00D4043A" w:rsidP="00D4043A">
            <w:pPr>
              <w:spacing w:after="0" w:line="240" w:lineRule="auto"/>
              <w:ind w:left="-108" w:right="-107"/>
              <w:jc w:val="center"/>
              <w:rPr>
                <w:rFonts w:eastAsia="Times New Roman"/>
                <w:sz w:val="18"/>
                <w:szCs w:val="18"/>
                <w:lang w:eastAsia="ru-RU"/>
              </w:rPr>
            </w:pPr>
          </w:p>
        </w:tc>
      </w:tr>
      <w:tr w:rsidR="00D4043A" w:rsidRPr="002C37CF" w14:paraId="42C7DAEC"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27D63A0" w14:textId="601ABF0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УТ-9</w:t>
            </w:r>
          </w:p>
        </w:tc>
        <w:tc>
          <w:tcPr>
            <w:tcW w:w="1558" w:type="dxa"/>
            <w:tcBorders>
              <w:top w:val="nil"/>
              <w:left w:val="nil"/>
              <w:bottom w:val="single" w:sz="4" w:space="0" w:color="000000"/>
              <w:right w:val="single" w:sz="4" w:space="0" w:color="000000"/>
            </w:tcBorders>
            <w:shd w:val="clear" w:color="000000" w:fill="FFFFFF"/>
            <w:vAlign w:val="center"/>
          </w:tcPr>
          <w:p w14:paraId="6F63BA1A" w14:textId="7D1E5DB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УТ-10</w:t>
            </w:r>
          </w:p>
        </w:tc>
        <w:tc>
          <w:tcPr>
            <w:tcW w:w="706" w:type="dxa"/>
            <w:tcBorders>
              <w:top w:val="nil"/>
              <w:left w:val="nil"/>
              <w:bottom w:val="single" w:sz="4" w:space="0" w:color="000000"/>
              <w:right w:val="single" w:sz="4" w:space="0" w:color="000000"/>
            </w:tcBorders>
            <w:shd w:val="clear" w:color="000000" w:fill="FFFFFF"/>
            <w:vAlign w:val="center"/>
          </w:tcPr>
          <w:p w14:paraId="5FE77480" w14:textId="10FEBD0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65,00</w:t>
            </w:r>
          </w:p>
        </w:tc>
        <w:tc>
          <w:tcPr>
            <w:tcW w:w="1122" w:type="dxa"/>
            <w:tcBorders>
              <w:top w:val="nil"/>
              <w:left w:val="nil"/>
              <w:bottom w:val="single" w:sz="4" w:space="0" w:color="000000"/>
              <w:right w:val="single" w:sz="4" w:space="0" w:color="000000"/>
            </w:tcBorders>
            <w:shd w:val="clear" w:color="000000" w:fill="FFFFFF"/>
            <w:vAlign w:val="center"/>
          </w:tcPr>
          <w:p w14:paraId="4D6D327C" w14:textId="17A5A2C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71368CAB" w14:textId="4861CCA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54BF8337" w14:textId="6AF6381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219C200" w14:textId="005C801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41345EDB" w14:textId="515E2E0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127BDC5" w14:textId="251897F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CA7E99C" w14:textId="78D0547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6,67</w:t>
            </w:r>
          </w:p>
        </w:tc>
        <w:tc>
          <w:tcPr>
            <w:tcW w:w="1234" w:type="dxa"/>
            <w:tcBorders>
              <w:top w:val="nil"/>
              <w:left w:val="nil"/>
              <w:bottom w:val="single" w:sz="4" w:space="0" w:color="000000"/>
              <w:right w:val="single" w:sz="4" w:space="0" w:color="000000"/>
            </w:tcBorders>
            <w:shd w:val="clear" w:color="000000" w:fill="FFFFFF"/>
            <w:vAlign w:val="center"/>
          </w:tcPr>
          <w:p w14:paraId="10B9E49C" w14:textId="6B452A3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0,1499</w:t>
            </w:r>
          </w:p>
        </w:tc>
        <w:tc>
          <w:tcPr>
            <w:tcW w:w="1171" w:type="dxa"/>
            <w:tcBorders>
              <w:top w:val="nil"/>
              <w:left w:val="nil"/>
              <w:bottom w:val="single" w:sz="4" w:space="0" w:color="000000"/>
              <w:right w:val="single" w:sz="4" w:space="0" w:color="000000"/>
            </w:tcBorders>
            <w:shd w:val="clear" w:color="000000" w:fill="FFFFFF"/>
            <w:vAlign w:val="center"/>
          </w:tcPr>
          <w:p w14:paraId="4683ED78" w14:textId="5771DA8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E39E24B" w14:textId="45DA00D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0,0027</w:t>
            </w:r>
          </w:p>
        </w:tc>
        <w:tc>
          <w:tcPr>
            <w:tcW w:w="1054" w:type="dxa"/>
            <w:tcBorders>
              <w:top w:val="nil"/>
              <w:left w:val="nil"/>
              <w:bottom w:val="single" w:sz="4" w:space="0" w:color="000000"/>
              <w:right w:val="single" w:sz="4" w:space="0" w:color="000000"/>
            </w:tcBorders>
            <w:shd w:val="clear" w:color="000000" w:fill="FFFFFF"/>
            <w:vAlign w:val="center"/>
          </w:tcPr>
          <w:p w14:paraId="1DAB3EF3" w14:textId="575F9CC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4D9AB2BD" w14:textId="0A0EB2F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0,0131</w:t>
            </w:r>
          </w:p>
        </w:tc>
      </w:tr>
      <w:tr w:rsidR="00D4043A" w:rsidRPr="002C37CF" w14:paraId="773AF888"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826568C" w14:textId="02D3382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УТ-10</w:t>
            </w:r>
          </w:p>
        </w:tc>
        <w:tc>
          <w:tcPr>
            <w:tcW w:w="1558" w:type="dxa"/>
            <w:tcBorders>
              <w:top w:val="nil"/>
              <w:left w:val="nil"/>
              <w:bottom w:val="single" w:sz="4" w:space="0" w:color="000000"/>
              <w:right w:val="single" w:sz="4" w:space="0" w:color="000000"/>
            </w:tcBorders>
            <w:shd w:val="clear" w:color="000000" w:fill="FFFFFF"/>
            <w:vAlign w:val="center"/>
          </w:tcPr>
          <w:p w14:paraId="41D2DEEC" w14:textId="7C1F049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УТ-11</w:t>
            </w:r>
          </w:p>
        </w:tc>
        <w:tc>
          <w:tcPr>
            <w:tcW w:w="706" w:type="dxa"/>
            <w:tcBorders>
              <w:top w:val="nil"/>
              <w:left w:val="nil"/>
              <w:bottom w:val="single" w:sz="4" w:space="0" w:color="000000"/>
              <w:right w:val="single" w:sz="4" w:space="0" w:color="000000"/>
            </w:tcBorders>
            <w:shd w:val="clear" w:color="000000" w:fill="FFFFFF"/>
            <w:vAlign w:val="center"/>
          </w:tcPr>
          <w:p w14:paraId="51BEE810" w14:textId="4CFF0FE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9,00</w:t>
            </w:r>
          </w:p>
        </w:tc>
        <w:tc>
          <w:tcPr>
            <w:tcW w:w="1122" w:type="dxa"/>
            <w:tcBorders>
              <w:top w:val="nil"/>
              <w:left w:val="nil"/>
              <w:bottom w:val="single" w:sz="4" w:space="0" w:color="000000"/>
              <w:right w:val="single" w:sz="4" w:space="0" w:color="000000"/>
            </w:tcBorders>
            <w:shd w:val="clear" w:color="000000" w:fill="FFFFFF"/>
            <w:vAlign w:val="center"/>
          </w:tcPr>
          <w:p w14:paraId="23D98FF8" w14:textId="70132BE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6C74F4FB" w14:textId="2A87FBD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5DE743DB" w14:textId="3DD5F09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0C23205F" w14:textId="77A9DBA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A9DA0FF" w14:textId="4E7F484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4C363139" w14:textId="04045D8E"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60B48B3" w14:textId="70F3C54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9,52</w:t>
            </w:r>
          </w:p>
        </w:tc>
        <w:tc>
          <w:tcPr>
            <w:tcW w:w="1234" w:type="dxa"/>
            <w:tcBorders>
              <w:top w:val="nil"/>
              <w:left w:val="nil"/>
              <w:bottom w:val="single" w:sz="4" w:space="0" w:color="000000"/>
              <w:right w:val="single" w:sz="4" w:space="0" w:color="000000"/>
            </w:tcBorders>
            <w:shd w:val="clear" w:color="000000" w:fill="FFFFFF"/>
            <w:vAlign w:val="center"/>
          </w:tcPr>
          <w:p w14:paraId="09F0D193" w14:textId="52E42D0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0,1051</w:t>
            </w:r>
          </w:p>
        </w:tc>
        <w:tc>
          <w:tcPr>
            <w:tcW w:w="1171" w:type="dxa"/>
            <w:tcBorders>
              <w:top w:val="nil"/>
              <w:left w:val="nil"/>
              <w:bottom w:val="single" w:sz="4" w:space="0" w:color="000000"/>
              <w:right w:val="single" w:sz="4" w:space="0" w:color="000000"/>
            </w:tcBorders>
            <w:shd w:val="clear" w:color="000000" w:fill="FFFFFF"/>
            <w:vAlign w:val="center"/>
          </w:tcPr>
          <w:p w14:paraId="76A4A002" w14:textId="16A13A1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49B61FE" w14:textId="423E738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0,0004</w:t>
            </w:r>
          </w:p>
        </w:tc>
        <w:tc>
          <w:tcPr>
            <w:tcW w:w="1054" w:type="dxa"/>
            <w:tcBorders>
              <w:top w:val="nil"/>
              <w:left w:val="nil"/>
              <w:bottom w:val="single" w:sz="4" w:space="0" w:color="000000"/>
              <w:right w:val="single" w:sz="4" w:space="0" w:color="000000"/>
            </w:tcBorders>
            <w:shd w:val="clear" w:color="000000" w:fill="FFFFFF"/>
            <w:vAlign w:val="center"/>
          </w:tcPr>
          <w:p w14:paraId="780B0B16" w14:textId="70E3B0F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AB54593" w14:textId="6A094EF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0,0026</w:t>
            </w:r>
          </w:p>
        </w:tc>
      </w:tr>
      <w:tr w:rsidR="00D4043A" w:rsidRPr="002C37CF" w14:paraId="1F5E9C33"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C5D7B55" w14:textId="537B267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УТ-10</w:t>
            </w:r>
          </w:p>
        </w:tc>
        <w:tc>
          <w:tcPr>
            <w:tcW w:w="1558" w:type="dxa"/>
            <w:tcBorders>
              <w:top w:val="nil"/>
              <w:left w:val="nil"/>
              <w:bottom w:val="single" w:sz="4" w:space="0" w:color="000000"/>
              <w:right w:val="single" w:sz="4" w:space="0" w:color="000000"/>
            </w:tcBorders>
            <w:shd w:val="clear" w:color="000000" w:fill="FFFFFF"/>
            <w:vAlign w:val="center"/>
          </w:tcPr>
          <w:p w14:paraId="19514486" w14:textId="367EC49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Центр занятости</w:t>
            </w:r>
          </w:p>
        </w:tc>
        <w:tc>
          <w:tcPr>
            <w:tcW w:w="706" w:type="dxa"/>
            <w:tcBorders>
              <w:top w:val="nil"/>
              <w:left w:val="nil"/>
              <w:bottom w:val="single" w:sz="4" w:space="0" w:color="000000"/>
              <w:right w:val="single" w:sz="4" w:space="0" w:color="000000"/>
            </w:tcBorders>
            <w:shd w:val="clear" w:color="000000" w:fill="FFFFFF"/>
            <w:vAlign w:val="center"/>
          </w:tcPr>
          <w:p w14:paraId="5DBE7795" w14:textId="3848EB9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35,00</w:t>
            </w:r>
          </w:p>
        </w:tc>
        <w:tc>
          <w:tcPr>
            <w:tcW w:w="1122" w:type="dxa"/>
            <w:tcBorders>
              <w:top w:val="nil"/>
              <w:left w:val="nil"/>
              <w:bottom w:val="single" w:sz="4" w:space="0" w:color="000000"/>
              <w:right w:val="single" w:sz="4" w:space="0" w:color="000000"/>
            </w:tcBorders>
            <w:shd w:val="clear" w:color="000000" w:fill="FFFFFF"/>
            <w:vAlign w:val="center"/>
          </w:tcPr>
          <w:p w14:paraId="6EFE8417" w14:textId="6083AB3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0,03</w:t>
            </w:r>
          </w:p>
        </w:tc>
        <w:tc>
          <w:tcPr>
            <w:tcW w:w="1151" w:type="dxa"/>
            <w:tcBorders>
              <w:top w:val="nil"/>
              <w:left w:val="nil"/>
              <w:bottom w:val="single" w:sz="4" w:space="0" w:color="000000"/>
              <w:right w:val="single" w:sz="4" w:space="0" w:color="000000"/>
            </w:tcBorders>
            <w:shd w:val="clear" w:color="000000" w:fill="FFFFFF"/>
            <w:vAlign w:val="center"/>
          </w:tcPr>
          <w:p w14:paraId="351E54F3" w14:textId="364B69B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0,03</w:t>
            </w:r>
          </w:p>
        </w:tc>
        <w:tc>
          <w:tcPr>
            <w:tcW w:w="1134" w:type="dxa"/>
            <w:tcBorders>
              <w:top w:val="nil"/>
              <w:left w:val="nil"/>
              <w:bottom w:val="single" w:sz="4" w:space="0" w:color="000000"/>
              <w:right w:val="single" w:sz="4" w:space="0" w:color="000000"/>
            </w:tcBorders>
            <w:shd w:val="clear" w:color="000000" w:fill="FFFFFF"/>
            <w:vAlign w:val="center"/>
          </w:tcPr>
          <w:p w14:paraId="67ADCC03" w14:textId="062469E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17871D9" w14:textId="4A5D4AF9"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4B454BE" w14:textId="4507484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2523DEBB" w14:textId="436BA4B4"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6C248060" w14:textId="02276C8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3,89</w:t>
            </w:r>
          </w:p>
        </w:tc>
        <w:tc>
          <w:tcPr>
            <w:tcW w:w="1234" w:type="dxa"/>
            <w:tcBorders>
              <w:top w:val="nil"/>
              <w:left w:val="nil"/>
              <w:bottom w:val="single" w:sz="4" w:space="0" w:color="000000"/>
              <w:right w:val="single" w:sz="4" w:space="0" w:color="000000"/>
            </w:tcBorders>
            <w:shd w:val="clear" w:color="000000" w:fill="FFFFFF"/>
            <w:vAlign w:val="center"/>
          </w:tcPr>
          <w:p w14:paraId="4F5DD7EA" w14:textId="3D7AD76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0,2572</w:t>
            </w:r>
          </w:p>
        </w:tc>
        <w:tc>
          <w:tcPr>
            <w:tcW w:w="1171" w:type="dxa"/>
            <w:tcBorders>
              <w:top w:val="nil"/>
              <w:left w:val="nil"/>
              <w:bottom w:val="single" w:sz="4" w:space="0" w:color="000000"/>
              <w:right w:val="single" w:sz="4" w:space="0" w:color="000000"/>
            </w:tcBorders>
            <w:shd w:val="clear" w:color="000000" w:fill="FFFFFF"/>
            <w:vAlign w:val="center"/>
          </w:tcPr>
          <w:p w14:paraId="5E30FB5B" w14:textId="2CA7316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1827B99D" w14:textId="251F7E8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0,0014</w:t>
            </w:r>
          </w:p>
        </w:tc>
        <w:tc>
          <w:tcPr>
            <w:tcW w:w="1054" w:type="dxa"/>
            <w:tcBorders>
              <w:top w:val="nil"/>
              <w:left w:val="nil"/>
              <w:bottom w:val="single" w:sz="4" w:space="0" w:color="000000"/>
              <w:right w:val="single" w:sz="4" w:space="0" w:color="000000"/>
            </w:tcBorders>
            <w:shd w:val="clear" w:color="000000" w:fill="FFFFFF"/>
            <w:vAlign w:val="center"/>
          </w:tcPr>
          <w:p w14:paraId="4708708F" w14:textId="4446FFA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29D30474" w14:textId="72C9887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0,0041</w:t>
            </w:r>
          </w:p>
        </w:tc>
      </w:tr>
      <w:tr w:rsidR="00D4043A" w:rsidRPr="002C37CF" w14:paraId="12681FD1"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B9B2400" w14:textId="3E00830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УТ-12</w:t>
            </w:r>
          </w:p>
        </w:tc>
        <w:tc>
          <w:tcPr>
            <w:tcW w:w="1558" w:type="dxa"/>
            <w:tcBorders>
              <w:top w:val="nil"/>
              <w:left w:val="nil"/>
              <w:bottom w:val="single" w:sz="4" w:space="0" w:color="000000"/>
              <w:right w:val="single" w:sz="4" w:space="0" w:color="000000"/>
            </w:tcBorders>
            <w:shd w:val="clear" w:color="000000" w:fill="FFFFFF"/>
            <w:vAlign w:val="center"/>
          </w:tcPr>
          <w:p w14:paraId="59C0D4D0" w14:textId="34AEE2B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 xml:space="preserve">ввод  ул. </w:t>
            </w:r>
            <w:proofErr w:type="spellStart"/>
            <w:r w:rsidRPr="00D4043A">
              <w:rPr>
                <w:color w:val="000000"/>
                <w:sz w:val="18"/>
                <w:szCs w:val="18"/>
              </w:rPr>
              <w:t>Исрафилова</w:t>
            </w:r>
            <w:proofErr w:type="spellEnd"/>
            <w:r w:rsidRPr="00D4043A">
              <w:rPr>
                <w:color w:val="000000"/>
                <w:sz w:val="18"/>
                <w:szCs w:val="18"/>
              </w:rPr>
              <w:t>, 3</w:t>
            </w:r>
          </w:p>
        </w:tc>
        <w:tc>
          <w:tcPr>
            <w:tcW w:w="706" w:type="dxa"/>
            <w:tcBorders>
              <w:top w:val="nil"/>
              <w:left w:val="nil"/>
              <w:bottom w:val="single" w:sz="4" w:space="0" w:color="000000"/>
              <w:right w:val="single" w:sz="4" w:space="0" w:color="000000"/>
            </w:tcBorders>
            <w:shd w:val="clear" w:color="000000" w:fill="FFFFFF"/>
            <w:vAlign w:val="center"/>
          </w:tcPr>
          <w:p w14:paraId="55B10DF9" w14:textId="343CF53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6,00</w:t>
            </w:r>
          </w:p>
        </w:tc>
        <w:tc>
          <w:tcPr>
            <w:tcW w:w="1122" w:type="dxa"/>
            <w:tcBorders>
              <w:top w:val="nil"/>
              <w:left w:val="nil"/>
              <w:bottom w:val="single" w:sz="4" w:space="0" w:color="000000"/>
              <w:right w:val="single" w:sz="4" w:space="0" w:color="000000"/>
            </w:tcBorders>
            <w:shd w:val="clear" w:color="000000" w:fill="FFFFFF"/>
            <w:vAlign w:val="center"/>
          </w:tcPr>
          <w:p w14:paraId="0471DE34" w14:textId="21979A7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51" w:type="dxa"/>
            <w:tcBorders>
              <w:top w:val="nil"/>
              <w:left w:val="nil"/>
              <w:bottom w:val="single" w:sz="4" w:space="0" w:color="000000"/>
              <w:right w:val="single" w:sz="4" w:space="0" w:color="000000"/>
            </w:tcBorders>
            <w:shd w:val="clear" w:color="000000" w:fill="FFFFFF"/>
            <w:vAlign w:val="center"/>
          </w:tcPr>
          <w:p w14:paraId="1F663514" w14:textId="500E9C0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34" w:type="dxa"/>
            <w:tcBorders>
              <w:top w:val="nil"/>
              <w:left w:val="nil"/>
              <w:bottom w:val="single" w:sz="4" w:space="0" w:color="000000"/>
              <w:right w:val="single" w:sz="4" w:space="0" w:color="000000"/>
            </w:tcBorders>
            <w:shd w:val="clear" w:color="000000" w:fill="FFFFFF"/>
            <w:vAlign w:val="center"/>
          </w:tcPr>
          <w:p w14:paraId="2F0EFEFB" w14:textId="5B83B01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D58BE4B" w14:textId="7812137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0893EA8" w14:textId="2520D7F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2C356CCD" w14:textId="780AC07A"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89BD00A" w14:textId="3886552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4,19</w:t>
            </w:r>
          </w:p>
        </w:tc>
        <w:tc>
          <w:tcPr>
            <w:tcW w:w="1234" w:type="dxa"/>
            <w:tcBorders>
              <w:top w:val="nil"/>
              <w:left w:val="nil"/>
              <w:bottom w:val="single" w:sz="4" w:space="0" w:color="000000"/>
              <w:right w:val="single" w:sz="4" w:space="0" w:color="000000"/>
            </w:tcBorders>
            <w:shd w:val="clear" w:color="000000" w:fill="FFFFFF"/>
            <w:vAlign w:val="center"/>
          </w:tcPr>
          <w:p w14:paraId="2C88CD43" w14:textId="147D1A3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0,2387</w:t>
            </w:r>
          </w:p>
        </w:tc>
        <w:tc>
          <w:tcPr>
            <w:tcW w:w="1171" w:type="dxa"/>
            <w:tcBorders>
              <w:top w:val="nil"/>
              <w:left w:val="nil"/>
              <w:bottom w:val="single" w:sz="4" w:space="0" w:color="000000"/>
              <w:right w:val="single" w:sz="4" w:space="0" w:color="000000"/>
            </w:tcBorders>
            <w:shd w:val="clear" w:color="000000" w:fill="FFFFFF"/>
            <w:vAlign w:val="center"/>
          </w:tcPr>
          <w:p w14:paraId="17375953" w14:textId="1E63D5E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16A760B" w14:textId="7710ABB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2C3F5EA0" w14:textId="5597A3C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61DDB06" w14:textId="3572FA8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0,0008</w:t>
            </w:r>
          </w:p>
        </w:tc>
      </w:tr>
      <w:tr w:rsidR="00D4043A" w:rsidRPr="002C37CF" w14:paraId="0E7420FF"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F9955F7" w14:textId="660791D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УТ-11</w:t>
            </w:r>
          </w:p>
        </w:tc>
        <w:tc>
          <w:tcPr>
            <w:tcW w:w="1558" w:type="dxa"/>
            <w:tcBorders>
              <w:top w:val="nil"/>
              <w:left w:val="nil"/>
              <w:bottom w:val="single" w:sz="4" w:space="0" w:color="000000"/>
              <w:right w:val="single" w:sz="4" w:space="0" w:color="000000"/>
            </w:tcBorders>
            <w:shd w:val="clear" w:color="000000" w:fill="FFFFFF"/>
            <w:vAlign w:val="center"/>
          </w:tcPr>
          <w:p w14:paraId="7883B1AE" w14:textId="4B72A80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УТ-12</w:t>
            </w:r>
          </w:p>
        </w:tc>
        <w:tc>
          <w:tcPr>
            <w:tcW w:w="706" w:type="dxa"/>
            <w:tcBorders>
              <w:top w:val="nil"/>
              <w:left w:val="nil"/>
              <w:bottom w:val="single" w:sz="4" w:space="0" w:color="000000"/>
              <w:right w:val="single" w:sz="4" w:space="0" w:color="000000"/>
            </w:tcBorders>
            <w:shd w:val="clear" w:color="000000" w:fill="FFFFFF"/>
            <w:vAlign w:val="center"/>
          </w:tcPr>
          <w:p w14:paraId="6F444EF4" w14:textId="08A4832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57,00</w:t>
            </w:r>
          </w:p>
        </w:tc>
        <w:tc>
          <w:tcPr>
            <w:tcW w:w="1122" w:type="dxa"/>
            <w:tcBorders>
              <w:top w:val="nil"/>
              <w:left w:val="nil"/>
              <w:bottom w:val="single" w:sz="4" w:space="0" w:color="000000"/>
              <w:right w:val="single" w:sz="4" w:space="0" w:color="000000"/>
            </w:tcBorders>
            <w:shd w:val="clear" w:color="000000" w:fill="FFFFFF"/>
            <w:vAlign w:val="center"/>
          </w:tcPr>
          <w:p w14:paraId="2A95D277" w14:textId="2A48905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50B7E164" w14:textId="3CD6284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394EA214" w14:textId="7ED4215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8ACB08F" w14:textId="688284DD"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3FE28E1" w14:textId="06F215F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38730BCB" w14:textId="1040C32D"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0982C3C" w14:textId="170138A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9,52</w:t>
            </w:r>
          </w:p>
        </w:tc>
        <w:tc>
          <w:tcPr>
            <w:tcW w:w="1234" w:type="dxa"/>
            <w:tcBorders>
              <w:top w:val="nil"/>
              <w:left w:val="nil"/>
              <w:bottom w:val="single" w:sz="4" w:space="0" w:color="000000"/>
              <w:right w:val="single" w:sz="4" w:space="0" w:color="000000"/>
            </w:tcBorders>
            <w:shd w:val="clear" w:color="000000" w:fill="FFFFFF"/>
            <w:vAlign w:val="center"/>
          </w:tcPr>
          <w:p w14:paraId="58E5CA32" w14:textId="24E80A7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0,1051</w:t>
            </w:r>
          </w:p>
        </w:tc>
        <w:tc>
          <w:tcPr>
            <w:tcW w:w="1171" w:type="dxa"/>
            <w:tcBorders>
              <w:top w:val="nil"/>
              <w:left w:val="nil"/>
              <w:bottom w:val="single" w:sz="4" w:space="0" w:color="000000"/>
              <w:right w:val="single" w:sz="4" w:space="0" w:color="000000"/>
            </w:tcBorders>
            <w:shd w:val="clear" w:color="000000" w:fill="FFFFFF"/>
            <w:vAlign w:val="center"/>
          </w:tcPr>
          <w:p w14:paraId="028AB630" w14:textId="74E5FA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1E7BF0A2" w14:textId="35C8E69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0,0024</w:t>
            </w:r>
          </w:p>
        </w:tc>
        <w:tc>
          <w:tcPr>
            <w:tcW w:w="1054" w:type="dxa"/>
            <w:tcBorders>
              <w:top w:val="nil"/>
              <w:left w:val="nil"/>
              <w:bottom w:val="single" w:sz="4" w:space="0" w:color="000000"/>
              <w:right w:val="single" w:sz="4" w:space="0" w:color="000000"/>
            </w:tcBorders>
            <w:shd w:val="clear" w:color="000000" w:fill="FFFFFF"/>
            <w:vAlign w:val="center"/>
          </w:tcPr>
          <w:p w14:paraId="13CB3C3E" w14:textId="7742BE5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76D2C247" w14:textId="568DE6A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0,0164</w:t>
            </w:r>
          </w:p>
        </w:tc>
      </w:tr>
      <w:tr w:rsidR="00D4043A" w:rsidRPr="002C37CF" w14:paraId="2CD1B8F5"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8228C37" w14:textId="2B1079A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УТ-11</w:t>
            </w:r>
          </w:p>
        </w:tc>
        <w:tc>
          <w:tcPr>
            <w:tcW w:w="1558" w:type="dxa"/>
            <w:tcBorders>
              <w:top w:val="nil"/>
              <w:left w:val="nil"/>
              <w:bottom w:val="single" w:sz="4" w:space="0" w:color="000000"/>
              <w:right w:val="single" w:sz="4" w:space="0" w:color="000000"/>
            </w:tcBorders>
            <w:shd w:val="clear" w:color="000000" w:fill="FFFFFF"/>
            <w:vAlign w:val="center"/>
          </w:tcPr>
          <w:p w14:paraId="0069C897" w14:textId="32189E9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 xml:space="preserve">ввод  ул. </w:t>
            </w:r>
            <w:proofErr w:type="spellStart"/>
            <w:r w:rsidRPr="00D4043A">
              <w:rPr>
                <w:color w:val="000000"/>
                <w:sz w:val="18"/>
                <w:szCs w:val="18"/>
              </w:rPr>
              <w:t>Исрафилова</w:t>
            </w:r>
            <w:proofErr w:type="spellEnd"/>
            <w:r w:rsidRPr="00D4043A">
              <w:rPr>
                <w:color w:val="000000"/>
                <w:sz w:val="18"/>
                <w:szCs w:val="18"/>
              </w:rPr>
              <w:t>, 1</w:t>
            </w:r>
          </w:p>
        </w:tc>
        <w:tc>
          <w:tcPr>
            <w:tcW w:w="706" w:type="dxa"/>
            <w:tcBorders>
              <w:top w:val="nil"/>
              <w:left w:val="nil"/>
              <w:bottom w:val="single" w:sz="4" w:space="0" w:color="000000"/>
              <w:right w:val="single" w:sz="4" w:space="0" w:color="000000"/>
            </w:tcBorders>
            <w:shd w:val="clear" w:color="000000" w:fill="FFFFFF"/>
            <w:vAlign w:val="center"/>
          </w:tcPr>
          <w:p w14:paraId="7540FB94" w14:textId="7589D2C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6,00</w:t>
            </w:r>
          </w:p>
        </w:tc>
        <w:tc>
          <w:tcPr>
            <w:tcW w:w="1122" w:type="dxa"/>
            <w:tcBorders>
              <w:top w:val="nil"/>
              <w:left w:val="nil"/>
              <w:bottom w:val="single" w:sz="4" w:space="0" w:color="000000"/>
              <w:right w:val="single" w:sz="4" w:space="0" w:color="000000"/>
            </w:tcBorders>
            <w:shd w:val="clear" w:color="000000" w:fill="FFFFFF"/>
            <w:vAlign w:val="center"/>
          </w:tcPr>
          <w:p w14:paraId="59005BD8" w14:textId="43685C7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51" w:type="dxa"/>
            <w:tcBorders>
              <w:top w:val="nil"/>
              <w:left w:val="nil"/>
              <w:bottom w:val="single" w:sz="4" w:space="0" w:color="000000"/>
              <w:right w:val="single" w:sz="4" w:space="0" w:color="000000"/>
            </w:tcBorders>
            <w:shd w:val="clear" w:color="000000" w:fill="FFFFFF"/>
            <w:vAlign w:val="center"/>
          </w:tcPr>
          <w:p w14:paraId="7DD05817" w14:textId="15B0D77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34" w:type="dxa"/>
            <w:tcBorders>
              <w:top w:val="nil"/>
              <w:left w:val="nil"/>
              <w:bottom w:val="single" w:sz="4" w:space="0" w:color="000000"/>
              <w:right w:val="single" w:sz="4" w:space="0" w:color="000000"/>
            </w:tcBorders>
            <w:shd w:val="clear" w:color="000000" w:fill="FFFFFF"/>
            <w:vAlign w:val="center"/>
          </w:tcPr>
          <w:p w14:paraId="3CD05667" w14:textId="3C45CE1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F8F8490" w14:textId="7230063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FDD454D" w14:textId="66B836F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46B895A1" w14:textId="4421395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2512897" w14:textId="1CD5773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4,19</w:t>
            </w:r>
          </w:p>
        </w:tc>
        <w:tc>
          <w:tcPr>
            <w:tcW w:w="1234" w:type="dxa"/>
            <w:tcBorders>
              <w:top w:val="nil"/>
              <w:left w:val="nil"/>
              <w:bottom w:val="single" w:sz="4" w:space="0" w:color="000000"/>
              <w:right w:val="single" w:sz="4" w:space="0" w:color="000000"/>
            </w:tcBorders>
            <w:shd w:val="clear" w:color="000000" w:fill="FFFFFF"/>
            <w:vAlign w:val="center"/>
          </w:tcPr>
          <w:p w14:paraId="6E8F004B" w14:textId="444C6DA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0,2387</w:t>
            </w:r>
          </w:p>
        </w:tc>
        <w:tc>
          <w:tcPr>
            <w:tcW w:w="1171" w:type="dxa"/>
            <w:tcBorders>
              <w:top w:val="nil"/>
              <w:left w:val="nil"/>
              <w:bottom w:val="single" w:sz="4" w:space="0" w:color="000000"/>
              <w:right w:val="single" w:sz="4" w:space="0" w:color="000000"/>
            </w:tcBorders>
            <w:shd w:val="clear" w:color="000000" w:fill="FFFFFF"/>
            <w:vAlign w:val="center"/>
          </w:tcPr>
          <w:p w14:paraId="7F0B3C79" w14:textId="43184BC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6D1BD847" w14:textId="161F170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60451267" w14:textId="41C2972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4DFE7F0" w14:textId="612D441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0,0008</w:t>
            </w:r>
          </w:p>
        </w:tc>
      </w:tr>
      <w:tr w:rsidR="00D4043A" w:rsidRPr="002C37CF" w14:paraId="5AB07A1E"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4B14F85" w14:textId="5CFFF9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УТ-13</w:t>
            </w:r>
          </w:p>
        </w:tc>
        <w:tc>
          <w:tcPr>
            <w:tcW w:w="1558" w:type="dxa"/>
            <w:tcBorders>
              <w:top w:val="nil"/>
              <w:left w:val="nil"/>
              <w:bottom w:val="single" w:sz="4" w:space="0" w:color="000000"/>
              <w:right w:val="single" w:sz="4" w:space="0" w:color="000000"/>
            </w:tcBorders>
            <w:shd w:val="clear" w:color="000000" w:fill="FFFFFF"/>
            <w:vAlign w:val="center"/>
          </w:tcPr>
          <w:p w14:paraId="214463DB" w14:textId="630570B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ул. Революции, 9А</w:t>
            </w:r>
          </w:p>
        </w:tc>
        <w:tc>
          <w:tcPr>
            <w:tcW w:w="706" w:type="dxa"/>
            <w:tcBorders>
              <w:top w:val="nil"/>
              <w:left w:val="nil"/>
              <w:bottom w:val="single" w:sz="4" w:space="0" w:color="000000"/>
              <w:right w:val="single" w:sz="4" w:space="0" w:color="000000"/>
            </w:tcBorders>
            <w:shd w:val="clear" w:color="000000" w:fill="FFFFFF"/>
            <w:vAlign w:val="center"/>
          </w:tcPr>
          <w:p w14:paraId="57B7876C" w14:textId="62C1A40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5,00</w:t>
            </w:r>
          </w:p>
        </w:tc>
        <w:tc>
          <w:tcPr>
            <w:tcW w:w="1122" w:type="dxa"/>
            <w:tcBorders>
              <w:top w:val="nil"/>
              <w:left w:val="nil"/>
              <w:bottom w:val="single" w:sz="4" w:space="0" w:color="000000"/>
              <w:right w:val="single" w:sz="4" w:space="0" w:color="000000"/>
            </w:tcBorders>
            <w:shd w:val="clear" w:color="000000" w:fill="FFFFFF"/>
            <w:vAlign w:val="center"/>
          </w:tcPr>
          <w:p w14:paraId="36D32349" w14:textId="39BF477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5CFD7452" w14:textId="7A25514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02644E9A" w14:textId="04AD1C9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D281122" w14:textId="376AAC4B"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5261F1E" w14:textId="4D21B52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284A39C" w14:textId="212FC23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58545C1" w14:textId="209A753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54D1CBCA" w14:textId="609045D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0,2182</w:t>
            </w:r>
          </w:p>
        </w:tc>
        <w:tc>
          <w:tcPr>
            <w:tcW w:w="1171" w:type="dxa"/>
            <w:tcBorders>
              <w:top w:val="nil"/>
              <w:left w:val="nil"/>
              <w:bottom w:val="single" w:sz="4" w:space="0" w:color="000000"/>
              <w:right w:val="single" w:sz="4" w:space="0" w:color="000000"/>
            </w:tcBorders>
            <w:shd w:val="clear" w:color="000000" w:fill="FFFFFF"/>
            <w:vAlign w:val="center"/>
          </w:tcPr>
          <w:p w14:paraId="0F83EA97" w14:textId="19D3B75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2CB4D0A" w14:textId="6A2DA94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5C575C96" w14:textId="74C4ABE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E87CC2C" w14:textId="3803172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6FE22EFA"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F49AB56" w14:textId="002DAAA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w:t>
            </w:r>
          </w:p>
        </w:tc>
        <w:tc>
          <w:tcPr>
            <w:tcW w:w="1558" w:type="dxa"/>
            <w:tcBorders>
              <w:top w:val="nil"/>
              <w:left w:val="nil"/>
              <w:bottom w:val="single" w:sz="4" w:space="0" w:color="000000"/>
              <w:right w:val="single" w:sz="4" w:space="0" w:color="000000"/>
            </w:tcBorders>
            <w:shd w:val="clear" w:color="000000" w:fill="FFFFFF"/>
            <w:vAlign w:val="center"/>
          </w:tcPr>
          <w:p w14:paraId="083EE54D" w14:textId="72F7FF6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УТ-3</w:t>
            </w:r>
          </w:p>
        </w:tc>
        <w:tc>
          <w:tcPr>
            <w:tcW w:w="706" w:type="dxa"/>
            <w:tcBorders>
              <w:top w:val="nil"/>
              <w:left w:val="nil"/>
              <w:bottom w:val="single" w:sz="4" w:space="0" w:color="000000"/>
              <w:right w:val="single" w:sz="4" w:space="0" w:color="000000"/>
            </w:tcBorders>
            <w:shd w:val="clear" w:color="000000" w:fill="FFFFFF"/>
            <w:vAlign w:val="center"/>
          </w:tcPr>
          <w:p w14:paraId="6FEF7364" w14:textId="2F0D607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1,00</w:t>
            </w:r>
          </w:p>
        </w:tc>
        <w:tc>
          <w:tcPr>
            <w:tcW w:w="1122" w:type="dxa"/>
            <w:tcBorders>
              <w:top w:val="nil"/>
              <w:left w:val="nil"/>
              <w:bottom w:val="single" w:sz="4" w:space="0" w:color="000000"/>
              <w:right w:val="single" w:sz="4" w:space="0" w:color="000000"/>
            </w:tcBorders>
            <w:shd w:val="clear" w:color="000000" w:fill="FFFFFF"/>
            <w:vAlign w:val="center"/>
          </w:tcPr>
          <w:p w14:paraId="502ABAEA" w14:textId="2F39B16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51" w:type="dxa"/>
            <w:tcBorders>
              <w:top w:val="nil"/>
              <w:left w:val="nil"/>
              <w:bottom w:val="single" w:sz="4" w:space="0" w:color="000000"/>
              <w:right w:val="single" w:sz="4" w:space="0" w:color="000000"/>
            </w:tcBorders>
            <w:shd w:val="clear" w:color="000000" w:fill="FFFFFF"/>
            <w:vAlign w:val="center"/>
          </w:tcPr>
          <w:p w14:paraId="125178F4" w14:textId="5358B5C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34" w:type="dxa"/>
            <w:tcBorders>
              <w:top w:val="nil"/>
              <w:left w:val="nil"/>
              <w:bottom w:val="single" w:sz="4" w:space="0" w:color="000000"/>
              <w:right w:val="single" w:sz="4" w:space="0" w:color="000000"/>
            </w:tcBorders>
            <w:shd w:val="clear" w:color="000000" w:fill="FFFFFF"/>
            <w:vAlign w:val="center"/>
          </w:tcPr>
          <w:p w14:paraId="5A99E93A" w14:textId="0D41A3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D9545F0" w14:textId="1260841A"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42A8E94B" w14:textId="153789E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650ACBAB" w14:textId="0EB130F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6A344EC3" w14:textId="699C1E6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9,14</w:t>
            </w:r>
          </w:p>
        </w:tc>
        <w:tc>
          <w:tcPr>
            <w:tcW w:w="1234" w:type="dxa"/>
            <w:tcBorders>
              <w:top w:val="nil"/>
              <w:left w:val="nil"/>
              <w:bottom w:val="single" w:sz="4" w:space="0" w:color="000000"/>
              <w:right w:val="single" w:sz="4" w:space="0" w:color="000000"/>
            </w:tcBorders>
            <w:shd w:val="clear" w:color="000000" w:fill="FFFFFF"/>
            <w:vAlign w:val="center"/>
          </w:tcPr>
          <w:p w14:paraId="73BE8167" w14:textId="2546B96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0,1094</w:t>
            </w:r>
          </w:p>
        </w:tc>
        <w:tc>
          <w:tcPr>
            <w:tcW w:w="1171" w:type="dxa"/>
            <w:tcBorders>
              <w:top w:val="nil"/>
              <w:left w:val="nil"/>
              <w:bottom w:val="single" w:sz="4" w:space="0" w:color="000000"/>
              <w:right w:val="single" w:sz="4" w:space="0" w:color="000000"/>
            </w:tcBorders>
            <w:shd w:val="clear" w:color="000000" w:fill="FFFFFF"/>
            <w:vAlign w:val="center"/>
          </w:tcPr>
          <w:p w14:paraId="6E774234" w14:textId="2543341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7033B368" w14:textId="1E31BBA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54" w:type="dxa"/>
            <w:tcBorders>
              <w:top w:val="nil"/>
              <w:left w:val="nil"/>
              <w:bottom w:val="single" w:sz="4" w:space="0" w:color="000000"/>
              <w:right w:val="single" w:sz="4" w:space="0" w:color="000000"/>
            </w:tcBorders>
            <w:shd w:val="clear" w:color="000000" w:fill="FFFFFF"/>
            <w:vAlign w:val="center"/>
          </w:tcPr>
          <w:p w14:paraId="0A7699FD" w14:textId="74F9E8E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2FE4679" w14:textId="326A1A2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0,0003</w:t>
            </w:r>
          </w:p>
        </w:tc>
      </w:tr>
      <w:tr w:rsidR="00D4043A" w:rsidRPr="002C37CF" w14:paraId="66EB18A7"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53310E4E" w14:textId="2A275F2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w:t>
            </w:r>
          </w:p>
        </w:tc>
        <w:tc>
          <w:tcPr>
            <w:tcW w:w="1558" w:type="dxa"/>
            <w:tcBorders>
              <w:top w:val="nil"/>
              <w:left w:val="nil"/>
              <w:bottom w:val="single" w:sz="4" w:space="0" w:color="000000"/>
              <w:right w:val="single" w:sz="4" w:space="0" w:color="000000"/>
            </w:tcBorders>
            <w:shd w:val="clear" w:color="000000" w:fill="FFFFFF"/>
            <w:vAlign w:val="center"/>
          </w:tcPr>
          <w:p w14:paraId="1BFE9CE1" w14:textId="437AD4E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УТ-4</w:t>
            </w:r>
          </w:p>
        </w:tc>
        <w:tc>
          <w:tcPr>
            <w:tcW w:w="706" w:type="dxa"/>
            <w:tcBorders>
              <w:top w:val="nil"/>
              <w:left w:val="nil"/>
              <w:bottom w:val="single" w:sz="4" w:space="0" w:color="000000"/>
              <w:right w:val="single" w:sz="4" w:space="0" w:color="000000"/>
            </w:tcBorders>
            <w:shd w:val="clear" w:color="000000" w:fill="FFFFFF"/>
            <w:vAlign w:val="center"/>
          </w:tcPr>
          <w:p w14:paraId="11D535B7" w14:textId="5A468B6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75,00</w:t>
            </w:r>
          </w:p>
        </w:tc>
        <w:tc>
          <w:tcPr>
            <w:tcW w:w="1122" w:type="dxa"/>
            <w:tcBorders>
              <w:top w:val="nil"/>
              <w:left w:val="nil"/>
              <w:bottom w:val="single" w:sz="4" w:space="0" w:color="000000"/>
              <w:right w:val="single" w:sz="4" w:space="0" w:color="000000"/>
            </w:tcBorders>
            <w:shd w:val="clear" w:color="000000" w:fill="FFFFFF"/>
            <w:vAlign w:val="center"/>
          </w:tcPr>
          <w:p w14:paraId="3B7A5604" w14:textId="5F5F581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5F42BB8E" w14:textId="67C4655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1E222A34" w14:textId="7470B0C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FB9CAC9" w14:textId="1BB89E88"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5A535D8" w14:textId="0A5525F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E0F7B7C" w14:textId="7F9E46B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300F99F" w14:textId="2B7A11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6,73</w:t>
            </w:r>
          </w:p>
        </w:tc>
        <w:tc>
          <w:tcPr>
            <w:tcW w:w="1234" w:type="dxa"/>
            <w:tcBorders>
              <w:top w:val="nil"/>
              <w:left w:val="nil"/>
              <w:bottom w:val="single" w:sz="4" w:space="0" w:color="000000"/>
              <w:right w:val="single" w:sz="4" w:space="0" w:color="000000"/>
            </w:tcBorders>
            <w:shd w:val="clear" w:color="000000" w:fill="FFFFFF"/>
            <w:vAlign w:val="center"/>
          </w:tcPr>
          <w:p w14:paraId="67751DBA" w14:textId="04FB527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0,1487</w:t>
            </w:r>
          </w:p>
        </w:tc>
        <w:tc>
          <w:tcPr>
            <w:tcW w:w="1171" w:type="dxa"/>
            <w:tcBorders>
              <w:top w:val="nil"/>
              <w:left w:val="nil"/>
              <w:bottom w:val="single" w:sz="4" w:space="0" w:color="000000"/>
              <w:right w:val="single" w:sz="4" w:space="0" w:color="000000"/>
            </w:tcBorders>
            <w:shd w:val="clear" w:color="000000" w:fill="FFFFFF"/>
            <w:vAlign w:val="center"/>
          </w:tcPr>
          <w:p w14:paraId="13026807" w14:textId="3897B78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E5D86E5" w14:textId="2F69CD5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0,0031</w:t>
            </w:r>
          </w:p>
        </w:tc>
        <w:tc>
          <w:tcPr>
            <w:tcW w:w="1054" w:type="dxa"/>
            <w:tcBorders>
              <w:top w:val="nil"/>
              <w:left w:val="nil"/>
              <w:bottom w:val="single" w:sz="4" w:space="0" w:color="000000"/>
              <w:right w:val="single" w:sz="4" w:space="0" w:color="000000"/>
            </w:tcBorders>
            <w:shd w:val="clear" w:color="000000" w:fill="FFFFFF"/>
            <w:vAlign w:val="center"/>
          </w:tcPr>
          <w:p w14:paraId="450CDB6E" w14:textId="08F7DED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94AD571" w14:textId="282BF21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0,0152</w:t>
            </w:r>
          </w:p>
        </w:tc>
      </w:tr>
      <w:tr w:rsidR="00D4043A" w:rsidRPr="002C37CF" w14:paraId="295243DF"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641DBF3E" w14:textId="223A3A3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УТ-4</w:t>
            </w:r>
          </w:p>
        </w:tc>
        <w:tc>
          <w:tcPr>
            <w:tcW w:w="1558" w:type="dxa"/>
            <w:tcBorders>
              <w:top w:val="nil"/>
              <w:left w:val="nil"/>
              <w:bottom w:val="single" w:sz="4" w:space="0" w:color="000000"/>
              <w:right w:val="single" w:sz="4" w:space="0" w:color="000000"/>
            </w:tcBorders>
            <w:shd w:val="clear" w:color="000000" w:fill="FFFFFF"/>
            <w:vAlign w:val="center"/>
          </w:tcPr>
          <w:p w14:paraId="643EA209" w14:textId="2ED79F0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УТ-17</w:t>
            </w:r>
          </w:p>
        </w:tc>
        <w:tc>
          <w:tcPr>
            <w:tcW w:w="706" w:type="dxa"/>
            <w:tcBorders>
              <w:top w:val="nil"/>
              <w:left w:val="nil"/>
              <w:bottom w:val="single" w:sz="4" w:space="0" w:color="000000"/>
              <w:right w:val="single" w:sz="4" w:space="0" w:color="000000"/>
            </w:tcBorders>
            <w:shd w:val="clear" w:color="000000" w:fill="FFFFFF"/>
            <w:vAlign w:val="center"/>
          </w:tcPr>
          <w:p w14:paraId="51DB1E6B" w14:textId="20FD9E7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29,00</w:t>
            </w:r>
          </w:p>
        </w:tc>
        <w:tc>
          <w:tcPr>
            <w:tcW w:w="1122" w:type="dxa"/>
            <w:tcBorders>
              <w:top w:val="nil"/>
              <w:left w:val="nil"/>
              <w:bottom w:val="single" w:sz="4" w:space="0" w:color="000000"/>
              <w:right w:val="single" w:sz="4" w:space="0" w:color="000000"/>
            </w:tcBorders>
            <w:shd w:val="clear" w:color="000000" w:fill="FFFFFF"/>
            <w:vAlign w:val="center"/>
          </w:tcPr>
          <w:p w14:paraId="5E2ABEF8" w14:textId="3CB55F4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51" w:type="dxa"/>
            <w:tcBorders>
              <w:top w:val="nil"/>
              <w:left w:val="nil"/>
              <w:bottom w:val="single" w:sz="4" w:space="0" w:color="000000"/>
              <w:right w:val="single" w:sz="4" w:space="0" w:color="000000"/>
            </w:tcBorders>
            <w:shd w:val="clear" w:color="000000" w:fill="FFFFFF"/>
            <w:vAlign w:val="center"/>
          </w:tcPr>
          <w:p w14:paraId="28ED109A" w14:textId="1513E52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34" w:type="dxa"/>
            <w:tcBorders>
              <w:top w:val="nil"/>
              <w:left w:val="nil"/>
              <w:bottom w:val="single" w:sz="4" w:space="0" w:color="000000"/>
              <w:right w:val="single" w:sz="4" w:space="0" w:color="000000"/>
            </w:tcBorders>
            <w:shd w:val="clear" w:color="000000" w:fill="FFFFFF"/>
            <w:vAlign w:val="center"/>
          </w:tcPr>
          <w:p w14:paraId="29A2BBFD" w14:textId="374BE1C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3129CCB" w14:textId="14A68D0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C160750" w14:textId="272E991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542373A9" w14:textId="41B2CF1B"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6F18EDF0" w14:textId="38F2062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5,83</w:t>
            </w:r>
          </w:p>
        </w:tc>
        <w:tc>
          <w:tcPr>
            <w:tcW w:w="1234" w:type="dxa"/>
            <w:tcBorders>
              <w:top w:val="nil"/>
              <w:left w:val="nil"/>
              <w:bottom w:val="single" w:sz="4" w:space="0" w:color="000000"/>
              <w:right w:val="single" w:sz="4" w:space="0" w:color="000000"/>
            </w:tcBorders>
            <w:shd w:val="clear" w:color="000000" w:fill="FFFFFF"/>
            <w:vAlign w:val="center"/>
          </w:tcPr>
          <w:p w14:paraId="2A6CFE55" w14:textId="37E23AA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0,1716</w:t>
            </w:r>
          </w:p>
        </w:tc>
        <w:tc>
          <w:tcPr>
            <w:tcW w:w="1171" w:type="dxa"/>
            <w:tcBorders>
              <w:top w:val="nil"/>
              <w:left w:val="nil"/>
              <w:bottom w:val="single" w:sz="4" w:space="0" w:color="000000"/>
              <w:right w:val="single" w:sz="4" w:space="0" w:color="000000"/>
            </w:tcBorders>
            <w:shd w:val="clear" w:color="000000" w:fill="FFFFFF"/>
            <w:vAlign w:val="center"/>
          </w:tcPr>
          <w:p w14:paraId="3265DD52" w14:textId="7CF07BD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08E84F7C" w14:textId="30CB03C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0,0012</w:t>
            </w:r>
          </w:p>
        </w:tc>
        <w:tc>
          <w:tcPr>
            <w:tcW w:w="1054" w:type="dxa"/>
            <w:tcBorders>
              <w:top w:val="nil"/>
              <w:left w:val="nil"/>
              <w:bottom w:val="single" w:sz="4" w:space="0" w:color="000000"/>
              <w:right w:val="single" w:sz="4" w:space="0" w:color="000000"/>
            </w:tcBorders>
            <w:shd w:val="clear" w:color="000000" w:fill="FFFFFF"/>
            <w:vAlign w:val="center"/>
          </w:tcPr>
          <w:p w14:paraId="533E0078" w14:textId="775BBC4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CA4CCD2" w14:textId="155306B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0,0051</w:t>
            </w:r>
          </w:p>
        </w:tc>
      </w:tr>
      <w:tr w:rsidR="00D4043A" w:rsidRPr="002C37CF" w14:paraId="2C6F2FCE"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54028299" w14:textId="7520DDB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УТ-4</w:t>
            </w:r>
          </w:p>
        </w:tc>
        <w:tc>
          <w:tcPr>
            <w:tcW w:w="1558" w:type="dxa"/>
            <w:tcBorders>
              <w:top w:val="nil"/>
              <w:left w:val="nil"/>
              <w:bottom w:val="single" w:sz="4" w:space="0" w:color="000000"/>
              <w:right w:val="single" w:sz="4" w:space="0" w:color="000000"/>
            </w:tcBorders>
            <w:shd w:val="clear" w:color="000000" w:fill="FFFFFF"/>
            <w:vAlign w:val="center"/>
          </w:tcPr>
          <w:p w14:paraId="7F591772" w14:textId="08E59FB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УТ-14</w:t>
            </w:r>
          </w:p>
        </w:tc>
        <w:tc>
          <w:tcPr>
            <w:tcW w:w="706" w:type="dxa"/>
            <w:tcBorders>
              <w:top w:val="nil"/>
              <w:left w:val="nil"/>
              <w:bottom w:val="single" w:sz="4" w:space="0" w:color="000000"/>
              <w:right w:val="single" w:sz="4" w:space="0" w:color="000000"/>
            </w:tcBorders>
            <w:shd w:val="clear" w:color="000000" w:fill="FFFFFF"/>
            <w:vAlign w:val="center"/>
          </w:tcPr>
          <w:p w14:paraId="17E577E3" w14:textId="6C2C6C1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30,00</w:t>
            </w:r>
          </w:p>
        </w:tc>
        <w:tc>
          <w:tcPr>
            <w:tcW w:w="1122" w:type="dxa"/>
            <w:tcBorders>
              <w:top w:val="nil"/>
              <w:left w:val="nil"/>
              <w:bottom w:val="single" w:sz="4" w:space="0" w:color="000000"/>
              <w:right w:val="single" w:sz="4" w:space="0" w:color="000000"/>
            </w:tcBorders>
            <w:shd w:val="clear" w:color="000000" w:fill="FFFFFF"/>
            <w:vAlign w:val="center"/>
          </w:tcPr>
          <w:p w14:paraId="59350286" w14:textId="7F3CAFC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51" w:type="dxa"/>
            <w:tcBorders>
              <w:top w:val="nil"/>
              <w:left w:val="nil"/>
              <w:bottom w:val="single" w:sz="4" w:space="0" w:color="000000"/>
              <w:right w:val="single" w:sz="4" w:space="0" w:color="000000"/>
            </w:tcBorders>
            <w:shd w:val="clear" w:color="000000" w:fill="FFFFFF"/>
            <w:vAlign w:val="center"/>
          </w:tcPr>
          <w:p w14:paraId="61AEBE52" w14:textId="563099A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34" w:type="dxa"/>
            <w:tcBorders>
              <w:top w:val="nil"/>
              <w:left w:val="nil"/>
              <w:bottom w:val="single" w:sz="4" w:space="0" w:color="000000"/>
              <w:right w:val="single" w:sz="4" w:space="0" w:color="000000"/>
            </w:tcBorders>
            <w:shd w:val="clear" w:color="000000" w:fill="FFFFFF"/>
            <w:vAlign w:val="center"/>
          </w:tcPr>
          <w:p w14:paraId="07C8425C" w14:textId="218330E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28A66C7C" w14:textId="547CA27A"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39C9935" w14:textId="7D7B331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9AE36A8" w14:textId="7A63ABDB"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2B73B1E9" w14:textId="2D34D44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5,83</w:t>
            </w:r>
          </w:p>
        </w:tc>
        <w:tc>
          <w:tcPr>
            <w:tcW w:w="1234" w:type="dxa"/>
            <w:tcBorders>
              <w:top w:val="nil"/>
              <w:left w:val="nil"/>
              <w:bottom w:val="single" w:sz="4" w:space="0" w:color="000000"/>
              <w:right w:val="single" w:sz="4" w:space="0" w:color="000000"/>
            </w:tcBorders>
            <w:shd w:val="clear" w:color="000000" w:fill="FFFFFF"/>
            <w:vAlign w:val="center"/>
          </w:tcPr>
          <w:p w14:paraId="107CFA42" w14:textId="5EC053B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0,1716</w:t>
            </w:r>
          </w:p>
        </w:tc>
        <w:tc>
          <w:tcPr>
            <w:tcW w:w="1171" w:type="dxa"/>
            <w:tcBorders>
              <w:top w:val="nil"/>
              <w:left w:val="nil"/>
              <w:bottom w:val="single" w:sz="4" w:space="0" w:color="000000"/>
              <w:right w:val="single" w:sz="4" w:space="0" w:color="000000"/>
            </w:tcBorders>
            <w:shd w:val="clear" w:color="000000" w:fill="FFFFFF"/>
            <w:vAlign w:val="center"/>
          </w:tcPr>
          <w:p w14:paraId="25997BD0" w14:textId="1357E4C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0C2F9922" w14:textId="2DF1601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0,0012</w:t>
            </w:r>
          </w:p>
        </w:tc>
        <w:tc>
          <w:tcPr>
            <w:tcW w:w="1054" w:type="dxa"/>
            <w:tcBorders>
              <w:top w:val="nil"/>
              <w:left w:val="nil"/>
              <w:bottom w:val="single" w:sz="4" w:space="0" w:color="000000"/>
              <w:right w:val="single" w:sz="4" w:space="0" w:color="000000"/>
            </w:tcBorders>
            <w:shd w:val="clear" w:color="000000" w:fill="FFFFFF"/>
            <w:vAlign w:val="center"/>
          </w:tcPr>
          <w:p w14:paraId="1912542B" w14:textId="2000477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6F33AC8A" w14:textId="45C29CC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0,0053</w:t>
            </w:r>
          </w:p>
        </w:tc>
      </w:tr>
      <w:tr w:rsidR="00D4043A" w:rsidRPr="002C37CF" w14:paraId="4AAC8526"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4089CD79" w14:textId="40F6C45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УТ-14</w:t>
            </w:r>
          </w:p>
        </w:tc>
        <w:tc>
          <w:tcPr>
            <w:tcW w:w="1558" w:type="dxa"/>
            <w:tcBorders>
              <w:top w:val="nil"/>
              <w:left w:val="nil"/>
              <w:bottom w:val="single" w:sz="4" w:space="0" w:color="000000"/>
              <w:right w:val="single" w:sz="4" w:space="0" w:color="000000"/>
            </w:tcBorders>
            <w:shd w:val="clear" w:color="000000" w:fill="FFFFFF"/>
            <w:vAlign w:val="center"/>
          </w:tcPr>
          <w:p w14:paraId="019C7A6B" w14:textId="55D7E61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УТ-15</w:t>
            </w:r>
          </w:p>
        </w:tc>
        <w:tc>
          <w:tcPr>
            <w:tcW w:w="706" w:type="dxa"/>
            <w:tcBorders>
              <w:top w:val="nil"/>
              <w:left w:val="nil"/>
              <w:bottom w:val="single" w:sz="4" w:space="0" w:color="000000"/>
              <w:right w:val="single" w:sz="4" w:space="0" w:color="000000"/>
            </w:tcBorders>
            <w:shd w:val="clear" w:color="000000" w:fill="FFFFFF"/>
            <w:vAlign w:val="center"/>
          </w:tcPr>
          <w:p w14:paraId="6B111E14" w14:textId="56A31D6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18,00</w:t>
            </w:r>
          </w:p>
        </w:tc>
        <w:tc>
          <w:tcPr>
            <w:tcW w:w="1122" w:type="dxa"/>
            <w:tcBorders>
              <w:top w:val="nil"/>
              <w:left w:val="nil"/>
              <w:bottom w:val="single" w:sz="4" w:space="0" w:color="000000"/>
              <w:right w:val="single" w:sz="4" w:space="0" w:color="000000"/>
            </w:tcBorders>
            <w:shd w:val="clear" w:color="000000" w:fill="FFFFFF"/>
            <w:vAlign w:val="center"/>
          </w:tcPr>
          <w:p w14:paraId="0ABBE2DA" w14:textId="4AABEDD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51" w:type="dxa"/>
            <w:tcBorders>
              <w:top w:val="nil"/>
              <w:left w:val="nil"/>
              <w:bottom w:val="single" w:sz="4" w:space="0" w:color="000000"/>
              <w:right w:val="single" w:sz="4" w:space="0" w:color="000000"/>
            </w:tcBorders>
            <w:shd w:val="clear" w:color="000000" w:fill="FFFFFF"/>
            <w:vAlign w:val="center"/>
          </w:tcPr>
          <w:p w14:paraId="64FA6E54" w14:textId="40CFD00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0,08</w:t>
            </w:r>
          </w:p>
        </w:tc>
        <w:tc>
          <w:tcPr>
            <w:tcW w:w="1134" w:type="dxa"/>
            <w:tcBorders>
              <w:top w:val="nil"/>
              <w:left w:val="nil"/>
              <w:bottom w:val="single" w:sz="4" w:space="0" w:color="000000"/>
              <w:right w:val="single" w:sz="4" w:space="0" w:color="000000"/>
            </w:tcBorders>
            <w:shd w:val="clear" w:color="000000" w:fill="FFFFFF"/>
            <w:vAlign w:val="center"/>
          </w:tcPr>
          <w:p w14:paraId="76678200" w14:textId="7F6D947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BF33302" w14:textId="4C71FBD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BF8BB0E" w14:textId="070DE05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502CCE25" w14:textId="3A64A4C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61ED34E9" w14:textId="5604BA5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5,83</w:t>
            </w:r>
          </w:p>
        </w:tc>
        <w:tc>
          <w:tcPr>
            <w:tcW w:w="1234" w:type="dxa"/>
            <w:tcBorders>
              <w:top w:val="nil"/>
              <w:left w:val="nil"/>
              <w:bottom w:val="single" w:sz="4" w:space="0" w:color="000000"/>
              <w:right w:val="single" w:sz="4" w:space="0" w:color="000000"/>
            </w:tcBorders>
            <w:shd w:val="clear" w:color="000000" w:fill="FFFFFF"/>
            <w:vAlign w:val="center"/>
          </w:tcPr>
          <w:p w14:paraId="6413B5D2" w14:textId="0E6D326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0,1716</w:t>
            </w:r>
          </w:p>
        </w:tc>
        <w:tc>
          <w:tcPr>
            <w:tcW w:w="1171" w:type="dxa"/>
            <w:tcBorders>
              <w:top w:val="nil"/>
              <w:left w:val="nil"/>
              <w:bottom w:val="single" w:sz="4" w:space="0" w:color="000000"/>
              <w:right w:val="single" w:sz="4" w:space="0" w:color="000000"/>
            </w:tcBorders>
            <w:shd w:val="clear" w:color="000000" w:fill="FFFFFF"/>
            <w:vAlign w:val="center"/>
          </w:tcPr>
          <w:p w14:paraId="633317B2" w14:textId="0E32BBD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3A2102C6" w14:textId="4B5CB93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c>
          <w:tcPr>
            <w:tcW w:w="1054" w:type="dxa"/>
            <w:tcBorders>
              <w:top w:val="nil"/>
              <w:left w:val="nil"/>
              <w:bottom w:val="single" w:sz="4" w:space="0" w:color="000000"/>
              <w:right w:val="single" w:sz="4" w:space="0" w:color="000000"/>
            </w:tcBorders>
            <w:shd w:val="clear" w:color="000000" w:fill="FFFFFF"/>
            <w:vAlign w:val="center"/>
          </w:tcPr>
          <w:p w14:paraId="1F742A1E" w14:textId="3F3B315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46807F9D" w14:textId="5CE11B8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0,0032</w:t>
            </w:r>
          </w:p>
        </w:tc>
      </w:tr>
      <w:tr w:rsidR="00D4043A" w:rsidRPr="002C37CF" w14:paraId="3731EEA6"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BEB500A" w14:textId="29E5318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УТ-15</w:t>
            </w:r>
          </w:p>
        </w:tc>
        <w:tc>
          <w:tcPr>
            <w:tcW w:w="1558" w:type="dxa"/>
            <w:tcBorders>
              <w:top w:val="nil"/>
              <w:left w:val="nil"/>
              <w:bottom w:val="single" w:sz="4" w:space="0" w:color="000000"/>
              <w:right w:val="single" w:sz="4" w:space="0" w:color="000000"/>
            </w:tcBorders>
            <w:shd w:val="clear" w:color="000000" w:fill="FFFFFF"/>
            <w:vAlign w:val="center"/>
          </w:tcPr>
          <w:p w14:paraId="2D6A6042" w14:textId="58A91C5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УТ-16</w:t>
            </w:r>
          </w:p>
        </w:tc>
        <w:tc>
          <w:tcPr>
            <w:tcW w:w="706" w:type="dxa"/>
            <w:tcBorders>
              <w:top w:val="nil"/>
              <w:left w:val="nil"/>
              <w:bottom w:val="single" w:sz="4" w:space="0" w:color="000000"/>
              <w:right w:val="single" w:sz="4" w:space="0" w:color="000000"/>
            </w:tcBorders>
            <w:shd w:val="clear" w:color="000000" w:fill="FFFFFF"/>
            <w:vAlign w:val="center"/>
          </w:tcPr>
          <w:p w14:paraId="64FB8889" w14:textId="6AB241A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39,00</w:t>
            </w:r>
          </w:p>
        </w:tc>
        <w:tc>
          <w:tcPr>
            <w:tcW w:w="1122" w:type="dxa"/>
            <w:tcBorders>
              <w:top w:val="nil"/>
              <w:left w:val="nil"/>
              <w:bottom w:val="single" w:sz="4" w:space="0" w:color="000000"/>
              <w:right w:val="single" w:sz="4" w:space="0" w:color="000000"/>
            </w:tcBorders>
            <w:shd w:val="clear" w:color="000000" w:fill="FFFFFF"/>
            <w:vAlign w:val="center"/>
          </w:tcPr>
          <w:p w14:paraId="20B1D154" w14:textId="538E698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60B84A05" w14:textId="19735E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18FC9F19" w14:textId="79FE058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2E705089" w14:textId="4BD8031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5CE5211" w14:textId="4FB1FB5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72F15C9" w14:textId="7A049438"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6463C863" w14:textId="42E97E4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630B6E48" w14:textId="129E562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0,2185</w:t>
            </w:r>
          </w:p>
        </w:tc>
        <w:tc>
          <w:tcPr>
            <w:tcW w:w="1171" w:type="dxa"/>
            <w:tcBorders>
              <w:top w:val="nil"/>
              <w:left w:val="nil"/>
              <w:bottom w:val="single" w:sz="4" w:space="0" w:color="000000"/>
              <w:right w:val="single" w:sz="4" w:space="0" w:color="000000"/>
            </w:tcBorders>
            <w:shd w:val="clear" w:color="000000" w:fill="FFFFFF"/>
            <w:vAlign w:val="center"/>
          </w:tcPr>
          <w:p w14:paraId="4892A4B6" w14:textId="5F5B6F9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3CC5AAD1" w14:textId="51D46C1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0,0016</w:t>
            </w:r>
          </w:p>
        </w:tc>
        <w:tc>
          <w:tcPr>
            <w:tcW w:w="1054" w:type="dxa"/>
            <w:tcBorders>
              <w:top w:val="nil"/>
              <w:left w:val="nil"/>
              <w:bottom w:val="single" w:sz="4" w:space="0" w:color="000000"/>
              <w:right w:val="single" w:sz="4" w:space="0" w:color="000000"/>
            </w:tcBorders>
            <w:shd w:val="clear" w:color="000000" w:fill="FFFFFF"/>
            <w:vAlign w:val="center"/>
          </w:tcPr>
          <w:p w14:paraId="0636DF75" w14:textId="5D427FD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2274295" w14:textId="5B2F801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0,0054</w:t>
            </w:r>
          </w:p>
        </w:tc>
      </w:tr>
      <w:tr w:rsidR="00D4043A" w:rsidRPr="002C37CF" w14:paraId="29ED9B87"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19D29B5" w14:textId="21271DD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УТ-16</w:t>
            </w:r>
          </w:p>
        </w:tc>
        <w:tc>
          <w:tcPr>
            <w:tcW w:w="1558" w:type="dxa"/>
            <w:tcBorders>
              <w:top w:val="nil"/>
              <w:left w:val="nil"/>
              <w:bottom w:val="single" w:sz="4" w:space="0" w:color="000000"/>
              <w:right w:val="single" w:sz="4" w:space="0" w:color="000000"/>
            </w:tcBorders>
            <w:shd w:val="clear" w:color="000000" w:fill="FFFFFF"/>
            <w:vAlign w:val="center"/>
          </w:tcPr>
          <w:p w14:paraId="5555AF3D" w14:textId="74B1205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 xml:space="preserve">ввод ул. </w:t>
            </w:r>
            <w:r w:rsidRPr="00D4043A">
              <w:rPr>
                <w:color w:val="000000"/>
                <w:sz w:val="18"/>
                <w:szCs w:val="18"/>
              </w:rPr>
              <w:lastRenderedPageBreak/>
              <w:t>Революции, 12</w:t>
            </w:r>
          </w:p>
        </w:tc>
        <w:tc>
          <w:tcPr>
            <w:tcW w:w="706" w:type="dxa"/>
            <w:tcBorders>
              <w:top w:val="nil"/>
              <w:left w:val="nil"/>
              <w:bottom w:val="single" w:sz="4" w:space="0" w:color="000000"/>
              <w:right w:val="single" w:sz="4" w:space="0" w:color="000000"/>
            </w:tcBorders>
            <w:shd w:val="clear" w:color="000000" w:fill="FFFFFF"/>
            <w:vAlign w:val="center"/>
          </w:tcPr>
          <w:p w14:paraId="533090A0" w14:textId="4A31A16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lastRenderedPageBreak/>
              <w:t>5,00</w:t>
            </w:r>
          </w:p>
        </w:tc>
        <w:tc>
          <w:tcPr>
            <w:tcW w:w="1122" w:type="dxa"/>
            <w:tcBorders>
              <w:top w:val="nil"/>
              <w:left w:val="nil"/>
              <w:bottom w:val="single" w:sz="4" w:space="0" w:color="000000"/>
              <w:right w:val="single" w:sz="4" w:space="0" w:color="000000"/>
            </w:tcBorders>
            <w:shd w:val="clear" w:color="000000" w:fill="FFFFFF"/>
            <w:vAlign w:val="center"/>
          </w:tcPr>
          <w:p w14:paraId="09291F52" w14:textId="6D09246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09A3546D" w14:textId="12C6BAF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59EA7F96" w14:textId="6D007D0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42D7ADB" w14:textId="38FB268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FCEE379" w14:textId="36179D2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2EF9707A" w14:textId="42F506C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25CB1CB" w14:textId="485217D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291D7870" w14:textId="106AA93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0,2185</w:t>
            </w:r>
          </w:p>
        </w:tc>
        <w:tc>
          <w:tcPr>
            <w:tcW w:w="1171" w:type="dxa"/>
            <w:tcBorders>
              <w:top w:val="nil"/>
              <w:left w:val="nil"/>
              <w:bottom w:val="single" w:sz="4" w:space="0" w:color="000000"/>
              <w:right w:val="single" w:sz="4" w:space="0" w:color="000000"/>
            </w:tcBorders>
            <w:shd w:val="clear" w:color="000000" w:fill="FFFFFF"/>
            <w:vAlign w:val="center"/>
          </w:tcPr>
          <w:p w14:paraId="6AA2234C" w14:textId="66EA8FB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693106CE" w14:textId="4F97B55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18DEF1C4" w14:textId="0A15D43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3BEDB961" w14:textId="027AAEC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08FECC53"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B7442FE" w14:textId="46C8B4A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lastRenderedPageBreak/>
              <w:t>УТ-14</w:t>
            </w:r>
          </w:p>
        </w:tc>
        <w:tc>
          <w:tcPr>
            <w:tcW w:w="1558" w:type="dxa"/>
            <w:tcBorders>
              <w:top w:val="nil"/>
              <w:left w:val="nil"/>
              <w:bottom w:val="single" w:sz="4" w:space="0" w:color="000000"/>
              <w:right w:val="single" w:sz="4" w:space="0" w:color="000000"/>
            </w:tcBorders>
            <w:shd w:val="clear" w:color="000000" w:fill="FFFFFF"/>
            <w:vAlign w:val="center"/>
          </w:tcPr>
          <w:p w14:paraId="563ABF8C" w14:textId="1CC75F7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1 ул. Революции, 14</w:t>
            </w:r>
          </w:p>
        </w:tc>
        <w:tc>
          <w:tcPr>
            <w:tcW w:w="706" w:type="dxa"/>
            <w:tcBorders>
              <w:top w:val="nil"/>
              <w:left w:val="nil"/>
              <w:bottom w:val="single" w:sz="4" w:space="0" w:color="000000"/>
              <w:right w:val="single" w:sz="4" w:space="0" w:color="000000"/>
            </w:tcBorders>
            <w:shd w:val="clear" w:color="000000" w:fill="FFFFFF"/>
            <w:vAlign w:val="center"/>
          </w:tcPr>
          <w:p w14:paraId="26D33D52" w14:textId="27A6D25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5,00</w:t>
            </w:r>
          </w:p>
        </w:tc>
        <w:tc>
          <w:tcPr>
            <w:tcW w:w="1122" w:type="dxa"/>
            <w:tcBorders>
              <w:top w:val="nil"/>
              <w:left w:val="nil"/>
              <w:bottom w:val="single" w:sz="4" w:space="0" w:color="000000"/>
              <w:right w:val="single" w:sz="4" w:space="0" w:color="000000"/>
            </w:tcBorders>
            <w:shd w:val="clear" w:color="000000" w:fill="FFFFFF"/>
            <w:vAlign w:val="center"/>
          </w:tcPr>
          <w:p w14:paraId="10E43601" w14:textId="45E0399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1DF87538" w14:textId="460DEB2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5FB5A94D" w14:textId="1F0267A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72CE582" w14:textId="1600EF98"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06D93B3" w14:textId="269E0AE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36C83450" w14:textId="18152FA4"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98BA553" w14:textId="3790B5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3D5226D6" w14:textId="458197D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0,2182</w:t>
            </w:r>
          </w:p>
        </w:tc>
        <w:tc>
          <w:tcPr>
            <w:tcW w:w="1171" w:type="dxa"/>
            <w:tcBorders>
              <w:top w:val="nil"/>
              <w:left w:val="nil"/>
              <w:bottom w:val="single" w:sz="4" w:space="0" w:color="000000"/>
              <w:right w:val="single" w:sz="4" w:space="0" w:color="000000"/>
            </w:tcBorders>
            <w:shd w:val="clear" w:color="000000" w:fill="FFFFFF"/>
            <w:vAlign w:val="center"/>
          </w:tcPr>
          <w:p w14:paraId="13A8B6BD" w14:textId="17AB16A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A771FB7" w14:textId="1991E98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57088C04" w14:textId="0DB9A5F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7DF05BCD" w14:textId="26216D4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2D1416C1"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1F14194" w14:textId="3A4FEFA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УТ-15</w:t>
            </w:r>
          </w:p>
        </w:tc>
        <w:tc>
          <w:tcPr>
            <w:tcW w:w="1558" w:type="dxa"/>
            <w:tcBorders>
              <w:top w:val="nil"/>
              <w:left w:val="nil"/>
              <w:bottom w:val="single" w:sz="4" w:space="0" w:color="000000"/>
              <w:right w:val="single" w:sz="4" w:space="0" w:color="000000"/>
            </w:tcBorders>
            <w:shd w:val="clear" w:color="000000" w:fill="FFFFFF"/>
            <w:vAlign w:val="center"/>
          </w:tcPr>
          <w:p w14:paraId="0F6D91CD" w14:textId="27AA908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2 ул. Революции, 14</w:t>
            </w:r>
          </w:p>
        </w:tc>
        <w:tc>
          <w:tcPr>
            <w:tcW w:w="706" w:type="dxa"/>
            <w:tcBorders>
              <w:top w:val="nil"/>
              <w:left w:val="nil"/>
              <w:bottom w:val="single" w:sz="4" w:space="0" w:color="000000"/>
              <w:right w:val="single" w:sz="4" w:space="0" w:color="000000"/>
            </w:tcBorders>
            <w:shd w:val="clear" w:color="000000" w:fill="FFFFFF"/>
            <w:vAlign w:val="center"/>
          </w:tcPr>
          <w:p w14:paraId="797F2070" w14:textId="5578166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5,00</w:t>
            </w:r>
          </w:p>
        </w:tc>
        <w:tc>
          <w:tcPr>
            <w:tcW w:w="1122" w:type="dxa"/>
            <w:tcBorders>
              <w:top w:val="nil"/>
              <w:left w:val="nil"/>
              <w:bottom w:val="single" w:sz="4" w:space="0" w:color="000000"/>
              <w:right w:val="single" w:sz="4" w:space="0" w:color="000000"/>
            </w:tcBorders>
            <w:shd w:val="clear" w:color="000000" w:fill="FFFFFF"/>
            <w:vAlign w:val="center"/>
          </w:tcPr>
          <w:p w14:paraId="1D0C6705" w14:textId="7AFFB16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7FD8E7E1" w14:textId="3E45834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3F44A45D" w14:textId="0BCAF48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476266EA" w14:textId="3CF44DB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51304C3" w14:textId="1C78C84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65AA79F0" w14:textId="60A7C7A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814E8DE" w14:textId="6B69B6C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35367014" w14:textId="51969BE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0,2185</w:t>
            </w:r>
          </w:p>
        </w:tc>
        <w:tc>
          <w:tcPr>
            <w:tcW w:w="1171" w:type="dxa"/>
            <w:tcBorders>
              <w:top w:val="nil"/>
              <w:left w:val="nil"/>
              <w:bottom w:val="single" w:sz="4" w:space="0" w:color="000000"/>
              <w:right w:val="single" w:sz="4" w:space="0" w:color="000000"/>
            </w:tcBorders>
            <w:shd w:val="clear" w:color="000000" w:fill="FFFFFF"/>
            <w:vAlign w:val="center"/>
          </w:tcPr>
          <w:p w14:paraId="04768A88" w14:textId="19E8E1F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2AD4006" w14:textId="1632694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5B7DFDFF" w14:textId="26FE5FE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B85F4FC" w14:textId="07B1EBD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50BD2F25"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6B9AE38" w14:textId="04135A1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УТ-17</w:t>
            </w:r>
          </w:p>
        </w:tc>
        <w:tc>
          <w:tcPr>
            <w:tcW w:w="1558" w:type="dxa"/>
            <w:tcBorders>
              <w:top w:val="nil"/>
              <w:left w:val="nil"/>
              <w:bottom w:val="single" w:sz="4" w:space="0" w:color="000000"/>
              <w:right w:val="single" w:sz="4" w:space="0" w:color="000000"/>
            </w:tcBorders>
            <w:shd w:val="clear" w:color="000000" w:fill="FFFFFF"/>
            <w:vAlign w:val="center"/>
          </w:tcPr>
          <w:p w14:paraId="4C5D9ED1" w14:textId="75744B5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УТ-18</w:t>
            </w:r>
          </w:p>
        </w:tc>
        <w:tc>
          <w:tcPr>
            <w:tcW w:w="706" w:type="dxa"/>
            <w:tcBorders>
              <w:top w:val="nil"/>
              <w:left w:val="nil"/>
              <w:bottom w:val="single" w:sz="4" w:space="0" w:color="000000"/>
              <w:right w:val="single" w:sz="4" w:space="0" w:color="000000"/>
            </w:tcBorders>
            <w:shd w:val="clear" w:color="000000" w:fill="FFFFFF"/>
            <w:vAlign w:val="center"/>
          </w:tcPr>
          <w:p w14:paraId="3EA29729" w14:textId="097C50A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17,00</w:t>
            </w:r>
          </w:p>
        </w:tc>
        <w:tc>
          <w:tcPr>
            <w:tcW w:w="1122" w:type="dxa"/>
            <w:tcBorders>
              <w:top w:val="nil"/>
              <w:left w:val="nil"/>
              <w:bottom w:val="single" w:sz="4" w:space="0" w:color="000000"/>
              <w:right w:val="single" w:sz="4" w:space="0" w:color="000000"/>
            </w:tcBorders>
            <w:shd w:val="clear" w:color="000000" w:fill="FFFFFF"/>
            <w:vAlign w:val="center"/>
          </w:tcPr>
          <w:p w14:paraId="7E8DD48F" w14:textId="012E178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22207BE5" w14:textId="6048F3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533DC31A" w14:textId="69AF799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03729E28" w14:textId="0355775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F2A129C" w14:textId="6E96002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6C18DFB5" w14:textId="0B91A98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14B1852" w14:textId="4FB1AFE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4,57</w:t>
            </w:r>
          </w:p>
        </w:tc>
        <w:tc>
          <w:tcPr>
            <w:tcW w:w="1234" w:type="dxa"/>
            <w:tcBorders>
              <w:top w:val="nil"/>
              <w:left w:val="nil"/>
              <w:bottom w:val="single" w:sz="4" w:space="0" w:color="000000"/>
              <w:right w:val="single" w:sz="4" w:space="0" w:color="000000"/>
            </w:tcBorders>
            <w:shd w:val="clear" w:color="000000" w:fill="FFFFFF"/>
            <w:vAlign w:val="center"/>
          </w:tcPr>
          <w:p w14:paraId="08F0B51E" w14:textId="6EB558F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0,2186</w:t>
            </w:r>
          </w:p>
        </w:tc>
        <w:tc>
          <w:tcPr>
            <w:tcW w:w="1171" w:type="dxa"/>
            <w:tcBorders>
              <w:top w:val="nil"/>
              <w:left w:val="nil"/>
              <w:bottom w:val="single" w:sz="4" w:space="0" w:color="000000"/>
              <w:right w:val="single" w:sz="4" w:space="0" w:color="000000"/>
            </w:tcBorders>
            <w:shd w:val="clear" w:color="000000" w:fill="FFFFFF"/>
            <w:vAlign w:val="center"/>
          </w:tcPr>
          <w:p w14:paraId="156103A3" w14:textId="3E22590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5D53F7C" w14:textId="46BEAAB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c>
          <w:tcPr>
            <w:tcW w:w="1054" w:type="dxa"/>
            <w:tcBorders>
              <w:top w:val="nil"/>
              <w:left w:val="nil"/>
              <w:bottom w:val="single" w:sz="4" w:space="0" w:color="000000"/>
              <w:right w:val="single" w:sz="4" w:space="0" w:color="000000"/>
            </w:tcBorders>
            <w:shd w:val="clear" w:color="000000" w:fill="FFFFFF"/>
            <w:vAlign w:val="center"/>
          </w:tcPr>
          <w:p w14:paraId="20F14586" w14:textId="1BA8701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6304F879" w14:textId="27E1305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0,0023</w:t>
            </w:r>
          </w:p>
        </w:tc>
      </w:tr>
      <w:tr w:rsidR="00D4043A" w:rsidRPr="002C37CF" w14:paraId="5ED184CE"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4C67B95" w14:textId="0BD83E6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УТ-18</w:t>
            </w:r>
          </w:p>
        </w:tc>
        <w:tc>
          <w:tcPr>
            <w:tcW w:w="1558" w:type="dxa"/>
            <w:tcBorders>
              <w:top w:val="nil"/>
              <w:left w:val="nil"/>
              <w:bottom w:val="single" w:sz="4" w:space="0" w:color="000000"/>
              <w:right w:val="single" w:sz="4" w:space="0" w:color="000000"/>
            </w:tcBorders>
            <w:shd w:val="clear" w:color="000000" w:fill="FFFFFF"/>
            <w:vAlign w:val="center"/>
          </w:tcPr>
          <w:p w14:paraId="4D7FAE23" w14:textId="01DE667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ул. Козленко, 9</w:t>
            </w:r>
          </w:p>
        </w:tc>
        <w:tc>
          <w:tcPr>
            <w:tcW w:w="706" w:type="dxa"/>
            <w:tcBorders>
              <w:top w:val="nil"/>
              <w:left w:val="nil"/>
              <w:bottom w:val="single" w:sz="4" w:space="0" w:color="000000"/>
              <w:right w:val="single" w:sz="4" w:space="0" w:color="000000"/>
            </w:tcBorders>
            <w:shd w:val="clear" w:color="000000" w:fill="FFFFFF"/>
            <w:vAlign w:val="center"/>
          </w:tcPr>
          <w:p w14:paraId="36485898" w14:textId="4C0C7D9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32,00</w:t>
            </w:r>
          </w:p>
        </w:tc>
        <w:tc>
          <w:tcPr>
            <w:tcW w:w="1122" w:type="dxa"/>
            <w:tcBorders>
              <w:top w:val="nil"/>
              <w:left w:val="nil"/>
              <w:bottom w:val="single" w:sz="4" w:space="0" w:color="000000"/>
              <w:right w:val="single" w:sz="4" w:space="0" w:color="000000"/>
            </w:tcBorders>
            <w:shd w:val="clear" w:color="000000" w:fill="FFFFFF"/>
            <w:vAlign w:val="center"/>
          </w:tcPr>
          <w:p w14:paraId="107B9DEE" w14:textId="163A54A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71667DB6" w14:textId="56CEA33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03F1AF8C" w14:textId="505894A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9E84E38" w14:textId="00CFF7A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00DBBAC" w14:textId="65DFC70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9E57C97" w14:textId="54E3E74F"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73E99527" w14:textId="050881D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4,57</w:t>
            </w:r>
          </w:p>
        </w:tc>
        <w:tc>
          <w:tcPr>
            <w:tcW w:w="1234" w:type="dxa"/>
            <w:tcBorders>
              <w:top w:val="nil"/>
              <w:left w:val="nil"/>
              <w:bottom w:val="single" w:sz="4" w:space="0" w:color="000000"/>
              <w:right w:val="single" w:sz="4" w:space="0" w:color="000000"/>
            </w:tcBorders>
            <w:shd w:val="clear" w:color="000000" w:fill="FFFFFF"/>
            <w:vAlign w:val="center"/>
          </w:tcPr>
          <w:p w14:paraId="630BF360" w14:textId="32695E0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0,2186</w:t>
            </w:r>
          </w:p>
        </w:tc>
        <w:tc>
          <w:tcPr>
            <w:tcW w:w="1171" w:type="dxa"/>
            <w:tcBorders>
              <w:top w:val="nil"/>
              <w:left w:val="nil"/>
              <w:bottom w:val="single" w:sz="4" w:space="0" w:color="000000"/>
              <w:right w:val="single" w:sz="4" w:space="0" w:color="000000"/>
            </w:tcBorders>
            <w:shd w:val="clear" w:color="000000" w:fill="FFFFFF"/>
            <w:vAlign w:val="center"/>
          </w:tcPr>
          <w:p w14:paraId="5C848D9A" w14:textId="0F4945B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64394414" w14:textId="0903DA5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0,0013</w:t>
            </w:r>
          </w:p>
        </w:tc>
        <w:tc>
          <w:tcPr>
            <w:tcW w:w="1054" w:type="dxa"/>
            <w:tcBorders>
              <w:top w:val="nil"/>
              <w:left w:val="nil"/>
              <w:bottom w:val="single" w:sz="4" w:space="0" w:color="000000"/>
              <w:right w:val="single" w:sz="4" w:space="0" w:color="000000"/>
            </w:tcBorders>
            <w:shd w:val="clear" w:color="000000" w:fill="FFFFFF"/>
            <w:vAlign w:val="center"/>
          </w:tcPr>
          <w:p w14:paraId="03F5AC21" w14:textId="73DC0E2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2D920F2" w14:textId="5C18B4A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0,0044</w:t>
            </w:r>
          </w:p>
        </w:tc>
      </w:tr>
      <w:tr w:rsidR="00D4043A" w:rsidRPr="002C37CF" w14:paraId="6A0287FB"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6E0C914" w14:textId="714BA7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УТ-18</w:t>
            </w:r>
          </w:p>
        </w:tc>
        <w:tc>
          <w:tcPr>
            <w:tcW w:w="1558" w:type="dxa"/>
            <w:tcBorders>
              <w:top w:val="nil"/>
              <w:left w:val="nil"/>
              <w:bottom w:val="single" w:sz="4" w:space="0" w:color="000000"/>
              <w:right w:val="single" w:sz="4" w:space="0" w:color="000000"/>
            </w:tcBorders>
            <w:shd w:val="clear" w:color="000000" w:fill="FFFFFF"/>
            <w:vAlign w:val="center"/>
          </w:tcPr>
          <w:p w14:paraId="188EC083" w14:textId="7E62FBD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2 ул. Революции, 16</w:t>
            </w:r>
          </w:p>
        </w:tc>
        <w:tc>
          <w:tcPr>
            <w:tcW w:w="706" w:type="dxa"/>
            <w:tcBorders>
              <w:top w:val="nil"/>
              <w:left w:val="nil"/>
              <w:bottom w:val="single" w:sz="4" w:space="0" w:color="000000"/>
              <w:right w:val="single" w:sz="4" w:space="0" w:color="000000"/>
            </w:tcBorders>
            <w:shd w:val="clear" w:color="000000" w:fill="FFFFFF"/>
            <w:vAlign w:val="center"/>
          </w:tcPr>
          <w:p w14:paraId="377C1691" w14:textId="3664D2C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5,00</w:t>
            </w:r>
          </w:p>
        </w:tc>
        <w:tc>
          <w:tcPr>
            <w:tcW w:w="1122" w:type="dxa"/>
            <w:tcBorders>
              <w:top w:val="nil"/>
              <w:left w:val="nil"/>
              <w:bottom w:val="single" w:sz="4" w:space="0" w:color="000000"/>
              <w:right w:val="single" w:sz="4" w:space="0" w:color="000000"/>
            </w:tcBorders>
            <w:shd w:val="clear" w:color="000000" w:fill="FFFFFF"/>
            <w:vAlign w:val="center"/>
          </w:tcPr>
          <w:p w14:paraId="2E7A7C43" w14:textId="54F619F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2BFDEA09" w14:textId="005003F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470830FD" w14:textId="18B5A4C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204C2BF5" w14:textId="455BD014"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53F2BE0" w14:textId="5D9DFB5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382EA00" w14:textId="10C06ED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5057A943" w14:textId="3AD66E1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4,57</w:t>
            </w:r>
          </w:p>
        </w:tc>
        <w:tc>
          <w:tcPr>
            <w:tcW w:w="1234" w:type="dxa"/>
            <w:tcBorders>
              <w:top w:val="nil"/>
              <w:left w:val="nil"/>
              <w:bottom w:val="single" w:sz="4" w:space="0" w:color="000000"/>
              <w:right w:val="single" w:sz="4" w:space="0" w:color="000000"/>
            </w:tcBorders>
            <w:shd w:val="clear" w:color="000000" w:fill="FFFFFF"/>
            <w:vAlign w:val="center"/>
          </w:tcPr>
          <w:p w14:paraId="4E055012" w14:textId="4F49330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0,2186</w:t>
            </w:r>
          </w:p>
        </w:tc>
        <w:tc>
          <w:tcPr>
            <w:tcW w:w="1171" w:type="dxa"/>
            <w:tcBorders>
              <w:top w:val="nil"/>
              <w:left w:val="nil"/>
              <w:bottom w:val="single" w:sz="4" w:space="0" w:color="000000"/>
              <w:right w:val="single" w:sz="4" w:space="0" w:color="000000"/>
            </w:tcBorders>
            <w:shd w:val="clear" w:color="000000" w:fill="FFFFFF"/>
            <w:vAlign w:val="center"/>
          </w:tcPr>
          <w:p w14:paraId="3CDDAF7C" w14:textId="46377DD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1FA205EF" w14:textId="59E47DD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25CA6C28" w14:textId="2DBBC8C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61A3F533" w14:textId="1811DB2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10975411"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E279BF2" w14:textId="0B80268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УТ-17</w:t>
            </w:r>
          </w:p>
        </w:tc>
        <w:tc>
          <w:tcPr>
            <w:tcW w:w="1558" w:type="dxa"/>
            <w:tcBorders>
              <w:top w:val="nil"/>
              <w:left w:val="nil"/>
              <w:bottom w:val="single" w:sz="4" w:space="0" w:color="000000"/>
              <w:right w:val="single" w:sz="4" w:space="0" w:color="000000"/>
            </w:tcBorders>
            <w:shd w:val="clear" w:color="000000" w:fill="FFFFFF"/>
            <w:vAlign w:val="center"/>
          </w:tcPr>
          <w:p w14:paraId="5096851B" w14:textId="4E534AB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 xml:space="preserve">ввод </w:t>
            </w:r>
            <w:proofErr w:type="spellStart"/>
            <w:proofErr w:type="gramStart"/>
            <w:r w:rsidRPr="00D4043A">
              <w:rPr>
                <w:color w:val="000000"/>
                <w:sz w:val="18"/>
                <w:szCs w:val="18"/>
              </w:rPr>
              <w:t>ввод</w:t>
            </w:r>
            <w:proofErr w:type="spellEnd"/>
            <w:proofErr w:type="gramEnd"/>
            <w:r w:rsidRPr="00D4043A">
              <w:rPr>
                <w:color w:val="000000"/>
                <w:sz w:val="18"/>
                <w:szCs w:val="18"/>
              </w:rPr>
              <w:t xml:space="preserve"> 1 ул. Революции, 16</w:t>
            </w:r>
          </w:p>
        </w:tc>
        <w:tc>
          <w:tcPr>
            <w:tcW w:w="706" w:type="dxa"/>
            <w:tcBorders>
              <w:top w:val="nil"/>
              <w:left w:val="nil"/>
              <w:bottom w:val="single" w:sz="4" w:space="0" w:color="000000"/>
              <w:right w:val="single" w:sz="4" w:space="0" w:color="000000"/>
            </w:tcBorders>
            <w:shd w:val="clear" w:color="000000" w:fill="FFFFFF"/>
            <w:vAlign w:val="center"/>
          </w:tcPr>
          <w:p w14:paraId="397D2FC1" w14:textId="6C661E8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5,00</w:t>
            </w:r>
          </w:p>
        </w:tc>
        <w:tc>
          <w:tcPr>
            <w:tcW w:w="1122" w:type="dxa"/>
            <w:tcBorders>
              <w:top w:val="nil"/>
              <w:left w:val="nil"/>
              <w:bottom w:val="single" w:sz="4" w:space="0" w:color="000000"/>
              <w:right w:val="single" w:sz="4" w:space="0" w:color="000000"/>
            </w:tcBorders>
            <w:shd w:val="clear" w:color="000000" w:fill="FFFFFF"/>
            <w:vAlign w:val="center"/>
          </w:tcPr>
          <w:p w14:paraId="129DDBE1" w14:textId="24AF3C5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4D08F545" w14:textId="71AA170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6BB62A2F" w14:textId="2542C12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467D5046" w14:textId="6E4A5B04"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07D695E" w14:textId="6873359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640101D" w14:textId="26DAF1D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2B727FE" w14:textId="00101EE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4,57</w:t>
            </w:r>
          </w:p>
        </w:tc>
        <w:tc>
          <w:tcPr>
            <w:tcW w:w="1234" w:type="dxa"/>
            <w:tcBorders>
              <w:top w:val="nil"/>
              <w:left w:val="nil"/>
              <w:bottom w:val="single" w:sz="4" w:space="0" w:color="000000"/>
              <w:right w:val="single" w:sz="4" w:space="0" w:color="000000"/>
            </w:tcBorders>
            <w:shd w:val="clear" w:color="000000" w:fill="FFFFFF"/>
            <w:vAlign w:val="center"/>
          </w:tcPr>
          <w:p w14:paraId="1785EDB4" w14:textId="057DB02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0,2186</w:t>
            </w:r>
          </w:p>
        </w:tc>
        <w:tc>
          <w:tcPr>
            <w:tcW w:w="1171" w:type="dxa"/>
            <w:tcBorders>
              <w:top w:val="nil"/>
              <w:left w:val="nil"/>
              <w:bottom w:val="single" w:sz="4" w:space="0" w:color="000000"/>
              <w:right w:val="single" w:sz="4" w:space="0" w:color="000000"/>
            </w:tcBorders>
            <w:shd w:val="clear" w:color="000000" w:fill="FFFFFF"/>
            <w:vAlign w:val="center"/>
          </w:tcPr>
          <w:p w14:paraId="07FCCF3C" w14:textId="41DB78C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08A6F729" w14:textId="1BB60D3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0,0002</w:t>
            </w:r>
          </w:p>
        </w:tc>
        <w:tc>
          <w:tcPr>
            <w:tcW w:w="1054" w:type="dxa"/>
            <w:tcBorders>
              <w:top w:val="nil"/>
              <w:left w:val="nil"/>
              <w:bottom w:val="single" w:sz="4" w:space="0" w:color="000000"/>
              <w:right w:val="single" w:sz="4" w:space="0" w:color="000000"/>
            </w:tcBorders>
            <w:shd w:val="clear" w:color="000000" w:fill="FFFFFF"/>
            <w:vAlign w:val="center"/>
          </w:tcPr>
          <w:p w14:paraId="08648284" w14:textId="32249AF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2EFB249" w14:textId="415AD0B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r>
      <w:tr w:rsidR="00D4043A" w:rsidRPr="002C37CF" w14:paraId="71A285D6"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880D6D6" w14:textId="0CF821C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УТ-4</w:t>
            </w:r>
          </w:p>
        </w:tc>
        <w:tc>
          <w:tcPr>
            <w:tcW w:w="1558" w:type="dxa"/>
            <w:tcBorders>
              <w:top w:val="nil"/>
              <w:left w:val="nil"/>
              <w:bottom w:val="single" w:sz="4" w:space="0" w:color="000000"/>
              <w:right w:val="single" w:sz="4" w:space="0" w:color="000000"/>
            </w:tcBorders>
            <w:shd w:val="clear" w:color="000000" w:fill="FFFFFF"/>
            <w:vAlign w:val="center"/>
          </w:tcPr>
          <w:p w14:paraId="21BE8E3C" w14:textId="26347C6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ул. Пушкина, 7</w:t>
            </w:r>
          </w:p>
        </w:tc>
        <w:tc>
          <w:tcPr>
            <w:tcW w:w="706" w:type="dxa"/>
            <w:tcBorders>
              <w:top w:val="nil"/>
              <w:left w:val="nil"/>
              <w:bottom w:val="single" w:sz="4" w:space="0" w:color="000000"/>
              <w:right w:val="single" w:sz="4" w:space="0" w:color="000000"/>
            </w:tcBorders>
            <w:shd w:val="clear" w:color="000000" w:fill="FFFFFF"/>
            <w:vAlign w:val="center"/>
          </w:tcPr>
          <w:p w14:paraId="26635A02" w14:textId="46953C3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53,00</w:t>
            </w:r>
          </w:p>
        </w:tc>
        <w:tc>
          <w:tcPr>
            <w:tcW w:w="1122" w:type="dxa"/>
            <w:tcBorders>
              <w:top w:val="nil"/>
              <w:left w:val="nil"/>
              <w:bottom w:val="single" w:sz="4" w:space="0" w:color="000000"/>
              <w:right w:val="single" w:sz="4" w:space="0" w:color="000000"/>
            </w:tcBorders>
            <w:shd w:val="clear" w:color="000000" w:fill="FFFFFF"/>
            <w:vAlign w:val="center"/>
          </w:tcPr>
          <w:p w14:paraId="4C80B9C5" w14:textId="663481D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51" w:type="dxa"/>
            <w:tcBorders>
              <w:top w:val="nil"/>
              <w:left w:val="nil"/>
              <w:bottom w:val="single" w:sz="4" w:space="0" w:color="000000"/>
              <w:right w:val="single" w:sz="4" w:space="0" w:color="000000"/>
            </w:tcBorders>
            <w:shd w:val="clear" w:color="000000" w:fill="FFFFFF"/>
            <w:vAlign w:val="center"/>
          </w:tcPr>
          <w:p w14:paraId="01639981" w14:textId="0766103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0,09</w:t>
            </w:r>
          </w:p>
        </w:tc>
        <w:tc>
          <w:tcPr>
            <w:tcW w:w="1134" w:type="dxa"/>
            <w:tcBorders>
              <w:top w:val="nil"/>
              <w:left w:val="nil"/>
              <w:bottom w:val="single" w:sz="4" w:space="0" w:color="000000"/>
              <w:right w:val="single" w:sz="4" w:space="0" w:color="000000"/>
            </w:tcBorders>
            <w:shd w:val="clear" w:color="000000" w:fill="FFFFFF"/>
            <w:vAlign w:val="center"/>
          </w:tcPr>
          <w:p w14:paraId="6504A2A8" w14:textId="7188D22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DE0FB18" w14:textId="3592A64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B0DBAE2" w14:textId="60D26A1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8C750FD" w14:textId="033D0559"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17AA811" w14:textId="540629D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6,23</w:t>
            </w:r>
          </w:p>
        </w:tc>
        <w:tc>
          <w:tcPr>
            <w:tcW w:w="1234" w:type="dxa"/>
            <w:tcBorders>
              <w:top w:val="nil"/>
              <w:left w:val="nil"/>
              <w:bottom w:val="single" w:sz="4" w:space="0" w:color="000000"/>
              <w:right w:val="single" w:sz="4" w:space="0" w:color="000000"/>
            </w:tcBorders>
            <w:shd w:val="clear" w:color="000000" w:fill="FFFFFF"/>
            <w:vAlign w:val="center"/>
          </w:tcPr>
          <w:p w14:paraId="498E69D2" w14:textId="0B80E94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0,1604</w:t>
            </w:r>
          </w:p>
        </w:tc>
        <w:tc>
          <w:tcPr>
            <w:tcW w:w="1171" w:type="dxa"/>
            <w:tcBorders>
              <w:top w:val="nil"/>
              <w:left w:val="nil"/>
              <w:bottom w:val="single" w:sz="4" w:space="0" w:color="000000"/>
              <w:right w:val="single" w:sz="4" w:space="0" w:color="000000"/>
            </w:tcBorders>
            <w:shd w:val="clear" w:color="000000" w:fill="FFFFFF"/>
            <w:vAlign w:val="center"/>
          </w:tcPr>
          <w:p w14:paraId="777E685D" w14:textId="6B81915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776B823" w14:textId="64B1CD4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0,0022</w:t>
            </w:r>
          </w:p>
        </w:tc>
        <w:tc>
          <w:tcPr>
            <w:tcW w:w="1054" w:type="dxa"/>
            <w:tcBorders>
              <w:top w:val="nil"/>
              <w:left w:val="nil"/>
              <w:bottom w:val="single" w:sz="4" w:space="0" w:color="000000"/>
              <w:right w:val="single" w:sz="4" w:space="0" w:color="000000"/>
            </w:tcBorders>
            <w:shd w:val="clear" w:color="000000" w:fill="FFFFFF"/>
            <w:vAlign w:val="center"/>
          </w:tcPr>
          <w:p w14:paraId="3082F666" w14:textId="141D4E2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2B337F2C" w14:textId="434BDF7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0,0100</w:t>
            </w:r>
          </w:p>
        </w:tc>
      </w:tr>
      <w:tr w:rsidR="00D4043A" w:rsidRPr="002C37CF" w14:paraId="6B942895"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02F54E32" w14:textId="28F37A5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УТ-12</w:t>
            </w:r>
          </w:p>
        </w:tc>
        <w:tc>
          <w:tcPr>
            <w:tcW w:w="1558" w:type="dxa"/>
            <w:tcBorders>
              <w:top w:val="nil"/>
              <w:left w:val="nil"/>
              <w:bottom w:val="single" w:sz="4" w:space="0" w:color="000000"/>
              <w:right w:val="single" w:sz="4" w:space="0" w:color="000000"/>
            </w:tcBorders>
            <w:shd w:val="clear" w:color="000000" w:fill="FFFFFF"/>
            <w:vAlign w:val="center"/>
          </w:tcPr>
          <w:p w14:paraId="17C57390" w14:textId="1FA9106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УТ-13</w:t>
            </w:r>
          </w:p>
        </w:tc>
        <w:tc>
          <w:tcPr>
            <w:tcW w:w="706" w:type="dxa"/>
            <w:tcBorders>
              <w:top w:val="nil"/>
              <w:left w:val="nil"/>
              <w:bottom w:val="single" w:sz="4" w:space="0" w:color="000000"/>
              <w:right w:val="single" w:sz="4" w:space="0" w:color="000000"/>
            </w:tcBorders>
            <w:shd w:val="clear" w:color="000000" w:fill="FFFFFF"/>
            <w:vAlign w:val="center"/>
          </w:tcPr>
          <w:p w14:paraId="0CEF12EA" w14:textId="33E827F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24,00</w:t>
            </w:r>
          </w:p>
        </w:tc>
        <w:tc>
          <w:tcPr>
            <w:tcW w:w="1122" w:type="dxa"/>
            <w:tcBorders>
              <w:top w:val="nil"/>
              <w:left w:val="nil"/>
              <w:bottom w:val="single" w:sz="4" w:space="0" w:color="000000"/>
              <w:right w:val="single" w:sz="4" w:space="0" w:color="000000"/>
            </w:tcBorders>
            <w:shd w:val="clear" w:color="000000" w:fill="FFFFFF"/>
            <w:vAlign w:val="center"/>
          </w:tcPr>
          <w:p w14:paraId="4AB55CF2" w14:textId="6C52576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51" w:type="dxa"/>
            <w:tcBorders>
              <w:top w:val="nil"/>
              <w:left w:val="nil"/>
              <w:bottom w:val="single" w:sz="4" w:space="0" w:color="000000"/>
              <w:right w:val="single" w:sz="4" w:space="0" w:color="000000"/>
            </w:tcBorders>
            <w:shd w:val="clear" w:color="000000" w:fill="FFFFFF"/>
            <w:vAlign w:val="center"/>
          </w:tcPr>
          <w:p w14:paraId="2ABB83C3" w14:textId="2DEF92A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0,15</w:t>
            </w:r>
          </w:p>
        </w:tc>
        <w:tc>
          <w:tcPr>
            <w:tcW w:w="1134" w:type="dxa"/>
            <w:tcBorders>
              <w:top w:val="nil"/>
              <w:left w:val="nil"/>
              <w:bottom w:val="single" w:sz="4" w:space="0" w:color="000000"/>
              <w:right w:val="single" w:sz="4" w:space="0" w:color="000000"/>
            </w:tcBorders>
            <w:shd w:val="clear" w:color="000000" w:fill="FFFFFF"/>
            <w:vAlign w:val="center"/>
          </w:tcPr>
          <w:p w14:paraId="76BA8D21" w14:textId="5ADA36A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DC51B27" w14:textId="56010AEA"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DAFA439" w14:textId="7B0E72B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63BFEB1" w14:textId="745350B5"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6A699EE" w14:textId="50C8EC5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9,14</w:t>
            </w:r>
          </w:p>
        </w:tc>
        <w:tc>
          <w:tcPr>
            <w:tcW w:w="1234" w:type="dxa"/>
            <w:tcBorders>
              <w:top w:val="nil"/>
              <w:left w:val="nil"/>
              <w:bottom w:val="single" w:sz="4" w:space="0" w:color="000000"/>
              <w:right w:val="single" w:sz="4" w:space="0" w:color="000000"/>
            </w:tcBorders>
            <w:shd w:val="clear" w:color="000000" w:fill="FFFFFF"/>
            <w:vAlign w:val="center"/>
          </w:tcPr>
          <w:p w14:paraId="106BF9D5" w14:textId="4720899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0,1094</w:t>
            </w:r>
          </w:p>
        </w:tc>
        <w:tc>
          <w:tcPr>
            <w:tcW w:w="1171" w:type="dxa"/>
            <w:tcBorders>
              <w:top w:val="nil"/>
              <w:left w:val="nil"/>
              <w:bottom w:val="single" w:sz="4" w:space="0" w:color="000000"/>
              <w:right w:val="single" w:sz="4" w:space="0" w:color="000000"/>
            </w:tcBorders>
            <w:shd w:val="clear" w:color="000000" w:fill="FFFFFF"/>
            <w:vAlign w:val="center"/>
          </w:tcPr>
          <w:p w14:paraId="195C26F7" w14:textId="464B75F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7F4F8940" w14:textId="57F883B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0,0010</w:t>
            </w:r>
          </w:p>
        </w:tc>
        <w:tc>
          <w:tcPr>
            <w:tcW w:w="1054" w:type="dxa"/>
            <w:tcBorders>
              <w:top w:val="nil"/>
              <w:left w:val="nil"/>
              <w:bottom w:val="single" w:sz="4" w:space="0" w:color="000000"/>
              <w:right w:val="single" w:sz="4" w:space="0" w:color="000000"/>
            </w:tcBorders>
            <w:shd w:val="clear" w:color="000000" w:fill="FFFFFF"/>
            <w:vAlign w:val="center"/>
          </w:tcPr>
          <w:p w14:paraId="29514CF2" w14:textId="73E1727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2F019A96" w14:textId="2AF15CE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0,0066</w:t>
            </w:r>
          </w:p>
        </w:tc>
      </w:tr>
      <w:tr w:rsidR="00D4043A" w:rsidRPr="002C37CF" w14:paraId="5E3D3D3D"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DE5CFE5" w14:textId="006ECB8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УТ-3</w:t>
            </w:r>
          </w:p>
        </w:tc>
        <w:tc>
          <w:tcPr>
            <w:tcW w:w="1558" w:type="dxa"/>
            <w:tcBorders>
              <w:top w:val="nil"/>
              <w:left w:val="nil"/>
              <w:bottom w:val="single" w:sz="4" w:space="0" w:color="000000"/>
              <w:right w:val="single" w:sz="4" w:space="0" w:color="000000"/>
            </w:tcBorders>
            <w:shd w:val="clear" w:color="000000" w:fill="FFFFFF"/>
            <w:vAlign w:val="center"/>
          </w:tcPr>
          <w:p w14:paraId="64655018" w14:textId="3581E7D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ул. Революции, 9Б</w:t>
            </w:r>
          </w:p>
        </w:tc>
        <w:tc>
          <w:tcPr>
            <w:tcW w:w="706" w:type="dxa"/>
            <w:tcBorders>
              <w:top w:val="nil"/>
              <w:left w:val="nil"/>
              <w:bottom w:val="single" w:sz="4" w:space="0" w:color="000000"/>
              <w:right w:val="single" w:sz="4" w:space="0" w:color="000000"/>
            </w:tcBorders>
            <w:shd w:val="clear" w:color="000000" w:fill="FFFFFF"/>
            <w:vAlign w:val="center"/>
          </w:tcPr>
          <w:p w14:paraId="1DBE82A3" w14:textId="53A8AE2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19,00</w:t>
            </w:r>
          </w:p>
        </w:tc>
        <w:tc>
          <w:tcPr>
            <w:tcW w:w="1122" w:type="dxa"/>
            <w:tcBorders>
              <w:top w:val="nil"/>
              <w:left w:val="nil"/>
              <w:bottom w:val="single" w:sz="4" w:space="0" w:color="000000"/>
              <w:right w:val="single" w:sz="4" w:space="0" w:color="000000"/>
            </w:tcBorders>
            <w:shd w:val="clear" w:color="000000" w:fill="FFFFFF"/>
            <w:vAlign w:val="center"/>
          </w:tcPr>
          <w:p w14:paraId="30A6597E" w14:textId="092DDB3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0,06</w:t>
            </w:r>
          </w:p>
        </w:tc>
        <w:tc>
          <w:tcPr>
            <w:tcW w:w="1151" w:type="dxa"/>
            <w:tcBorders>
              <w:top w:val="nil"/>
              <w:left w:val="nil"/>
              <w:bottom w:val="single" w:sz="4" w:space="0" w:color="000000"/>
              <w:right w:val="single" w:sz="4" w:space="0" w:color="000000"/>
            </w:tcBorders>
            <w:shd w:val="clear" w:color="000000" w:fill="FFFFFF"/>
            <w:vAlign w:val="center"/>
          </w:tcPr>
          <w:p w14:paraId="78C40C0A" w14:textId="3F3EDC8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0,06</w:t>
            </w:r>
          </w:p>
        </w:tc>
        <w:tc>
          <w:tcPr>
            <w:tcW w:w="1134" w:type="dxa"/>
            <w:tcBorders>
              <w:top w:val="nil"/>
              <w:left w:val="nil"/>
              <w:bottom w:val="single" w:sz="4" w:space="0" w:color="000000"/>
              <w:right w:val="single" w:sz="4" w:space="0" w:color="000000"/>
            </w:tcBorders>
            <w:shd w:val="clear" w:color="000000" w:fill="FFFFFF"/>
            <w:vAlign w:val="center"/>
          </w:tcPr>
          <w:p w14:paraId="140ED099" w14:textId="699E752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76545E4" w14:textId="010CA42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336FA2C" w14:textId="74EF9AB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F282242" w14:textId="270F443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1B70144" w14:textId="0885042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4,86</w:t>
            </w:r>
          </w:p>
        </w:tc>
        <w:tc>
          <w:tcPr>
            <w:tcW w:w="1234" w:type="dxa"/>
            <w:tcBorders>
              <w:top w:val="nil"/>
              <w:left w:val="nil"/>
              <w:bottom w:val="single" w:sz="4" w:space="0" w:color="000000"/>
              <w:right w:val="single" w:sz="4" w:space="0" w:color="000000"/>
            </w:tcBorders>
            <w:shd w:val="clear" w:color="000000" w:fill="FFFFFF"/>
            <w:vAlign w:val="center"/>
          </w:tcPr>
          <w:p w14:paraId="34B84587" w14:textId="71FDDD0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0,2056</w:t>
            </w:r>
          </w:p>
        </w:tc>
        <w:tc>
          <w:tcPr>
            <w:tcW w:w="1171" w:type="dxa"/>
            <w:tcBorders>
              <w:top w:val="nil"/>
              <w:left w:val="nil"/>
              <w:bottom w:val="single" w:sz="4" w:space="0" w:color="000000"/>
              <w:right w:val="single" w:sz="4" w:space="0" w:color="000000"/>
            </w:tcBorders>
            <w:shd w:val="clear" w:color="000000" w:fill="FFFFFF"/>
            <w:vAlign w:val="center"/>
          </w:tcPr>
          <w:p w14:paraId="1C500BE2" w14:textId="3316507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5E4ADA6" w14:textId="7A19616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0,0008</w:t>
            </w:r>
          </w:p>
        </w:tc>
        <w:tc>
          <w:tcPr>
            <w:tcW w:w="1054" w:type="dxa"/>
            <w:tcBorders>
              <w:top w:val="nil"/>
              <w:left w:val="nil"/>
              <w:bottom w:val="single" w:sz="4" w:space="0" w:color="000000"/>
              <w:right w:val="single" w:sz="4" w:space="0" w:color="000000"/>
            </w:tcBorders>
            <w:shd w:val="clear" w:color="000000" w:fill="FFFFFF"/>
            <w:vAlign w:val="center"/>
          </w:tcPr>
          <w:p w14:paraId="70E69D42" w14:textId="3ABAC8D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A2BD2A7" w14:textId="2AB8D0A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0,0028</w:t>
            </w:r>
          </w:p>
        </w:tc>
      </w:tr>
      <w:tr w:rsidR="00D4043A" w:rsidRPr="002C37CF" w14:paraId="792C38ED"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6E632E90" w14:textId="7F00C0F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УТ-5</w:t>
            </w:r>
          </w:p>
        </w:tc>
        <w:tc>
          <w:tcPr>
            <w:tcW w:w="1558" w:type="dxa"/>
            <w:tcBorders>
              <w:top w:val="nil"/>
              <w:left w:val="nil"/>
              <w:bottom w:val="single" w:sz="4" w:space="0" w:color="000000"/>
              <w:right w:val="single" w:sz="4" w:space="0" w:color="000000"/>
            </w:tcBorders>
            <w:shd w:val="clear" w:color="000000" w:fill="FFFFFF"/>
            <w:vAlign w:val="center"/>
          </w:tcPr>
          <w:p w14:paraId="6DFE4F9C" w14:textId="5AF7AA3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УТ-6</w:t>
            </w:r>
          </w:p>
        </w:tc>
        <w:tc>
          <w:tcPr>
            <w:tcW w:w="706" w:type="dxa"/>
            <w:tcBorders>
              <w:top w:val="nil"/>
              <w:left w:val="nil"/>
              <w:bottom w:val="single" w:sz="4" w:space="0" w:color="000000"/>
              <w:right w:val="single" w:sz="4" w:space="0" w:color="000000"/>
            </w:tcBorders>
            <w:shd w:val="clear" w:color="000000" w:fill="FFFFFF"/>
            <w:vAlign w:val="center"/>
          </w:tcPr>
          <w:p w14:paraId="5040F2E8" w14:textId="6A4A85D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33,00</w:t>
            </w:r>
          </w:p>
        </w:tc>
        <w:tc>
          <w:tcPr>
            <w:tcW w:w="1122" w:type="dxa"/>
            <w:tcBorders>
              <w:top w:val="nil"/>
              <w:left w:val="nil"/>
              <w:bottom w:val="single" w:sz="4" w:space="0" w:color="000000"/>
              <w:right w:val="single" w:sz="4" w:space="0" w:color="000000"/>
            </w:tcBorders>
            <w:shd w:val="clear" w:color="000000" w:fill="FFFFFF"/>
            <w:vAlign w:val="center"/>
          </w:tcPr>
          <w:p w14:paraId="66B38306" w14:textId="47FDF60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0,11</w:t>
            </w:r>
          </w:p>
        </w:tc>
        <w:tc>
          <w:tcPr>
            <w:tcW w:w="1151" w:type="dxa"/>
            <w:tcBorders>
              <w:top w:val="nil"/>
              <w:left w:val="nil"/>
              <w:bottom w:val="single" w:sz="4" w:space="0" w:color="000000"/>
              <w:right w:val="single" w:sz="4" w:space="0" w:color="000000"/>
            </w:tcBorders>
            <w:shd w:val="clear" w:color="000000" w:fill="FFFFFF"/>
            <w:vAlign w:val="center"/>
          </w:tcPr>
          <w:p w14:paraId="0FB667BB" w14:textId="74D451B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0,11</w:t>
            </w:r>
          </w:p>
        </w:tc>
        <w:tc>
          <w:tcPr>
            <w:tcW w:w="1134" w:type="dxa"/>
            <w:tcBorders>
              <w:top w:val="nil"/>
              <w:left w:val="nil"/>
              <w:bottom w:val="single" w:sz="4" w:space="0" w:color="000000"/>
              <w:right w:val="single" w:sz="4" w:space="0" w:color="000000"/>
            </w:tcBorders>
            <w:shd w:val="clear" w:color="000000" w:fill="FFFFFF"/>
            <w:vAlign w:val="center"/>
          </w:tcPr>
          <w:p w14:paraId="63B62FA6" w14:textId="104FDE4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F4ECE6A" w14:textId="5D022A48"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D51B3EA" w14:textId="5A4BD39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726FF810" w14:textId="2A020939"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4C8C78EB" w14:textId="0F2A697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7,39</w:t>
            </w:r>
          </w:p>
        </w:tc>
        <w:tc>
          <w:tcPr>
            <w:tcW w:w="1234" w:type="dxa"/>
            <w:tcBorders>
              <w:top w:val="nil"/>
              <w:left w:val="nil"/>
              <w:bottom w:val="single" w:sz="4" w:space="0" w:color="000000"/>
              <w:right w:val="single" w:sz="4" w:space="0" w:color="000000"/>
            </w:tcBorders>
            <w:shd w:val="clear" w:color="000000" w:fill="FFFFFF"/>
            <w:vAlign w:val="center"/>
          </w:tcPr>
          <w:p w14:paraId="4407B9FE" w14:textId="691DEF2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0,1353</w:t>
            </w:r>
          </w:p>
        </w:tc>
        <w:tc>
          <w:tcPr>
            <w:tcW w:w="1171" w:type="dxa"/>
            <w:tcBorders>
              <w:top w:val="nil"/>
              <w:left w:val="nil"/>
              <w:bottom w:val="single" w:sz="4" w:space="0" w:color="000000"/>
              <w:right w:val="single" w:sz="4" w:space="0" w:color="000000"/>
            </w:tcBorders>
            <w:shd w:val="clear" w:color="000000" w:fill="FFFFFF"/>
            <w:vAlign w:val="center"/>
          </w:tcPr>
          <w:p w14:paraId="77773151" w14:textId="3C6C5F9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32ABEDC8" w14:textId="249D0FE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0,0014</w:t>
            </w:r>
          </w:p>
        </w:tc>
        <w:tc>
          <w:tcPr>
            <w:tcW w:w="1054" w:type="dxa"/>
            <w:tcBorders>
              <w:top w:val="nil"/>
              <w:left w:val="nil"/>
              <w:bottom w:val="single" w:sz="4" w:space="0" w:color="000000"/>
              <w:right w:val="single" w:sz="4" w:space="0" w:color="000000"/>
            </w:tcBorders>
            <w:shd w:val="clear" w:color="000000" w:fill="FFFFFF"/>
            <w:vAlign w:val="center"/>
          </w:tcPr>
          <w:p w14:paraId="08CDE727" w14:textId="38790E0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E29804F" w14:textId="171B0F7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0,0074</w:t>
            </w:r>
          </w:p>
        </w:tc>
      </w:tr>
      <w:tr w:rsidR="00D4043A" w:rsidRPr="002C37CF" w14:paraId="67C0E965"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090E152" w14:textId="630E385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w:t>
            </w:r>
          </w:p>
        </w:tc>
        <w:tc>
          <w:tcPr>
            <w:tcW w:w="1558" w:type="dxa"/>
            <w:tcBorders>
              <w:top w:val="nil"/>
              <w:left w:val="nil"/>
              <w:bottom w:val="single" w:sz="4" w:space="0" w:color="000000"/>
              <w:right w:val="single" w:sz="4" w:space="0" w:color="000000"/>
            </w:tcBorders>
            <w:shd w:val="clear" w:color="000000" w:fill="FFFFFF"/>
            <w:vAlign w:val="center"/>
          </w:tcPr>
          <w:p w14:paraId="4120DF21" w14:textId="3394E59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УТ-19</w:t>
            </w:r>
          </w:p>
        </w:tc>
        <w:tc>
          <w:tcPr>
            <w:tcW w:w="706" w:type="dxa"/>
            <w:tcBorders>
              <w:top w:val="nil"/>
              <w:left w:val="nil"/>
              <w:bottom w:val="single" w:sz="4" w:space="0" w:color="000000"/>
              <w:right w:val="single" w:sz="4" w:space="0" w:color="000000"/>
            </w:tcBorders>
            <w:shd w:val="clear" w:color="000000" w:fill="FFFFFF"/>
            <w:vAlign w:val="center"/>
          </w:tcPr>
          <w:p w14:paraId="251CD4C0" w14:textId="7239506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24,00</w:t>
            </w:r>
          </w:p>
        </w:tc>
        <w:tc>
          <w:tcPr>
            <w:tcW w:w="1122" w:type="dxa"/>
            <w:tcBorders>
              <w:top w:val="nil"/>
              <w:left w:val="nil"/>
              <w:bottom w:val="single" w:sz="4" w:space="0" w:color="000000"/>
              <w:right w:val="single" w:sz="4" w:space="0" w:color="000000"/>
            </w:tcBorders>
            <w:shd w:val="clear" w:color="000000" w:fill="FFFFFF"/>
            <w:vAlign w:val="center"/>
          </w:tcPr>
          <w:p w14:paraId="5E1A8278" w14:textId="1BCDC11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3A0C22B1" w14:textId="3F74F14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7E9BA5C1" w14:textId="045A43C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3432EBED" w14:textId="371CFC4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091C508" w14:textId="52508DC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34086E5" w14:textId="775C069F"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2D83C181" w14:textId="042CE63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9,53</w:t>
            </w:r>
          </w:p>
        </w:tc>
        <w:tc>
          <w:tcPr>
            <w:tcW w:w="1234" w:type="dxa"/>
            <w:tcBorders>
              <w:top w:val="nil"/>
              <w:left w:val="nil"/>
              <w:bottom w:val="single" w:sz="4" w:space="0" w:color="000000"/>
              <w:right w:val="single" w:sz="4" w:space="0" w:color="000000"/>
            </w:tcBorders>
            <w:shd w:val="clear" w:color="000000" w:fill="FFFFFF"/>
            <w:vAlign w:val="center"/>
          </w:tcPr>
          <w:p w14:paraId="32A34230" w14:textId="4988258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0,1049</w:t>
            </w:r>
          </w:p>
        </w:tc>
        <w:tc>
          <w:tcPr>
            <w:tcW w:w="1171" w:type="dxa"/>
            <w:tcBorders>
              <w:top w:val="nil"/>
              <w:left w:val="nil"/>
              <w:bottom w:val="single" w:sz="4" w:space="0" w:color="000000"/>
              <w:right w:val="single" w:sz="4" w:space="0" w:color="000000"/>
            </w:tcBorders>
            <w:shd w:val="clear" w:color="000000" w:fill="FFFFFF"/>
            <w:vAlign w:val="center"/>
          </w:tcPr>
          <w:p w14:paraId="3C2EFA7D" w14:textId="0715185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714C5916" w14:textId="4F54A3F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0,0010</w:t>
            </w:r>
          </w:p>
        </w:tc>
        <w:tc>
          <w:tcPr>
            <w:tcW w:w="1054" w:type="dxa"/>
            <w:tcBorders>
              <w:top w:val="nil"/>
              <w:left w:val="nil"/>
              <w:bottom w:val="single" w:sz="4" w:space="0" w:color="000000"/>
              <w:right w:val="single" w:sz="4" w:space="0" w:color="000000"/>
            </w:tcBorders>
            <w:shd w:val="clear" w:color="000000" w:fill="FFFFFF"/>
            <w:vAlign w:val="center"/>
          </w:tcPr>
          <w:p w14:paraId="19028C5E" w14:textId="7D222D9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1CFB0DE" w14:textId="233AE5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0,0069</w:t>
            </w:r>
          </w:p>
        </w:tc>
      </w:tr>
      <w:tr w:rsidR="00D4043A" w:rsidRPr="002C37CF" w14:paraId="229AA4E9"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6EC6C319" w14:textId="15E63E1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УТ-19</w:t>
            </w:r>
          </w:p>
        </w:tc>
        <w:tc>
          <w:tcPr>
            <w:tcW w:w="1558" w:type="dxa"/>
            <w:tcBorders>
              <w:top w:val="nil"/>
              <w:left w:val="nil"/>
              <w:bottom w:val="single" w:sz="4" w:space="0" w:color="000000"/>
              <w:right w:val="single" w:sz="4" w:space="0" w:color="000000"/>
            </w:tcBorders>
            <w:shd w:val="clear" w:color="000000" w:fill="FFFFFF"/>
            <w:vAlign w:val="center"/>
          </w:tcPr>
          <w:p w14:paraId="5A377624" w14:textId="3CE8152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706" w:type="dxa"/>
            <w:tcBorders>
              <w:top w:val="nil"/>
              <w:left w:val="nil"/>
              <w:bottom w:val="single" w:sz="4" w:space="0" w:color="000000"/>
              <w:right w:val="single" w:sz="4" w:space="0" w:color="000000"/>
            </w:tcBorders>
            <w:shd w:val="clear" w:color="000000" w:fill="FFFFFF"/>
            <w:vAlign w:val="center"/>
          </w:tcPr>
          <w:p w14:paraId="1CBC17D3" w14:textId="2E80402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46,00</w:t>
            </w:r>
          </w:p>
        </w:tc>
        <w:tc>
          <w:tcPr>
            <w:tcW w:w="1122" w:type="dxa"/>
            <w:tcBorders>
              <w:top w:val="nil"/>
              <w:left w:val="nil"/>
              <w:bottom w:val="single" w:sz="4" w:space="0" w:color="000000"/>
              <w:right w:val="single" w:sz="4" w:space="0" w:color="000000"/>
            </w:tcBorders>
            <w:shd w:val="clear" w:color="000000" w:fill="FFFFFF"/>
            <w:vAlign w:val="center"/>
          </w:tcPr>
          <w:p w14:paraId="76EABDD6" w14:textId="0928E5F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26819FD3" w14:textId="010BF70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55DD167A" w14:textId="430F778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1DB42256" w14:textId="6E05FE5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295F2D1" w14:textId="107673C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6D9110E4" w14:textId="2B442FC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7141FA47" w14:textId="258040A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9,53</w:t>
            </w:r>
          </w:p>
        </w:tc>
        <w:tc>
          <w:tcPr>
            <w:tcW w:w="1234" w:type="dxa"/>
            <w:tcBorders>
              <w:top w:val="nil"/>
              <w:left w:val="nil"/>
              <w:bottom w:val="single" w:sz="4" w:space="0" w:color="000000"/>
              <w:right w:val="single" w:sz="4" w:space="0" w:color="000000"/>
            </w:tcBorders>
            <w:shd w:val="clear" w:color="000000" w:fill="FFFFFF"/>
            <w:vAlign w:val="center"/>
          </w:tcPr>
          <w:p w14:paraId="0B2B74F3" w14:textId="443DB13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0,1049</w:t>
            </w:r>
          </w:p>
        </w:tc>
        <w:tc>
          <w:tcPr>
            <w:tcW w:w="1171" w:type="dxa"/>
            <w:tcBorders>
              <w:top w:val="nil"/>
              <w:left w:val="nil"/>
              <w:bottom w:val="single" w:sz="4" w:space="0" w:color="000000"/>
              <w:right w:val="single" w:sz="4" w:space="0" w:color="000000"/>
            </w:tcBorders>
            <w:shd w:val="clear" w:color="000000" w:fill="FFFFFF"/>
            <w:vAlign w:val="center"/>
          </w:tcPr>
          <w:p w14:paraId="1D324B32" w14:textId="0DC3932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D7B8A7E" w14:textId="22F1C7D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0,0019</w:t>
            </w:r>
          </w:p>
        </w:tc>
        <w:tc>
          <w:tcPr>
            <w:tcW w:w="1054" w:type="dxa"/>
            <w:tcBorders>
              <w:top w:val="nil"/>
              <w:left w:val="nil"/>
              <w:bottom w:val="single" w:sz="4" w:space="0" w:color="000000"/>
              <w:right w:val="single" w:sz="4" w:space="0" w:color="000000"/>
            </w:tcBorders>
            <w:shd w:val="clear" w:color="000000" w:fill="FFFFFF"/>
            <w:vAlign w:val="center"/>
          </w:tcPr>
          <w:p w14:paraId="777CC8A1" w14:textId="308B65A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929C5EC" w14:textId="6EC8AC5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0,0132</w:t>
            </w:r>
          </w:p>
        </w:tc>
      </w:tr>
      <w:tr w:rsidR="00D4043A" w:rsidRPr="002C37CF" w14:paraId="72656FFF"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1B53EA3" w14:textId="4369E05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1558" w:type="dxa"/>
            <w:tcBorders>
              <w:top w:val="nil"/>
              <w:left w:val="nil"/>
              <w:bottom w:val="single" w:sz="4" w:space="0" w:color="000000"/>
              <w:right w:val="single" w:sz="4" w:space="0" w:color="000000"/>
            </w:tcBorders>
            <w:shd w:val="clear" w:color="000000" w:fill="FFFFFF"/>
            <w:vAlign w:val="center"/>
          </w:tcPr>
          <w:p w14:paraId="4130AB56" w14:textId="4FD074E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2 ул. Революции, 7</w:t>
            </w:r>
          </w:p>
        </w:tc>
        <w:tc>
          <w:tcPr>
            <w:tcW w:w="706" w:type="dxa"/>
            <w:tcBorders>
              <w:top w:val="nil"/>
              <w:left w:val="nil"/>
              <w:bottom w:val="single" w:sz="4" w:space="0" w:color="000000"/>
              <w:right w:val="single" w:sz="4" w:space="0" w:color="000000"/>
            </w:tcBorders>
            <w:shd w:val="clear" w:color="000000" w:fill="FFFFFF"/>
            <w:vAlign w:val="center"/>
          </w:tcPr>
          <w:p w14:paraId="0329DDF5" w14:textId="0B2168B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17,00</w:t>
            </w:r>
          </w:p>
        </w:tc>
        <w:tc>
          <w:tcPr>
            <w:tcW w:w="1122" w:type="dxa"/>
            <w:tcBorders>
              <w:top w:val="nil"/>
              <w:left w:val="nil"/>
              <w:bottom w:val="single" w:sz="4" w:space="0" w:color="000000"/>
              <w:right w:val="single" w:sz="4" w:space="0" w:color="000000"/>
            </w:tcBorders>
            <w:shd w:val="clear" w:color="000000" w:fill="FFFFFF"/>
            <w:vAlign w:val="center"/>
          </w:tcPr>
          <w:p w14:paraId="7834C011" w14:textId="1BBBAB3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51" w:type="dxa"/>
            <w:tcBorders>
              <w:top w:val="nil"/>
              <w:left w:val="nil"/>
              <w:bottom w:val="single" w:sz="4" w:space="0" w:color="000000"/>
              <w:right w:val="single" w:sz="4" w:space="0" w:color="000000"/>
            </w:tcBorders>
            <w:shd w:val="clear" w:color="000000" w:fill="FFFFFF"/>
            <w:vAlign w:val="center"/>
          </w:tcPr>
          <w:p w14:paraId="1AB931A2" w14:textId="09A462A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34" w:type="dxa"/>
            <w:tcBorders>
              <w:top w:val="nil"/>
              <w:left w:val="nil"/>
              <w:bottom w:val="single" w:sz="4" w:space="0" w:color="000000"/>
              <w:right w:val="single" w:sz="4" w:space="0" w:color="000000"/>
            </w:tcBorders>
            <w:shd w:val="clear" w:color="000000" w:fill="FFFFFF"/>
            <w:vAlign w:val="center"/>
          </w:tcPr>
          <w:p w14:paraId="4DB1DC28" w14:textId="02697C4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3B57CF3C" w14:textId="76FC0AD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2B60F6F" w14:textId="26AB30D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D7AD89D" w14:textId="107E652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CD4B6DB" w14:textId="238931B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4,19</w:t>
            </w:r>
          </w:p>
        </w:tc>
        <w:tc>
          <w:tcPr>
            <w:tcW w:w="1234" w:type="dxa"/>
            <w:tcBorders>
              <w:top w:val="nil"/>
              <w:left w:val="nil"/>
              <w:bottom w:val="single" w:sz="4" w:space="0" w:color="000000"/>
              <w:right w:val="single" w:sz="4" w:space="0" w:color="000000"/>
            </w:tcBorders>
            <w:shd w:val="clear" w:color="000000" w:fill="FFFFFF"/>
            <w:vAlign w:val="center"/>
          </w:tcPr>
          <w:p w14:paraId="4777D5C3" w14:textId="61443F4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0,2387</w:t>
            </w:r>
          </w:p>
        </w:tc>
        <w:tc>
          <w:tcPr>
            <w:tcW w:w="1171" w:type="dxa"/>
            <w:tcBorders>
              <w:top w:val="nil"/>
              <w:left w:val="nil"/>
              <w:bottom w:val="single" w:sz="4" w:space="0" w:color="000000"/>
              <w:right w:val="single" w:sz="4" w:space="0" w:color="000000"/>
            </w:tcBorders>
            <w:shd w:val="clear" w:color="000000" w:fill="FFFFFF"/>
            <w:vAlign w:val="center"/>
          </w:tcPr>
          <w:p w14:paraId="5B506A63" w14:textId="123C307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370E3BEC" w14:textId="2A1BABA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c>
          <w:tcPr>
            <w:tcW w:w="1054" w:type="dxa"/>
            <w:tcBorders>
              <w:top w:val="nil"/>
              <w:left w:val="nil"/>
              <w:bottom w:val="single" w:sz="4" w:space="0" w:color="000000"/>
              <w:right w:val="single" w:sz="4" w:space="0" w:color="000000"/>
            </w:tcBorders>
            <w:shd w:val="clear" w:color="000000" w:fill="FFFFFF"/>
            <w:vAlign w:val="center"/>
          </w:tcPr>
          <w:p w14:paraId="381D8C0D" w14:textId="02960E6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609294DB" w14:textId="51B23C6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0,0022</w:t>
            </w:r>
          </w:p>
        </w:tc>
      </w:tr>
      <w:tr w:rsidR="00D4043A" w:rsidRPr="002C37CF" w14:paraId="04B38FCC"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38866CB1" w14:textId="23D29BC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1558" w:type="dxa"/>
            <w:tcBorders>
              <w:top w:val="nil"/>
              <w:left w:val="nil"/>
              <w:bottom w:val="single" w:sz="4" w:space="0" w:color="000000"/>
              <w:right w:val="single" w:sz="4" w:space="0" w:color="000000"/>
            </w:tcBorders>
            <w:shd w:val="clear" w:color="000000" w:fill="FFFFFF"/>
            <w:vAlign w:val="center"/>
          </w:tcPr>
          <w:p w14:paraId="1804A13D" w14:textId="61AFA45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УТ-5</w:t>
            </w:r>
          </w:p>
        </w:tc>
        <w:tc>
          <w:tcPr>
            <w:tcW w:w="706" w:type="dxa"/>
            <w:tcBorders>
              <w:top w:val="nil"/>
              <w:left w:val="nil"/>
              <w:bottom w:val="single" w:sz="4" w:space="0" w:color="000000"/>
              <w:right w:val="single" w:sz="4" w:space="0" w:color="000000"/>
            </w:tcBorders>
            <w:shd w:val="clear" w:color="000000" w:fill="FFFFFF"/>
            <w:vAlign w:val="center"/>
          </w:tcPr>
          <w:p w14:paraId="04AA59F6" w14:textId="2A3FCC0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25,00</w:t>
            </w:r>
          </w:p>
        </w:tc>
        <w:tc>
          <w:tcPr>
            <w:tcW w:w="1122" w:type="dxa"/>
            <w:tcBorders>
              <w:top w:val="nil"/>
              <w:left w:val="nil"/>
              <w:bottom w:val="single" w:sz="4" w:space="0" w:color="000000"/>
              <w:right w:val="single" w:sz="4" w:space="0" w:color="000000"/>
            </w:tcBorders>
            <w:shd w:val="clear" w:color="000000" w:fill="FFFFFF"/>
            <w:vAlign w:val="center"/>
          </w:tcPr>
          <w:p w14:paraId="1649D9B5" w14:textId="6C8249F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2A31B618" w14:textId="5D5D198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5023792E" w14:textId="57A9D0F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BECB7F8" w14:textId="3E384726"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435A9244" w14:textId="30D3626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04AA0735" w14:textId="3871BC1E"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09E34131" w14:textId="3DC36EB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9,53</w:t>
            </w:r>
          </w:p>
        </w:tc>
        <w:tc>
          <w:tcPr>
            <w:tcW w:w="1234" w:type="dxa"/>
            <w:tcBorders>
              <w:top w:val="nil"/>
              <w:left w:val="nil"/>
              <w:bottom w:val="single" w:sz="4" w:space="0" w:color="000000"/>
              <w:right w:val="single" w:sz="4" w:space="0" w:color="000000"/>
            </w:tcBorders>
            <w:shd w:val="clear" w:color="000000" w:fill="FFFFFF"/>
            <w:vAlign w:val="center"/>
          </w:tcPr>
          <w:p w14:paraId="6E48AC78" w14:textId="0D7A6D2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0,1049</w:t>
            </w:r>
          </w:p>
        </w:tc>
        <w:tc>
          <w:tcPr>
            <w:tcW w:w="1171" w:type="dxa"/>
            <w:tcBorders>
              <w:top w:val="nil"/>
              <w:left w:val="nil"/>
              <w:bottom w:val="single" w:sz="4" w:space="0" w:color="000000"/>
              <w:right w:val="single" w:sz="4" w:space="0" w:color="000000"/>
            </w:tcBorders>
            <w:shd w:val="clear" w:color="000000" w:fill="FFFFFF"/>
            <w:vAlign w:val="center"/>
          </w:tcPr>
          <w:p w14:paraId="750D7638" w14:textId="2CB9ED0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07D41A6" w14:textId="73C7BF9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0,0010</w:t>
            </w:r>
          </w:p>
        </w:tc>
        <w:tc>
          <w:tcPr>
            <w:tcW w:w="1054" w:type="dxa"/>
            <w:tcBorders>
              <w:top w:val="nil"/>
              <w:left w:val="nil"/>
              <w:bottom w:val="single" w:sz="4" w:space="0" w:color="000000"/>
              <w:right w:val="single" w:sz="4" w:space="0" w:color="000000"/>
            </w:tcBorders>
            <w:shd w:val="clear" w:color="000000" w:fill="FFFFFF"/>
            <w:vAlign w:val="center"/>
          </w:tcPr>
          <w:p w14:paraId="004C482A" w14:textId="510D388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097911FB" w14:textId="033F647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0,0072</w:t>
            </w:r>
          </w:p>
        </w:tc>
      </w:tr>
      <w:tr w:rsidR="00D4043A" w:rsidRPr="002C37CF" w14:paraId="7E15B0D0"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7A03D25" w14:textId="28C2B46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УТ-19</w:t>
            </w:r>
          </w:p>
        </w:tc>
        <w:tc>
          <w:tcPr>
            <w:tcW w:w="1558" w:type="dxa"/>
            <w:tcBorders>
              <w:top w:val="nil"/>
              <w:left w:val="nil"/>
              <w:bottom w:val="single" w:sz="4" w:space="0" w:color="000000"/>
              <w:right w:val="single" w:sz="4" w:space="0" w:color="000000"/>
            </w:tcBorders>
            <w:shd w:val="clear" w:color="000000" w:fill="FFFFFF"/>
            <w:vAlign w:val="center"/>
          </w:tcPr>
          <w:p w14:paraId="5956A04A" w14:textId="508EB17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1 ул. Революции, 7</w:t>
            </w:r>
          </w:p>
        </w:tc>
        <w:tc>
          <w:tcPr>
            <w:tcW w:w="706" w:type="dxa"/>
            <w:tcBorders>
              <w:top w:val="nil"/>
              <w:left w:val="nil"/>
              <w:bottom w:val="single" w:sz="4" w:space="0" w:color="000000"/>
              <w:right w:val="single" w:sz="4" w:space="0" w:color="000000"/>
            </w:tcBorders>
            <w:shd w:val="clear" w:color="000000" w:fill="FFFFFF"/>
            <w:vAlign w:val="center"/>
          </w:tcPr>
          <w:p w14:paraId="6B5026C0" w14:textId="0D3C413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17,00</w:t>
            </w:r>
          </w:p>
        </w:tc>
        <w:tc>
          <w:tcPr>
            <w:tcW w:w="1122" w:type="dxa"/>
            <w:tcBorders>
              <w:top w:val="nil"/>
              <w:left w:val="nil"/>
              <w:bottom w:val="single" w:sz="4" w:space="0" w:color="000000"/>
              <w:right w:val="single" w:sz="4" w:space="0" w:color="000000"/>
            </w:tcBorders>
            <w:shd w:val="clear" w:color="000000" w:fill="FFFFFF"/>
            <w:vAlign w:val="center"/>
          </w:tcPr>
          <w:p w14:paraId="7CEB74DB" w14:textId="5B9D7F1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51" w:type="dxa"/>
            <w:tcBorders>
              <w:top w:val="nil"/>
              <w:left w:val="nil"/>
              <w:bottom w:val="single" w:sz="4" w:space="0" w:color="000000"/>
              <w:right w:val="single" w:sz="4" w:space="0" w:color="000000"/>
            </w:tcBorders>
            <w:shd w:val="clear" w:color="000000" w:fill="FFFFFF"/>
            <w:vAlign w:val="center"/>
          </w:tcPr>
          <w:p w14:paraId="6FEEDEFB" w14:textId="4420849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w:t>
            </w:r>
          </w:p>
        </w:tc>
        <w:tc>
          <w:tcPr>
            <w:tcW w:w="1134" w:type="dxa"/>
            <w:tcBorders>
              <w:top w:val="nil"/>
              <w:left w:val="nil"/>
              <w:bottom w:val="single" w:sz="4" w:space="0" w:color="000000"/>
              <w:right w:val="single" w:sz="4" w:space="0" w:color="000000"/>
            </w:tcBorders>
            <w:shd w:val="clear" w:color="000000" w:fill="FFFFFF"/>
            <w:vAlign w:val="center"/>
          </w:tcPr>
          <w:p w14:paraId="39ED32E7" w14:textId="2E8B97C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BC69B29" w14:textId="100E5872"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D3B6C87" w14:textId="0C9F666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1BBF61D1" w14:textId="5A272D57"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181862A0" w14:textId="31FD407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4,19</w:t>
            </w:r>
          </w:p>
        </w:tc>
        <w:tc>
          <w:tcPr>
            <w:tcW w:w="1234" w:type="dxa"/>
            <w:tcBorders>
              <w:top w:val="nil"/>
              <w:left w:val="nil"/>
              <w:bottom w:val="single" w:sz="4" w:space="0" w:color="000000"/>
              <w:right w:val="single" w:sz="4" w:space="0" w:color="000000"/>
            </w:tcBorders>
            <w:shd w:val="clear" w:color="000000" w:fill="FFFFFF"/>
            <w:vAlign w:val="center"/>
          </w:tcPr>
          <w:p w14:paraId="7A8C437A" w14:textId="5B9F8B1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0,2387</w:t>
            </w:r>
          </w:p>
        </w:tc>
        <w:tc>
          <w:tcPr>
            <w:tcW w:w="1171" w:type="dxa"/>
            <w:tcBorders>
              <w:top w:val="nil"/>
              <w:left w:val="nil"/>
              <w:bottom w:val="single" w:sz="4" w:space="0" w:color="000000"/>
              <w:right w:val="single" w:sz="4" w:space="0" w:color="000000"/>
            </w:tcBorders>
            <w:shd w:val="clear" w:color="000000" w:fill="FFFFFF"/>
            <w:vAlign w:val="center"/>
          </w:tcPr>
          <w:p w14:paraId="720597BA" w14:textId="12A720F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5B9AB6E0" w14:textId="30A834A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0,0007</w:t>
            </w:r>
          </w:p>
        </w:tc>
        <w:tc>
          <w:tcPr>
            <w:tcW w:w="1054" w:type="dxa"/>
            <w:tcBorders>
              <w:top w:val="nil"/>
              <w:left w:val="nil"/>
              <w:bottom w:val="single" w:sz="4" w:space="0" w:color="000000"/>
              <w:right w:val="single" w:sz="4" w:space="0" w:color="000000"/>
            </w:tcBorders>
            <w:shd w:val="clear" w:color="000000" w:fill="FFFFFF"/>
            <w:vAlign w:val="center"/>
          </w:tcPr>
          <w:p w14:paraId="59669666" w14:textId="3FF9398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4FA4BDE4" w14:textId="572176E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0,0022</w:t>
            </w:r>
          </w:p>
        </w:tc>
      </w:tr>
      <w:tr w:rsidR="00D4043A" w:rsidRPr="002C37CF" w14:paraId="1D60423F"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212D055D" w14:textId="3C49AD7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УТ-10</w:t>
            </w:r>
          </w:p>
        </w:tc>
        <w:tc>
          <w:tcPr>
            <w:tcW w:w="1558" w:type="dxa"/>
            <w:tcBorders>
              <w:top w:val="nil"/>
              <w:left w:val="nil"/>
              <w:bottom w:val="single" w:sz="4" w:space="0" w:color="000000"/>
              <w:right w:val="single" w:sz="4" w:space="0" w:color="000000"/>
            </w:tcBorders>
            <w:shd w:val="clear" w:color="000000" w:fill="FFFFFF"/>
            <w:vAlign w:val="center"/>
          </w:tcPr>
          <w:p w14:paraId="5733868B" w14:textId="71908CB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ввод МВД</w:t>
            </w:r>
          </w:p>
        </w:tc>
        <w:tc>
          <w:tcPr>
            <w:tcW w:w="706" w:type="dxa"/>
            <w:tcBorders>
              <w:top w:val="nil"/>
              <w:left w:val="nil"/>
              <w:bottom w:val="single" w:sz="4" w:space="0" w:color="000000"/>
              <w:right w:val="single" w:sz="4" w:space="0" w:color="000000"/>
            </w:tcBorders>
            <w:shd w:val="clear" w:color="000000" w:fill="FFFFFF"/>
            <w:vAlign w:val="center"/>
          </w:tcPr>
          <w:p w14:paraId="6EBD6074" w14:textId="5173243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15,00</w:t>
            </w:r>
          </w:p>
        </w:tc>
        <w:tc>
          <w:tcPr>
            <w:tcW w:w="1122" w:type="dxa"/>
            <w:tcBorders>
              <w:top w:val="nil"/>
              <w:left w:val="nil"/>
              <w:bottom w:val="single" w:sz="4" w:space="0" w:color="000000"/>
              <w:right w:val="single" w:sz="4" w:space="0" w:color="000000"/>
            </w:tcBorders>
            <w:shd w:val="clear" w:color="000000" w:fill="FFFFFF"/>
            <w:vAlign w:val="center"/>
          </w:tcPr>
          <w:p w14:paraId="722A39CC" w14:textId="4940523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51" w:type="dxa"/>
            <w:tcBorders>
              <w:top w:val="nil"/>
              <w:left w:val="nil"/>
              <w:bottom w:val="single" w:sz="4" w:space="0" w:color="000000"/>
              <w:right w:val="single" w:sz="4" w:space="0" w:color="000000"/>
            </w:tcBorders>
            <w:shd w:val="clear" w:color="000000" w:fill="FFFFFF"/>
            <w:vAlign w:val="center"/>
          </w:tcPr>
          <w:p w14:paraId="58F84A75" w14:textId="439F608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0,05</w:t>
            </w:r>
          </w:p>
        </w:tc>
        <w:tc>
          <w:tcPr>
            <w:tcW w:w="1134" w:type="dxa"/>
            <w:tcBorders>
              <w:top w:val="nil"/>
              <w:left w:val="nil"/>
              <w:bottom w:val="single" w:sz="4" w:space="0" w:color="000000"/>
              <w:right w:val="single" w:sz="4" w:space="0" w:color="000000"/>
            </w:tcBorders>
            <w:shd w:val="clear" w:color="000000" w:fill="FFFFFF"/>
            <w:vAlign w:val="center"/>
          </w:tcPr>
          <w:p w14:paraId="484D5461" w14:textId="5446CC4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9AAD9F7" w14:textId="1163C68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A78B293" w14:textId="168E2C6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53675CB6" w14:textId="674AD9B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3F5C8B82" w14:textId="39DAEA2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4,58</w:t>
            </w:r>
          </w:p>
        </w:tc>
        <w:tc>
          <w:tcPr>
            <w:tcW w:w="1234" w:type="dxa"/>
            <w:tcBorders>
              <w:top w:val="nil"/>
              <w:left w:val="nil"/>
              <w:bottom w:val="single" w:sz="4" w:space="0" w:color="000000"/>
              <w:right w:val="single" w:sz="4" w:space="0" w:color="000000"/>
            </w:tcBorders>
            <w:shd w:val="clear" w:color="000000" w:fill="FFFFFF"/>
            <w:vAlign w:val="center"/>
          </w:tcPr>
          <w:p w14:paraId="5C60C873" w14:textId="1E55FED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0,2183</w:t>
            </w:r>
          </w:p>
        </w:tc>
        <w:tc>
          <w:tcPr>
            <w:tcW w:w="1171" w:type="dxa"/>
            <w:tcBorders>
              <w:top w:val="nil"/>
              <w:left w:val="nil"/>
              <w:bottom w:val="single" w:sz="4" w:space="0" w:color="000000"/>
              <w:right w:val="single" w:sz="4" w:space="0" w:color="000000"/>
            </w:tcBorders>
            <w:shd w:val="clear" w:color="000000" w:fill="FFFFFF"/>
            <w:vAlign w:val="center"/>
          </w:tcPr>
          <w:p w14:paraId="07F6D5E6" w14:textId="641F213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23787E2C" w14:textId="19499538"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0,0006</w:t>
            </w:r>
          </w:p>
        </w:tc>
        <w:tc>
          <w:tcPr>
            <w:tcW w:w="1054" w:type="dxa"/>
            <w:tcBorders>
              <w:top w:val="nil"/>
              <w:left w:val="nil"/>
              <w:bottom w:val="single" w:sz="4" w:space="0" w:color="000000"/>
              <w:right w:val="single" w:sz="4" w:space="0" w:color="000000"/>
            </w:tcBorders>
            <w:shd w:val="clear" w:color="000000" w:fill="FFFFFF"/>
            <w:vAlign w:val="center"/>
          </w:tcPr>
          <w:p w14:paraId="608D1880" w14:textId="36EE4A3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1FF1E162" w14:textId="6EA183F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0,0021</w:t>
            </w:r>
          </w:p>
        </w:tc>
      </w:tr>
      <w:tr w:rsidR="00D4043A" w:rsidRPr="002C37CF" w14:paraId="0BBD275D"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10DA35F8" w14:textId="3B1759D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1558" w:type="dxa"/>
            <w:tcBorders>
              <w:top w:val="nil"/>
              <w:left w:val="nil"/>
              <w:bottom w:val="single" w:sz="4" w:space="0" w:color="000000"/>
              <w:right w:val="single" w:sz="4" w:space="0" w:color="000000"/>
            </w:tcBorders>
            <w:shd w:val="clear" w:color="000000" w:fill="FFFFFF"/>
            <w:vAlign w:val="center"/>
          </w:tcPr>
          <w:p w14:paraId="1E551EB9" w14:textId="09DF7B9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УТ-5</w:t>
            </w:r>
          </w:p>
        </w:tc>
        <w:tc>
          <w:tcPr>
            <w:tcW w:w="706" w:type="dxa"/>
            <w:tcBorders>
              <w:top w:val="nil"/>
              <w:left w:val="nil"/>
              <w:bottom w:val="single" w:sz="4" w:space="0" w:color="000000"/>
              <w:right w:val="single" w:sz="4" w:space="0" w:color="000000"/>
            </w:tcBorders>
            <w:shd w:val="clear" w:color="000000" w:fill="FFFFFF"/>
            <w:vAlign w:val="center"/>
          </w:tcPr>
          <w:p w14:paraId="42885874" w14:textId="5D94C61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97,00</w:t>
            </w:r>
          </w:p>
        </w:tc>
        <w:tc>
          <w:tcPr>
            <w:tcW w:w="1122" w:type="dxa"/>
            <w:tcBorders>
              <w:top w:val="nil"/>
              <w:left w:val="nil"/>
              <w:bottom w:val="single" w:sz="4" w:space="0" w:color="000000"/>
              <w:right w:val="single" w:sz="4" w:space="0" w:color="000000"/>
            </w:tcBorders>
            <w:shd w:val="clear" w:color="000000" w:fill="FFFFFF"/>
            <w:vAlign w:val="center"/>
          </w:tcPr>
          <w:p w14:paraId="03B62B4B" w14:textId="2F812F3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51" w:type="dxa"/>
            <w:tcBorders>
              <w:top w:val="nil"/>
              <w:left w:val="nil"/>
              <w:bottom w:val="single" w:sz="4" w:space="0" w:color="000000"/>
              <w:right w:val="single" w:sz="4" w:space="0" w:color="000000"/>
            </w:tcBorders>
            <w:shd w:val="clear" w:color="000000" w:fill="FFFFFF"/>
            <w:vAlign w:val="center"/>
          </w:tcPr>
          <w:p w14:paraId="7EA784DB" w14:textId="09FCFAF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w:t>
            </w:r>
          </w:p>
        </w:tc>
        <w:tc>
          <w:tcPr>
            <w:tcW w:w="1134" w:type="dxa"/>
            <w:tcBorders>
              <w:top w:val="nil"/>
              <w:left w:val="nil"/>
              <w:bottom w:val="single" w:sz="4" w:space="0" w:color="000000"/>
              <w:right w:val="single" w:sz="4" w:space="0" w:color="000000"/>
            </w:tcBorders>
            <w:shd w:val="clear" w:color="000000" w:fill="FFFFFF"/>
            <w:vAlign w:val="center"/>
          </w:tcPr>
          <w:p w14:paraId="7BA0B0A1" w14:textId="4933BE9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5EA5000E" w14:textId="3BC352CD"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B0004C1" w14:textId="1166111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4AC360FD" w14:textId="13AAC79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446CB3EF" w14:textId="45502A6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6,72</w:t>
            </w:r>
          </w:p>
        </w:tc>
        <w:tc>
          <w:tcPr>
            <w:tcW w:w="1234" w:type="dxa"/>
            <w:tcBorders>
              <w:top w:val="nil"/>
              <w:left w:val="nil"/>
              <w:bottom w:val="single" w:sz="4" w:space="0" w:color="000000"/>
              <w:right w:val="single" w:sz="4" w:space="0" w:color="000000"/>
            </w:tcBorders>
            <w:shd w:val="clear" w:color="000000" w:fill="FFFFFF"/>
            <w:vAlign w:val="center"/>
          </w:tcPr>
          <w:p w14:paraId="193FB27D" w14:textId="2F7716D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0,1489</w:t>
            </w:r>
          </w:p>
        </w:tc>
        <w:tc>
          <w:tcPr>
            <w:tcW w:w="1171" w:type="dxa"/>
            <w:tcBorders>
              <w:top w:val="nil"/>
              <w:left w:val="nil"/>
              <w:bottom w:val="single" w:sz="4" w:space="0" w:color="000000"/>
              <w:right w:val="single" w:sz="4" w:space="0" w:color="000000"/>
            </w:tcBorders>
            <w:shd w:val="clear" w:color="000000" w:fill="FFFFFF"/>
            <w:vAlign w:val="center"/>
          </w:tcPr>
          <w:p w14:paraId="3BAF3702" w14:textId="06B33DA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4BDE1A26" w14:textId="254FD39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0,0040</w:t>
            </w:r>
          </w:p>
        </w:tc>
        <w:tc>
          <w:tcPr>
            <w:tcW w:w="1054" w:type="dxa"/>
            <w:tcBorders>
              <w:top w:val="nil"/>
              <w:left w:val="nil"/>
              <w:bottom w:val="single" w:sz="4" w:space="0" w:color="000000"/>
              <w:right w:val="single" w:sz="4" w:space="0" w:color="000000"/>
            </w:tcBorders>
            <w:shd w:val="clear" w:color="000000" w:fill="FFFFFF"/>
            <w:vAlign w:val="center"/>
          </w:tcPr>
          <w:p w14:paraId="229DF627" w14:textId="0275A8C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20F9018C" w14:textId="76D9322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0,0197</w:t>
            </w:r>
          </w:p>
        </w:tc>
      </w:tr>
      <w:tr w:rsidR="00D4043A" w:rsidRPr="002C37CF" w14:paraId="78ADABAD" w14:textId="77777777" w:rsidTr="00D4043A">
        <w:trPr>
          <w:trHeight w:val="227"/>
        </w:trPr>
        <w:tc>
          <w:tcPr>
            <w:tcW w:w="993" w:type="dxa"/>
            <w:tcBorders>
              <w:top w:val="nil"/>
              <w:left w:val="single" w:sz="4" w:space="0" w:color="000000"/>
              <w:bottom w:val="single" w:sz="4" w:space="0" w:color="000000"/>
              <w:right w:val="single" w:sz="4" w:space="0" w:color="000000"/>
            </w:tcBorders>
            <w:shd w:val="clear" w:color="000000" w:fill="FFFFFF"/>
            <w:vAlign w:val="center"/>
          </w:tcPr>
          <w:p w14:paraId="729BC38B" w14:textId="6123E59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1558" w:type="dxa"/>
            <w:tcBorders>
              <w:top w:val="nil"/>
              <w:left w:val="nil"/>
              <w:bottom w:val="single" w:sz="4" w:space="0" w:color="000000"/>
              <w:right w:val="single" w:sz="4" w:space="0" w:color="000000"/>
            </w:tcBorders>
            <w:shd w:val="clear" w:color="000000" w:fill="FFFFFF"/>
            <w:vAlign w:val="center"/>
          </w:tcPr>
          <w:p w14:paraId="5CA9A481" w14:textId="392CF022"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УТ-5</w:t>
            </w:r>
          </w:p>
        </w:tc>
        <w:tc>
          <w:tcPr>
            <w:tcW w:w="706" w:type="dxa"/>
            <w:tcBorders>
              <w:top w:val="nil"/>
              <w:left w:val="nil"/>
              <w:bottom w:val="single" w:sz="4" w:space="0" w:color="000000"/>
              <w:right w:val="single" w:sz="4" w:space="0" w:color="000000"/>
            </w:tcBorders>
            <w:shd w:val="clear" w:color="000000" w:fill="FFFFFF"/>
            <w:vAlign w:val="center"/>
          </w:tcPr>
          <w:p w14:paraId="7318D030" w14:textId="0C052D5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63,00</w:t>
            </w:r>
          </w:p>
        </w:tc>
        <w:tc>
          <w:tcPr>
            <w:tcW w:w="1122" w:type="dxa"/>
            <w:tcBorders>
              <w:top w:val="nil"/>
              <w:left w:val="nil"/>
              <w:bottom w:val="single" w:sz="4" w:space="0" w:color="000000"/>
              <w:right w:val="single" w:sz="4" w:space="0" w:color="000000"/>
            </w:tcBorders>
            <w:shd w:val="clear" w:color="000000" w:fill="FFFFFF"/>
            <w:vAlign w:val="center"/>
          </w:tcPr>
          <w:p w14:paraId="19F7ADC9" w14:textId="3DA9D03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000000"/>
              <w:right w:val="single" w:sz="4" w:space="0" w:color="000000"/>
            </w:tcBorders>
            <w:shd w:val="clear" w:color="000000" w:fill="FFFFFF"/>
            <w:vAlign w:val="center"/>
          </w:tcPr>
          <w:p w14:paraId="4DD2C4AC" w14:textId="36A5340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000000"/>
              <w:right w:val="single" w:sz="4" w:space="0" w:color="000000"/>
            </w:tcBorders>
            <w:shd w:val="clear" w:color="000000" w:fill="FFFFFF"/>
            <w:vAlign w:val="center"/>
          </w:tcPr>
          <w:p w14:paraId="29CFCD5B" w14:textId="7ACADCC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2405F1DB" w14:textId="4F4C59B0"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31C1137" w14:textId="1C2A48C5"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000000"/>
              <w:right w:val="single" w:sz="4" w:space="0" w:color="000000"/>
            </w:tcBorders>
            <w:shd w:val="clear" w:color="000000" w:fill="FFFFFF"/>
            <w:vAlign w:val="center"/>
          </w:tcPr>
          <w:p w14:paraId="36CD165D" w14:textId="1D365DAC"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000000"/>
              <w:right w:val="single" w:sz="4" w:space="0" w:color="000000"/>
            </w:tcBorders>
            <w:shd w:val="clear" w:color="000000" w:fill="FFFFFF"/>
            <w:vAlign w:val="center"/>
          </w:tcPr>
          <w:p w14:paraId="74DFCE24" w14:textId="0566348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9,57</w:t>
            </w:r>
          </w:p>
        </w:tc>
        <w:tc>
          <w:tcPr>
            <w:tcW w:w="1234" w:type="dxa"/>
            <w:tcBorders>
              <w:top w:val="nil"/>
              <w:left w:val="nil"/>
              <w:bottom w:val="single" w:sz="4" w:space="0" w:color="000000"/>
              <w:right w:val="single" w:sz="4" w:space="0" w:color="000000"/>
            </w:tcBorders>
            <w:shd w:val="clear" w:color="000000" w:fill="FFFFFF"/>
            <w:vAlign w:val="center"/>
          </w:tcPr>
          <w:p w14:paraId="48F42B8C" w14:textId="3CF8E8B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0,1045</w:t>
            </w:r>
          </w:p>
        </w:tc>
        <w:tc>
          <w:tcPr>
            <w:tcW w:w="1171" w:type="dxa"/>
            <w:tcBorders>
              <w:top w:val="nil"/>
              <w:left w:val="nil"/>
              <w:bottom w:val="single" w:sz="4" w:space="0" w:color="000000"/>
              <w:right w:val="single" w:sz="4" w:space="0" w:color="000000"/>
            </w:tcBorders>
            <w:shd w:val="clear" w:color="000000" w:fill="FFFFFF"/>
            <w:vAlign w:val="center"/>
          </w:tcPr>
          <w:p w14:paraId="5A37660F" w14:textId="34059D7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000000"/>
              <w:right w:val="single" w:sz="4" w:space="0" w:color="000000"/>
            </w:tcBorders>
            <w:shd w:val="clear" w:color="000000" w:fill="FFFFFF"/>
            <w:vAlign w:val="center"/>
          </w:tcPr>
          <w:p w14:paraId="1A53433D" w14:textId="56777D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0,0026</w:t>
            </w:r>
          </w:p>
        </w:tc>
        <w:tc>
          <w:tcPr>
            <w:tcW w:w="1054" w:type="dxa"/>
            <w:tcBorders>
              <w:top w:val="nil"/>
              <w:left w:val="nil"/>
              <w:bottom w:val="single" w:sz="4" w:space="0" w:color="000000"/>
              <w:right w:val="single" w:sz="4" w:space="0" w:color="000000"/>
            </w:tcBorders>
            <w:shd w:val="clear" w:color="000000" w:fill="FFFFFF"/>
            <w:vAlign w:val="center"/>
          </w:tcPr>
          <w:p w14:paraId="07474352" w14:textId="4113C79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000000"/>
              <w:right w:val="single" w:sz="4" w:space="0" w:color="000000"/>
            </w:tcBorders>
            <w:shd w:val="clear" w:color="000000" w:fill="FFFFFF"/>
            <w:vAlign w:val="center"/>
          </w:tcPr>
          <w:p w14:paraId="53EE5131" w14:textId="2EDBE104"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0,0182</w:t>
            </w:r>
          </w:p>
        </w:tc>
      </w:tr>
      <w:tr w:rsidR="00D4043A" w:rsidRPr="002C37CF" w14:paraId="74CAB559" w14:textId="77777777" w:rsidTr="00D4043A">
        <w:trPr>
          <w:trHeight w:val="227"/>
        </w:trPr>
        <w:tc>
          <w:tcPr>
            <w:tcW w:w="993" w:type="dxa"/>
            <w:tcBorders>
              <w:top w:val="nil"/>
              <w:left w:val="single" w:sz="4" w:space="0" w:color="000000"/>
              <w:bottom w:val="single" w:sz="4" w:space="0" w:color="auto"/>
              <w:right w:val="single" w:sz="4" w:space="0" w:color="000000"/>
            </w:tcBorders>
            <w:shd w:val="clear" w:color="000000" w:fill="FFFFFF"/>
            <w:vAlign w:val="center"/>
          </w:tcPr>
          <w:p w14:paraId="399FF4BF" w14:textId="538449A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УТ-20</w:t>
            </w:r>
          </w:p>
        </w:tc>
        <w:tc>
          <w:tcPr>
            <w:tcW w:w="1558" w:type="dxa"/>
            <w:tcBorders>
              <w:top w:val="nil"/>
              <w:left w:val="nil"/>
              <w:bottom w:val="single" w:sz="4" w:space="0" w:color="auto"/>
              <w:right w:val="single" w:sz="4" w:space="0" w:color="000000"/>
            </w:tcBorders>
            <w:shd w:val="clear" w:color="000000" w:fill="FFFFFF"/>
            <w:vAlign w:val="center"/>
          </w:tcPr>
          <w:p w14:paraId="487D289D" w14:textId="150B896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УТ-5</w:t>
            </w:r>
          </w:p>
        </w:tc>
        <w:tc>
          <w:tcPr>
            <w:tcW w:w="706" w:type="dxa"/>
            <w:tcBorders>
              <w:top w:val="nil"/>
              <w:left w:val="nil"/>
              <w:bottom w:val="single" w:sz="4" w:space="0" w:color="auto"/>
              <w:right w:val="single" w:sz="4" w:space="0" w:color="000000"/>
            </w:tcBorders>
            <w:shd w:val="clear" w:color="000000" w:fill="FFFFFF"/>
            <w:vAlign w:val="center"/>
          </w:tcPr>
          <w:p w14:paraId="048BF817" w14:textId="76A4060B"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83,00</w:t>
            </w:r>
          </w:p>
        </w:tc>
        <w:tc>
          <w:tcPr>
            <w:tcW w:w="1122" w:type="dxa"/>
            <w:tcBorders>
              <w:top w:val="nil"/>
              <w:left w:val="nil"/>
              <w:bottom w:val="single" w:sz="4" w:space="0" w:color="auto"/>
              <w:right w:val="single" w:sz="4" w:space="0" w:color="000000"/>
            </w:tcBorders>
            <w:shd w:val="clear" w:color="000000" w:fill="FFFFFF"/>
            <w:vAlign w:val="center"/>
          </w:tcPr>
          <w:p w14:paraId="08B930CC" w14:textId="0D88BFF9"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51" w:type="dxa"/>
            <w:tcBorders>
              <w:top w:val="nil"/>
              <w:left w:val="nil"/>
              <w:bottom w:val="single" w:sz="4" w:space="0" w:color="auto"/>
              <w:right w:val="single" w:sz="4" w:space="0" w:color="000000"/>
            </w:tcBorders>
            <w:shd w:val="clear" w:color="000000" w:fill="FFFFFF"/>
            <w:vAlign w:val="center"/>
          </w:tcPr>
          <w:p w14:paraId="4391BC8E" w14:textId="52395D31"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w:t>
            </w:r>
          </w:p>
        </w:tc>
        <w:tc>
          <w:tcPr>
            <w:tcW w:w="1134" w:type="dxa"/>
            <w:tcBorders>
              <w:top w:val="nil"/>
              <w:left w:val="nil"/>
              <w:bottom w:val="single" w:sz="4" w:space="0" w:color="auto"/>
              <w:right w:val="single" w:sz="4" w:space="0" w:color="000000"/>
            </w:tcBorders>
            <w:shd w:val="clear" w:color="000000" w:fill="FFFFFF"/>
            <w:vAlign w:val="center"/>
          </w:tcPr>
          <w:p w14:paraId="48FB6123" w14:textId="7DB9014E"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Надземная</w:t>
            </w:r>
          </w:p>
        </w:tc>
        <w:tc>
          <w:tcPr>
            <w:tcW w:w="983" w:type="dxa"/>
            <w:tcBorders>
              <w:top w:val="nil"/>
              <w:left w:val="nil"/>
              <w:bottom w:val="single" w:sz="4" w:space="0" w:color="auto"/>
              <w:right w:val="single" w:sz="4" w:space="0" w:color="000000"/>
            </w:tcBorders>
            <w:shd w:val="clear" w:color="000000" w:fill="FFFFFF"/>
            <w:vAlign w:val="center"/>
          </w:tcPr>
          <w:p w14:paraId="6ECA557A" w14:textId="3F199F4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nil"/>
              <w:left w:val="nil"/>
              <w:bottom w:val="single" w:sz="4" w:space="0" w:color="auto"/>
              <w:right w:val="single" w:sz="4" w:space="0" w:color="000000"/>
            </w:tcBorders>
            <w:shd w:val="clear" w:color="000000" w:fill="FFFFFF"/>
            <w:vAlign w:val="center"/>
          </w:tcPr>
          <w:p w14:paraId="633E1A63" w14:textId="2700406F"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nil"/>
              <w:left w:val="nil"/>
              <w:bottom w:val="single" w:sz="4" w:space="0" w:color="auto"/>
              <w:right w:val="single" w:sz="4" w:space="0" w:color="000000"/>
            </w:tcBorders>
            <w:shd w:val="clear" w:color="000000" w:fill="FFFFFF"/>
            <w:vAlign w:val="center"/>
          </w:tcPr>
          <w:p w14:paraId="6087258C" w14:textId="4FB49FB1"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nil"/>
              <w:left w:val="nil"/>
              <w:bottom w:val="single" w:sz="4" w:space="0" w:color="auto"/>
              <w:right w:val="single" w:sz="4" w:space="0" w:color="000000"/>
            </w:tcBorders>
            <w:shd w:val="clear" w:color="000000" w:fill="FFFFFF"/>
            <w:vAlign w:val="center"/>
          </w:tcPr>
          <w:p w14:paraId="3BB8670B" w14:textId="44541A0A"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9,52</w:t>
            </w:r>
          </w:p>
        </w:tc>
        <w:tc>
          <w:tcPr>
            <w:tcW w:w="1234" w:type="dxa"/>
            <w:tcBorders>
              <w:top w:val="nil"/>
              <w:left w:val="nil"/>
              <w:bottom w:val="single" w:sz="4" w:space="0" w:color="auto"/>
              <w:right w:val="single" w:sz="4" w:space="0" w:color="000000"/>
            </w:tcBorders>
            <w:shd w:val="clear" w:color="000000" w:fill="FFFFFF"/>
            <w:vAlign w:val="center"/>
          </w:tcPr>
          <w:p w14:paraId="2C55DC27" w14:textId="6977C553"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0,1051</w:t>
            </w:r>
          </w:p>
        </w:tc>
        <w:tc>
          <w:tcPr>
            <w:tcW w:w="1171" w:type="dxa"/>
            <w:tcBorders>
              <w:top w:val="nil"/>
              <w:left w:val="nil"/>
              <w:bottom w:val="single" w:sz="4" w:space="0" w:color="auto"/>
              <w:right w:val="single" w:sz="4" w:space="0" w:color="000000"/>
            </w:tcBorders>
            <w:shd w:val="clear" w:color="000000" w:fill="FFFFFF"/>
            <w:vAlign w:val="center"/>
          </w:tcPr>
          <w:p w14:paraId="74EB7EC2" w14:textId="32D9FD3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nil"/>
              <w:left w:val="nil"/>
              <w:bottom w:val="single" w:sz="4" w:space="0" w:color="auto"/>
              <w:right w:val="single" w:sz="4" w:space="0" w:color="000000"/>
            </w:tcBorders>
            <w:shd w:val="clear" w:color="000000" w:fill="FFFFFF"/>
            <w:vAlign w:val="center"/>
          </w:tcPr>
          <w:p w14:paraId="096ADA55" w14:textId="6FD4B8D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0,0034</w:t>
            </w:r>
          </w:p>
        </w:tc>
        <w:tc>
          <w:tcPr>
            <w:tcW w:w="1054" w:type="dxa"/>
            <w:tcBorders>
              <w:top w:val="nil"/>
              <w:left w:val="nil"/>
              <w:bottom w:val="single" w:sz="4" w:space="0" w:color="auto"/>
              <w:right w:val="single" w:sz="4" w:space="0" w:color="000000"/>
            </w:tcBorders>
            <w:shd w:val="clear" w:color="000000" w:fill="FFFFFF"/>
            <w:vAlign w:val="center"/>
          </w:tcPr>
          <w:p w14:paraId="63469A1C" w14:textId="4EC40C5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nil"/>
              <w:left w:val="nil"/>
              <w:bottom w:val="single" w:sz="4" w:space="0" w:color="auto"/>
              <w:right w:val="single" w:sz="4" w:space="0" w:color="000000"/>
            </w:tcBorders>
            <w:shd w:val="clear" w:color="000000" w:fill="FFFFFF"/>
            <w:vAlign w:val="center"/>
          </w:tcPr>
          <w:p w14:paraId="26931CF5" w14:textId="521A1F6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0,0239</w:t>
            </w:r>
          </w:p>
        </w:tc>
      </w:tr>
      <w:tr w:rsidR="00D4043A" w:rsidRPr="002C37CF" w14:paraId="78F4818B" w14:textId="77777777" w:rsidTr="00D4043A">
        <w:trPr>
          <w:trHeight w:val="227"/>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tcPr>
          <w:p w14:paraId="25FB0723" w14:textId="53A1E2B5"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УТ-7</w:t>
            </w:r>
          </w:p>
        </w:tc>
        <w:tc>
          <w:tcPr>
            <w:tcW w:w="1558" w:type="dxa"/>
            <w:tcBorders>
              <w:top w:val="single" w:sz="4" w:space="0" w:color="auto"/>
              <w:left w:val="single" w:sz="4" w:space="0" w:color="auto"/>
              <w:bottom w:val="single" w:sz="4" w:space="0" w:color="auto"/>
              <w:right w:val="single" w:sz="4" w:space="0" w:color="auto"/>
            </w:tcBorders>
            <w:shd w:val="clear" w:color="000000" w:fill="FFFFFF"/>
            <w:vAlign w:val="center"/>
          </w:tcPr>
          <w:p w14:paraId="2A4D7F5D" w14:textId="048315C5"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УТ-8</w:t>
            </w:r>
          </w:p>
        </w:tc>
        <w:tc>
          <w:tcPr>
            <w:tcW w:w="706" w:type="dxa"/>
            <w:tcBorders>
              <w:top w:val="single" w:sz="4" w:space="0" w:color="auto"/>
              <w:left w:val="single" w:sz="4" w:space="0" w:color="auto"/>
              <w:bottom w:val="single" w:sz="4" w:space="0" w:color="auto"/>
              <w:right w:val="single" w:sz="4" w:space="0" w:color="auto"/>
            </w:tcBorders>
            <w:shd w:val="clear" w:color="000000" w:fill="FFFFFF"/>
            <w:vAlign w:val="center"/>
          </w:tcPr>
          <w:p w14:paraId="7A1BEEB8" w14:textId="33E6DC24"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62,00</w:t>
            </w:r>
          </w:p>
        </w:tc>
        <w:tc>
          <w:tcPr>
            <w:tcW w:w="1122" w:type="dxa"/>
            <w:tcBorders>
              <w:top w:val="single" w:sz="4" w:space="0" w:color="auto"/>
              <w:left w:val="single" w:sz="4" w:space="0" w:color="auto"/>
              <w:bottom w:val="single" w:sz="4" w:space="0" w:color="auto"/>
              <w:right w:val="single" w:sz="4" w:space="0" w:color="auto"/>
            </w:tcBorders>
            <w:shd w:val="clear" w:color="000000" w:fill="FFFFFF"/>
            <w:vAlign w:val="center"/>
          </w:tcPr>
          <w:p w14:paraId="1CA2042E" w14:textId="3A98260C"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0,09</w:t>
            </w:r>
          </w:p>
        </w:tc>
        <w:tc>
          <w:tcPr>
            <w:tcW w:w="1151" w:type="dxa"/>
            <w:tcBorders>
              <w:top w:val="single" w:sz="4" w:space="0" w:color="auto"/>
              <w:left w:val="single" w:sz="4" w:space="0" w:color="auto"/>
              <w:bottom w:val="single" w:sz="4" w:space="0" w:color="auto"/>
              <w:right w:val="single" w:sz="4" w:space="0" w:color="auto"/>
            </w:tcBorders>
            <w:shd w:val="clear" w:color="000000" w:fill="FFFFFF"/>
            <w:vAlign w:val="center"/>
          </w:tcPr>
          <w:p w14:paraId="0E870B97" w14:textId="79F87372"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0,09</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tcPr>
          <w:p w14:paraId="6DD46024" w14:textId="4B71DB7E" w:rsidR="00D4043A" w:rsidRPr="00D4043A" w:rsidRDefault="00D4043A" w:rsidP="00D4043A">
            <w:pPr>
              <w:spacing w:after="0" w:line="240" w:lineRule="auto"/>
              <w:ind w:left="-108" w:right="-107"/>
              <w:jc w:val="center"/>
              <w:rPr>
                <w:color w:val="000000"/>
                <w:sz w:val="18"/>
                <w:szCs w:val="18"/>
              </w:rPr>
            </w:pPr>
            <w:r w:rsidRPr="00D4043A">
              <w:rPr>
                <w:color w:val="000000"/>
                <w:sz w:val="18"/>
                <w:szCs w:val="18"/>
              </w:rPr>
              <w:t>Надземная</w:t>
            </w:r>
          </w:p>
        </w:tc>
        <w:tc>
          <w:tcPr>
            <w:tcW w:w="983" w:type="dxa"/>
            <w:tcBorders>
              <w:top w:val="single" w:sz="4" w:space="0" w:color="auto"/>
              <w:left w:val="single" w:sz="4" w:space="0" w:color="auto"/>
              <w:bottom w:val="single" w:sz="4" w:space="0" w:color="auto"/>
              <w:right w:val="single" w:sz="4" w:space="0" w:color="auto"/>
            </w:tcBorders>
            <w:shd w:val="clear" w:color="000000" w:fill="FFFFFF"/>
            <w:vAlign w:val="center"/>
          </w:tcPr>
          <w:p w14:paraId="07793F71" w14:textId="54FF9D83"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0,0000057</w:t>
            </w:r>
          </w:p>
        </w:tc>
        <w:tc>
          <w:tcPr>
            <w:tcW w:w="582" w:type="dxa"/>
            <w:tcBorders>
              <w:top w:val="single" w:sz="4" w:space="0" w:color="auto"/>
              <w:left w:val="single" w:sz="4" w:space="0" w:color="auto"/>
              <w:bottom w:val="single" w:sz="4" w:space="0" w:color="auto"/>
              <w:right w:val="single" w:sz="4" w:space="0" w:color="auto"/>
            </w:tcBorders>
            <w:shd w:val="clear" w:color="000000" w:fill="FFFFFF"/>
            <w:vAlign w:val="center"/>
          </w:tcPr>
          <w:p w14:paraId="518376FD" w14:textId="5E781D6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1973</w:t>
            </w:r>
          </w:p>
        </w:tc>
        <w:tc>
          <w:tcPr>
            <w:tcW w:w="701" w:type="dxa"/>
            <w:tcBorders>
              <w:top w:val="single" w:sz="4" w:space="0" w:color="auto"/>
              <w:left w:val="single" w:sz="4" w:space="0" w:color="auto"/>
              <w:bottom w:val="single" w:sz="4" w:space="0" w:color="auto"/>
              <w:right w:val="single" w:sz="4" w:space="0" w:color="auto"/>
            </w:tcBorders>
            <w:shd w:val="clear" w:color="000000" w:fill="FFFFFF"/>
            <w:vAlign w:val="center"/>
          </w:tcPr>
          <w:p w14:paraId="3B78B6CE" w14:textId="410CAB5F" w:rsidR="00D4043A" w:rsidRPr="00D4043A" w:rsidRDefault="00D4043A" w:rsidP="00D4043A">
            <w:pPr>
              <w:spacing w:after="0" w:line="240" w:lineRule="auto"/>
              <w:ind w:left="-108" w:right="-107"/>
              <w:jc w:val="center"/>
              <w:rPr>
                <w:rFonts w:eastAsia="Times New Roman"/>
                <w:sz w:val="18"/>
                <w:szCs w:val="18"/>
                <w:lang w:eastAsia="ru-RU"/>
              </w:rPr>
            </w:pPr>
            <w:r w:rsidRPr="00D4043A">
              <w:rPr>
                <w:rFonts w:eastAsia="Times New Roman"/>
                <w:sz w:val="18"/>
                <w:szCs w:val="18"/>
                <w:lang w:eastAsia="ru-RU"/>
              </w:rPr>
              <w:t>50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14:paraId="2109D015" w14:textId="4F328170"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6,22</w:t>
            </w:r>
          </w:p>
        </w:tc>
        <w:tc>
          <w:tcPr>
            <w:tcW w:w="1234" w:type="dxa"/>
            <w:tcBorders>
              <w:top w:val="single" w:sz="4" w:space="0" w:color="auto"/>
              <w:left w:val="single" w:sz="4" w:space="0" w:color="auto"/>
              <w:bottom w:val="single" w:sz="4" w:space="0" w:color="auto"/>
              <w:right w:val="single" w:sz="4" w:space="0" w:color="auto"/>
            </w:tcBorders>
            <w:shd w:val="clear" w:color="000000" w:fill="FFFFFF"/>
            <w:vAlign w:val="center"/>
          </w:tcPr>
          <w:p w14:paraId="108087E7" w14:textId="5F9C7E2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0,1607</w:t>
            </w:r>
          </w:p>
        </w:tc>
        <w:tc>
          <w:tcPr>
            <w:tcW w:w="1171" w:type="dxa"/>
            <w:tcBorders>
              <w:top w:val="single" w:sz="4" w:space="0" w:color="auto"/>
              <w:left w:val="single" w:sz="4" w:space="0" w:color="auto"/>
              <w:bottom w:val="single" w:sz="4" w:space="0" w:color="auto"/>
              <w:right w:val="single" w:sz="4" w:space="0" w:color="auto"/>
            </w:tcBorders>
            <w:shd w:val="clear" w:color="000000" w:fill="FFFFFF"/>
            <w:vAlign w:val="center"/>
          </w:tcPr>
          <w:p w14:paraId="2DEA6D54" w14:textId="11A1720C"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0,0413</w:t>
            </w:r>
          </w:p>
        </w:tc>
        <w:tc>
          <w:tcPr>
            <w:tcW w:w="954" w:type="dxa"/>
            <w:tcBorders>
              <w:top w:val="single" w:sz="4" w:space="0" w:color="auto"/>
              <w:left w:val="single" w:sz="4" w:space="0" w:color="auto"/>
              <w:bottom w:val="single" w:sz="4" w:space="0" w:color="auto"/>
              <w:right w:val="single" w:sz="4" w:space="0" w:color="auto"/>
            </w:tcBorders>
            <w:shd w:val="clear" w:color="000000" w:fill="FFFFFF"/>
            <w:vAlign w:val="center"/>
          </w:tcPr>
          <w:p w14:paraId="15710323" w14:textId="79A0E6D6"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0,0026</w:t>
            </w:r>
          </w:p>
        </w:tc>
        <w:tc>
          <w:tcPr>
            <w:tcW w:w="1054" w:type="dxa"/>
            <w:tcBorders>
              <w:top w:val="single" w:sz="4" w:space="0" w:color="auto"/>
              <w:left w:val="single" w:sz="4" w:space="0" w:color="auto"/>
              <w:bottom w:val="single" w:sz="4" w:space="0" w:color="auto"/>
              <w:right w:val="single" w:sz="4" w:space="0" w:color="auto"/>
            </w:tcBorders>
            <w:shd w:val="clear" w:color="000000" w:fill="FFFFFF"/>
            <w:vAlign w:val="center"/>
          </w:tcPr>
          <w:p w14:paraId="2B922477" w14:textId="2CC48D97"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0,0000</w:t>
            </w:r>
          </w:p>
        </w:tc>
        <w:tc>
          <w:tcPr>
            <w:tcW w:w="1072" w:type="dxa"/>
            <w:tcBorders>
              <w:top w:val="single" w:sz="4" w:space="0" w:color="auto"/>
              <w:left w:val="single" w:sz="4" w:space="0" w:color="auto"/>
              <w:bottom w:val="single" w:sz="4" w:space="0" w:color="auto"/>
              <w:right w:val="single" w:sz="4" w:space="0" w:color="auto"/>
            </w:tcBorders>
            <w:shd w:val="clear" w:color="000000" w:fill="FFFFFF"/>
            <w:vAlign w:val="center"/>
          </w:tcPr>
          <w:p w14:paraId="208DBF66" w14:textId="0B78986D" w:rsidR="00D4043A" w:rsidRPr="00D4043A" w:rsidRDefault="00D4043A" w:rsidP="00D4043A">
            <w:pPr>
              <w:spacing w:after="0" w:line="240" w:lineRule="auto"/>
              <w:ind w:left="-108" w:right="-107"/>
              <w:jc w:val="center"/>
              <w:rPr>
                <w:rFonts w:eastAsia="Times New Roman"/>
                <w:sz w:val="18"/>
                <w:szCs w:val="18"/>
                <w:lang w:eastAsia="ru-RU"/>
              </w:rPr>
            </w:pPr>
            <w:r w:rsidRPr="00D4043A">
              <w:rPr>
                <w:color w:val="000000"/>
                <w:sz w:val="18"/>
                <w:szCs w:val="18"/>
              </w:rPr>
              <w:t>0,0117</w:t>
            </w:r>
          </w:p>
        </w:tc>
      </w:tr>
    </w:tbl>
    <w:p w14:paraId="295E87EC" w14:textId="77777777" w:rsidR="003B5D32" w:rsidRDefault="003B5D32" w:rsidP="003B5D32">
      <w:pPr>
        <w:pStyle w:val="1ff4"/>
        <w:spacing w:before="120" w:after="120" w:line="240" w:lineRule="auto"/>
        <w:ind w:right="-456"/>
        <w:jc w:val="both"/>
        <w:rPr>
          <w:rFonts w:eastAsia="Gulim"/>
          <w:b w:val="0"/>
          <w:bCs w:val="0"/>
          <w:sz w:val="24"/>
          <w:szCs w:val="18"/>
          <w:lang w:eastAsia="ru-RU"/>
        </w:rPr>
      </w:pPr>
    </w:p>
    <w:p w14:paraId="2A913982" w14:textId="77777777" w:rsidR="003B5D32" w:rsidRDefault="003B5D32" w:rsidP="003B5D32">
      <w:pPr>
        <w:pStyle w:val="1ff4"/>
        <w:spacing w:before="120" w:after="120" w:line="240" w:lineRule="auto"/>
        <w:ind w:right="-456"/>
        <w:jc w:val="both"/>
        <w:rPr>
          <w:rFonts w:eastAsia="Gulim"/>
          <w:b w:val="0"/>
          <w:bCs w:val="0"/>
          <w:sz w:val="24"/>
          <w:szCs w:val="18"/>
          <w:lang w:eastAsia="ru-RU"/>
        </w:rPr>
      </w:pPr>
    </w:p>
    <w:p w14:paraId="6107BE00" w14:textId="2085E2DA" w:rsidR="003C6DD5" w:rsidRPr="00451B26" w:rsidRDefault="003C6DD5" w:rsidP="00165A64">
      <w:pPr>
        <w:pStyle w:val="1ff4"/>
        <w:numPr>
          <w:ilvl w:val="1"/>
          <w:numId w:val="32"/>
        </w:numPr>
        <w:spacing w:before="120" w:after="120" w:line="240" w:lineRule="auto"/>
        <w:ind w:left="284" w:right="-454"/>
        <w:jc w:val="both"/>
        <w:rPr>
          <w:rFonts w:eastAsia="Gulim"/>
          <w:b w:val="0"/>
          <w:bCs w:val="0"/>
          <w:sz w:val="24"/>
          <w:szCs w:val="18"/>
          <w:lang w:eastAsia="ru-RU"/>
        </w:rPr>
      </w:pPr>
      <w:bookmarkStart w:id="36" w:name="_Toc133134707"/>
      <w:r w:rsidRPr="00451B26">
        <w:rPr>
          <w:rFonts w:eastAsia="Gulim"/>
          <w:b w:val="0"/>
          <w:bCs w:val="0"/>
          <w:sz w:val="24"/>
          <w:szCs w:val="18"/>
          <w:lang w:eastAsia="ru-RU"/>
        </w:rPr>
        <w:lastRenderedPageBreak/>
        <w:t xml:space="preserve">Вероятность безотказной работы </w:t>
      </w:r>
      <w:r w:rsidR="00545A29" w:rsidRPr="00451B26">
        <w:rPr>
          <w:rFonts w:eastAsia="Gulim"/>
          <w:b w:val="0"/>
          <w:bCs w:val="0"/>
          <w:sz w:val="24"/>
          <w:szCs w:val="18"/>
          <w:lang w:eastAsia="ru-RU"/>
        </w:rPr>
        <w:t xml:space="preserve">потребителей тепла </w:t>
      </w:r>
      <w:r w:rsidRPr="00451B26">
        <w:rPr>
          <w:rFonts w:eastAsia="Gulim"/>
          <w:b w:val="0"/>
          <w:bCs w:val="0"/>
          <w:sz w:val="24"/>
          <w:szCs w:val="18"/>
          <w:lang w:eastAsia="ru-RU"/>
        </w:rPr>
        <w:t xml:space="preserve">системы теплоснабжения от котельной </w:t>
      </w:r>
      <w:r w:rsidR="00165A64" w:rsidRPr="00165A64">
        <w:rPr>
          <w:rFonts w:eastAsia="Gulim"/>
          <w:b w:val="0"/>
          <w:bCs w:val="0"/>
          <w:sz w:val="24"/>
          <w:szCs w:val="18"/>
          <w:lang w:eastAsia="ru-RU"/>
        </w:rPr>
        <w:t>№1 ул. Революции, 7а м/</w:t>
      </w:r>
      <w:proofErr w:type="gramStart"/>
      <w:r w:rsidR="00165A64" w:rsidRPr="00165A64">
        <w:rPr>
          <w:rFonts w:eastAsia="Gulim"/>
          <w:b w:val="0"/>
          <w:bCs w:val="0"/>
          <w:sz w:val="24"/>
          <w:szCs w:val="18"/>
          <w:lang w:eastAsia="ru-RU"/>
        </w:rPr>
        <w:t>р</w:t>
      </w:r>
      <w:proofErr w:type="gramEnd"/>
      <w:r w:rsidR="00165A64" w:rsidRPr="00165A64">
        <w:rPr>
          <w:rFonts w:eastAsia="Gulim"/>
          <w:b w:val="0"/>
          <w:bCs w:val="0"/>
          <w:sz w:val="24"/>
          <w:szCs w:val="18"/>
          <w:lang w:eastAsia="ru-RU"/>
        </w:rPr>
        <w:t xml:space="preserve"> «Квадрат» МУП «Тепловые сети»</w:t>
      </w:r>
      <w:bookmarkEnd w:id="36"/>
    </w:p>
    <w:tbl>
      <w:tblPr>
        <w:tblW w:w="5000" w:type="pct"/>
        <w:tblInd w:w="392" w:type="dxa"/>
        <w:tblLook w:val="04A0" w:firstRow="1" w:lastRow="0" w:firstColumn="1" w:lastColumn="0" w:noHBand="0" w:noVBand="1"/>
      </w:tblPr>
      <w:tblGrid>
        <w:gridCol w:w="2113"/>
        <w:gridCol w:w="2113"/>
        <w:gridCol w:w="2112"/>
        <w:gridCol w:w="2112"/>
        <w:gridCol w:w="2112"/>
        <w:gridCol w:w="2112"/>
        <w:gridCol w:w="2112"/>
      </w:tblGrid>
      <w:tr w:rsidR="003C6DD5" w:rsidRPr="00451B26" w14:paraId="1FE79F7E" w14:textId="77777777" w:rsidTr="00165A64">
        <w:trPr>
          <w:trHeight w:val="227"/>
          <w:tblHeader/>
        </w:trPr>
        <w:tc>
          <w:tcPr>
            <w:tcW w:w="211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6B1D8B0" w14:textId="77777777"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Адрес узла ввода</w:t>
            </w:r>
          </w:p>
        </w:tc>
        <w:tc>
          <w:tcPr>
            <w:tcW w:w="2113"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2FD2B706" w14:textId="77777777"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Расчетная нагрузка на отопление, Гкал/</w:t>
            </w:r>
            <w:proofErr w:type="gramStart"/>
            <w:r w:rsidRPr="00451B26">
              <w:rPr>
                <w:rFonts w:eastAsia="Times New Roman"/>
                <w:b/>
                <w:bCs/>
                <w:color w:val="000000"/>
                <w:sz w:val="16"/>
                <w:szCs w:val="16"/>
                <w:lang w:eastAsia="ru-RU"/>
              </w:rPr>
              <w:t>ч</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41C427EA" w14:textId="77777777"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Коэффициент тепловой аккумуляции, </w:t>
            </w:r>
            <w:proofErr w:type="gramStart"/>
            <w:r w:rsidRPr="00451B26">
              <w:rPr>
                <w:rFonts w:eastAsia="Times New Roman"/>
                <w:b/>
                <w:bCs/>
                <w:color w:val="000000"/>
                <w:sz w:val="16"/>
                <w:szCs w:val="16"/>
                <w:lang w:eastAsia="ru-RU"/>
              </w:rPr>
              <w:t>ч</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1D3C0178" w14:textId="66D7E932"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Минимально допустимая температура,</w:t>
            </w:r>
            <w:r w:rsidR="00EB6B5B">
              <w:rPr>
                <w:rFonts w:eastAsia="Times New Roman"/>
                <w:b/>
                <w:bCs/>
                <w:color w:val="000000"/>
                <w:sz w:val="16"/>
                <w:szCs w:val="16"/>
                <w:lang w:eastAsia="ru-RU"/>
              </w:rPr>
              <w:t xml:space="preserve"> </w:t>
            </w:r>
            <w:r w:rsidRPr="00451B26">
              <w:rPr>
                <w:rFonts w:eastAsia="Times New Roman"/>
                <w:b/>
                <w:bCs/>
                <w:color w:val="000000"/>
                <w:sz w:val="16"/>
                <w:szCs w:val="16"/>
                <w:lang w:eastAsia="ru-RU"/>
              </w:rPr>
              <w:t>°</w:t>
            </w:r>
            <w:proofErr w:type="gramStart"/>
            <w:r w:rsidRPr="00451B26">
              <w:rPr>
                <w:rFonts w:eastAsia="Times New Roman"/>
                <w:b/>
                <w:bCs/>
                <w:color w:val="000000"/>
                <w:sz w:val="16"/>
                <w:szCs w:val="16"/>
                <w:lang w:eastAsia="ru-RU"/>
              </w:rPr>
              <w:t>С</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22111AAF" w14:textId="77777777"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Вероятность безотказной работы</w:t>
            </w:r>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053966FF" w14:textId="77777777"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Коэффициент готовности</w:t>
            </w:r>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0630F9B1" w14:textId="4E567BCB" w:rsidR="003C6DD5" w:rsidRPr="00451B26" w:rsidRDefault="003C6DD5" w:rsidP="003C6DD5">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Средний суммарный </w:t>
            </w:r>
            <w:proofErr w:type="spellStart"/>
            <w:r w:rsidRPr="00451B26">
              <w:rPr>
                <w:rFonts w:eastAsia="Times New Roman"/>
                <w:b/>
                <w:bCs/>
                <w:color w:val="000000"/>
                <w:sz w:val="16"/>
                <w:szCs w:val="16"/>
                <w:lang w:eastAsia="ru-RU"/>
              </w:rPr>
              <w:t>недоотпуск</w:t>
            </w:r>
            <w:proofErr w:type="spellEnd"/>
            <w:r w:rsidRPr="00451B26">
              <w:rPr>
                <w:rFonts w:eastAsia="Times New Roman"/>
                <w:b/>
                <w:bCs/>
                <w:color w:val="000000"/>
                <w:sz w:val="16"/>
                <w:szCs w:val="16"/>
                <w:lang w:eastAsia="ru-RU"/>
              </w:rPr>
              <w:t xml:space="preserve"> теплоты, Гкал/от</w:t>
            </w:r>
            <w:proofErr w:type="gramStart"/>
            <w:r w:rsidR="00EB6B5B">
              <w:rPr>
                <w:rFonts w:eastAsia="Times New Roman"/>
                <w:b/>
                <w:bCs/>
                <w:color w:val="000000"/>
                <w:sz w:val="16"/>
                <w:szCs w:val="16"/>
                <w:lang w:eastAsia="ru-RU"/>
              </w:rPr>
              <w:t xml:space="preserve"> </w:t>
            </w:r>
            <w:r w:rsidRPr="00451B26">
              <w:rPr>
                <w:rFonts w:eastAsia="Times New Roman"/>
                <w:b/>
                <w:bCs/>
                <w:color w:val="000000"/>
                <w:sz w:val="16"/>
                <w:szCs w:val="16"/>
                <w:lang w:eastAsia="ru-RU"/>
              </w:rPr>
              <w:t>.</w:t>
            </w:r>
            <w:proofErr w:type="gramEnd"/>
            <w:r w:rsidRPr="00451B26">
              <w:rPr>
                <w:rFonts w:eastAsia="Times New Roman"/>
                <w:b/>
                <w:bCs/>
                <w:color w:val="000000"/>
                <w:sz w:val="16"/>
                <w:szCs w:val="16"/>
                <w:lang w:eastAsia="ru-RU"/>
              </w:rPr>
              <w:t>период</w:t>
            </w:r>
          </w:p>
        </w:tc>
      </w:tr>
      <w:tr w:rsidR="003B5D32" w:rsidRPr="00451B26" w14:paraId="6E706105"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13DE745A" w14:textId="2E91CB01"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пер. Ильича, 1</w:t>
            </w:r>
          </w:p>
        </w:tc>
        <w:tc>
          <w:tcPr>
            <w:tcW w:w="2113" w:type="dxa"/>
            <w:tcBorders>
              <w:top w:val="nil"/>
              <w:left w:val="nil"/>
              <w:bottom w:val="single" w:sz="4" w:space="0" w:color="000000"/>
              <w:right w:val="single" w:sz="4" w:space="0" w:color="000000"/>
            </w:tcBorders>
            <w:shd w:val="clear" w:color="000000" w:fill="FFFFFF"/>
            <w:vAlign w:val="center"/>
            <w:hideMark/>
          </w:tcPr>
          <w:p w14:paraId="5822506C" w14:textId="05AB6382"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0,1120</w:t>
            </w:r>
          </w:p>
        </w:tc>
        <w:tc>
          <w:tcPr>
            <w:tcW w:w="2112" w:type="dxa"/>
            <w:tcBorders>
              <w:top w:val="nil"/>
              <w:left w:val="nil"/>
              <w:bottom w:val="single" w:sz="4" w:space="0" w:color="000000"/>
              <w:right w:val="single" w:sz="4" w:space="0" w:color="000000"/>
            </w:tcBorders>
            <w:shd w:val="clear" w:color="000000" w:fill="FFFFFF"/>
            <w:vAlign w:val="center"/>
            <w:hideMark/>
          </w:tcPr>
          <w:p w14:paraId="37743420"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000070E4"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2BF79653" w14:textId="48CA693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544EAA2C" w14:textId="09FD2AE2"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0,8213</w:t>
            </w:r>
          </w:p>
        </w:tc>
        <w:tc>
          <w:tcPr>
            <w:tcW w:w="2112" w:type="dxa"/>
            <w:tcBorders>
              <w:top w:val="nil"/>
              <w:left w:val="nil"/>
              <w:bottom w:val="single" w:sz="4" w:space="0" w:color="000000"/>
              <w:right w:val="single" w:sz="4" w:space="0" w:color="000000"/>
            </w:tcBorders>
            <w:shd w:val="clear" w:color="000000" w:fill="FFFFFF"/>
            <w:vAlign w:val="center"/>
            <w:hideMark/>
          </w:tcPr>
          <w:p w14:paraId="68E32E34" w14:textId="7A9AE39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55,122</w:t>
            </w:r>
          </w:p>
        </w:tc>
      </w:tr>
      <w:tr w:rsidR="003B5D32" w:rsidRPr="00451B26" w14:paraId="53E9835B"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6846FEBD" w14:textId="34D45508" w:rsidR="003B5D32" w:rsidRPr="003B5D32" w:rsidRDefault="00EB6B5B" w:rsidP="003B5D32">
            <w:pPr>
              <w:spacing w:after="0" w:line="240" w:lineRule="auto"/>
              <w:jc w:val="left"/>
              <w:rPr>
                <w:rFonts w:eastAsia="Times New Roman"/>
                <w:color w:val="000000"/>
                <w:sz w:val="18"/>
                <w:szCs w:val="18"/>
                <w:lang w:eastAsia="ru-RU"/>
              </w:rPr>
            </w:pPr>
            <w:r>
              <w:rPr>
                <w:color w:val="000000"/>
                <w:sz w:val="18"/>
                <w:szCs w:val="18"/>
              </w:rPr>
              <w:t>ул.</w:t>
            </w:r>
            <w:r w:rsidR="003B5D32" w:rsidRPr="003B5D32">
              <w:rPr>
                <w:color w:val="000000"/>
                <w:sz w:val="18"/>
                <w:szCs w:val="18"/>
              </w:rPr>
              <w:t xml:space="preserve"> </w:t>
            </w:r>
            <w:proofErr w:type="spellStart"/>
            <w:r w:rsidR="003B5D32" w:rsidRPr="003B5D32">
              <w:rPr>
                <w:color w:val="000000"/>
                <w:sz w:val="18"/>
                <w:szCs w:val="18"/>
              </w:rPr>
              <w:t>Исрафилова</w:t>
            </w:r>
            <w:proofErr w:type="spellEnd"/>
            <w:r w:rsidR="003B5D32" w:rsidRPr="003B5D32">
              <w:rPr>
                <w:color w:val="000000"/>
                <w:sz w:val="18"/>
                <w:szCs w:val="18"/>
              </w:rPr>
              <w:t>, 1</w:t>
            </w:r>
          </w:p>
        </w:tc>
        <w:tc>
          <w:tcPr>
            <w:tcW w:w="2113" w:type="dxa"/>
            <w:tcBorders>
              <w:top w:val="nil"/>
              <w:left w:val="nil"/>
              <w:bottom w:val="single" w:sz="4" w:space="0" w:color="000000"/>
              <w:right w:val="single" w:sz="4" w:space="0" w:color="000000"/>
            </w:tcBorders>
            <w:shd w:val="clear" w:color="000000" w:fill="FFFFFF"/>
            <w:vAlign w:val="center"/>
            <w:hideMark/>
          </w:tcPr>
          <w:p w14:paraId="06A797AB" w14:textId="160F13A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0,0690</w:t>
            </w:r>
          </w:p>
        </w:tc>
        <w:tc>
          <w:tcPr>
            <w:tcW w:w="2112" w:type="dxa"/>
            <w:tcBorders>
              <w:top w:val="nil"/>
              <w:left w:val="nil"/>
              <w:bottom w:val="single" w:sz="4" w:space="0" w:color="000000"/>
              <w:right w:val="single" w:sz="4" w:space="0" w:color="000000"/>
            </w:tcBorders>
            <w:shd w:val="clear" w:color="000000" w:fill="FFFFFF"/>
            <w:vAlign w:val="center"/>
            <w:hideMark/>
          </w:tcPr>
          <w:p w14:paraId="66722A06"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44C31D25"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0C41DCAD" w14:textId="38F1E20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55BB9038" w14:textId="65E2AED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0,8643</w:t>
            </w:r>
          </w:p>
        </w:tc>
        <w:tc>
          <w:tcPr>
            <w:tcW w:w="2112" w:type="dxa"/>
            <w:tcBorders>
              <w:top w:val="nil"/>
              <w:left w:val="nil"/>
              <w:bottom w:val="single" w:sz="4" w:space="0" w:color="000000"/>
              <w:right w:val="single" w:sz="4" w:space="0" w:color="000000"/>
            </w:tcBorders>
            <w:shd w:val="clear" w:color="000000" w:fill="FFFFFF"/>
            <w:vAlign w:val="center"/>
            <w:hideMark/>
          </w:tcPr>
          <w:p w14:paraId="1798971A" w14:textId="694FE83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33,962</w:t>
            </w:r>
          </w:p>
        </w:tc>
      </w:tr>
      <w:tr w:rsidR="003B5D32" w:rsidRPr="00451B26" w14:paraId="297B9612"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40611BC4" w14:textId="245E7CB4" w:rsidR="003B5D32" w:rsidRPr="003B5D32" w:rsidRDefault="00EB6B5B" w:rsidP="003B5D32">
            <w:pPr>
              <w:spacing w:after="0" w:line="240" w:lineRule="auto"/>
              <w:jc w:val="left"/>
              <w:rPr>
                <w:rFonts w:eastAsia="Times New Roman"/>
                <w:color w:val="000000"/>
                <w:sz w:val="18"/>
                <w:szCs w:val="18"/>
                <w:lang w:eastAsia="ru-RU"/>
              </w:rPr>
            </w:pPr>
            <w:r>
              <w:rPr>
                <w:color w:val="000000"/>
                <w:sz w:val="18"/>
                <w:szCs w:val="18"/>
              </w:rPr>
              <w:t>ул.</w:t>
            </w:r>
            <w:r w:rsidR="003B5D32" w:rsidRPr="003B5D32">
              <w:rPr>
                <w:color w:val="000000"/>
                <w:sz w:val="18"/>
                <w:szCs w:val="18"/>
              </w:rPr>
              <w:t xml:space="preserve"> </w:t>
            </w:r>
            <w:proofErr w:type="spellStart"/>
            <w:r w:rsidR="003B5D32" w:rsidRPr="003B5D32">
              <w:rPr>
                <w:color w:val="000000"/>
                <w:sz w:val="18"/>
                <w:szCs w:val="18"/>
              </w:rPr>
              <w:t>Исрафилова</w:t>
            </w:r>
            <w:proofErr w:type="spellEnd"/>
            <w:r w:rsidR="003B5D32" w:rsidRPr="003B5D32">
              <w:rPr>
                <w:color w:val="000000"/>
                <w:sz w:val="18"/>
                <w:szCs w:val="18"/>
              </w:rPr>
              <w:t>, 3</w:t>
            </w:r>
          </w:p>
        </w:tc>
        <w:tc>
          <w:tcPr>
            <w:tcW w:w="2113" w:type="dxa"/>
            <w:tcBorders>
              <w:top w:val="nil"/>
              <w:left w:val="nil"/>
              <w:bottom w:val="single" w:sz="4" w:space="0" w:color="000000"/>
              <w:right w:val="single" w:sz="4" w:space="0" w:color="000000"/>
            </w:tcBorders>
            <w:shd w:val="clear" w:color="000000" w:fill="FFFFFF"/>
            <w:vAlign w:val="center"/>
            <w:hideMark/>
          </w:tcPr>
          <w:p w14:paraId="687302A5" w14:textId="3CC7F54C"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0,0670</w:t>
            </w:r>
          </w:p>
        </w:tc>
        <w:tc>
          <w:tcPr>
            <w:tcW w:w="2112" w:type="dxa"/>
            <w:tcBorders>
              <w:top w:val="nil"/>
              <w:left w:val="nil"/>
              <w:bottom w:val="single" w:sz="4" w:space="0" w:color="000000"/>
              <w:right w:val="single" w:sz="4" w:space="0" w:color="000000"/>
            </w:tcBorders>
            <w:shd w:val="clear" w:color="000000" w:fill="FFFFFF"/>
            <w:vAlign w:val="center"/>
            <w:hideMark/>
          </w:tcPr>
          <w:p w14:paraId="1F3968FB"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787D3461"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764F6D36" w14:textId="6653D68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601DBA1C" w14:textId="6E8D8684"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0,8807</w:t>
            </w:r>
          </w:p>
        </w:tc>
        <w:tc>
          <w:tcPr>
            <w:tcW w:w="2112" w:type="dxa"/>
            <w:tcBorders>
              <w:top w:val="nil"/>
              <w:left w:val="nil"/>
              <w:bottom w:val="single" w:sz="4" w:space="0" w:color="000000"/>
              <w:right w:val="single" w:sz="4" w:space="0" w:color="000000"/>
            </w:tcBorders>
            <w:shd w:val="clear" w:color="000000" w:fill="FFFFFF"/>
            <w:vAlign w:val="center"/>
            <w:hideMark/>
          </w:tcPr>
          <w:p w14:paraId="6F79A9FF" w14:textId="15FCD6C3"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32,977</w:t>
            </w:r>
          </w:p>
        </w:tc>
      </w:tr>
      <w:tr w:rsidR="003B5D32" w:rsidRPr="00451B26" w14:paraId="4FD34192"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053902E4" w14:textId="214350ED" w:rsidR="003B5D32" w:rsidRPr="003B5D32" w:rsidRDefault="00EB6B5B" w:rsidP="003B5D32">
            <w:pPr>
              <w:spacing w:after="0" w:line="240" w:lineRule="auto"/>
              <w:jc w:val="left"/>
              <w:rPr>
                <w:rFonts w:eastAsia="Times New Roman"/>
                <w:color w:val="000000"/>
                <w:sz w:val="18"/>
                <w:szCs w:val="18"/>
                <w:lang w:eastAsia="ru-RU"/>
              </w:rPr>
            </w:pPr>
            <w:r>
              <w:rPr>
                <w:color w:val="000000"/>
                <w:sz w:val="18"/>
                <w:szCs w:val="18"/>
              </w:rPr>
              <w:t>ул.</w:t>
            </w:r>
            <w:r w:rsidR="003B5D32" w:rsidRPr="003B5D32">
              <w:rPr>
                <w:color w:val="000000"/>
                <w:sz w:val="18"/>
                <w:szCs w:val="18"/>
              </w:rPr>
              <w:t xml:space="preserve"> Ленина, 13</w:t>
            </w:r>
          </w:p>
        </w:tc>
        <w:tc>
          <w:tcPr>
            <w:tcW w:w="2113" w:type="dxa"/>
            <w:tcBorders>
              <w:top w:val="nil"/>
              <w:left w:val="nil"/>
              <w:bottom w:val="single" w:sz="4" w:space="0" w:color="000000"/>
              <w:right w:val="single" w:sz="4" w:space="0" w:color="000000"/>
            </w:tcBorders>
            <w:shd w:val="clear" w:color="000000" w:fill="FFFFFF"/>
            <w:vAlign w:val="center"/>
            <w:hideMark/>
          </w:tcPr>
          <w:p w14:paraId="773089D7" w14:textId="2DEF0991"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0,0890</w:t>
            </w:r>
          </w:p>
        </w:tc>
        <w:tc>
          <w:tcPr>
            <w:tcW w:w="2112" w:type="dxa"/>
            <w:tcBorders>
              <w:top w:val="nil"/>
              <w:left w:val="nil"/>
              <w:bottom w:val="single" w:sz="4" w:space="0" w:color="000000"/>
              <w:right w:val="single" w:sz="4" w:space="0" w:color="000000"/>
            </w:tcBorders>
            <w:shd w:val="clear" w:color="000000" w:fill="FFFFFF"/>
            <w:vAlign w:val="center"/>
            <w:hideMark/>
          </w:tcPr>
          <w:p w14:paraId="1C24F2F8"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5089E34B"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54E18DDC" w14:textId="4BC940FC"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6C0C140D" w14:textId="52DF69DB"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0,8630</w:t>
            </w:r>
          </w:p>
        </w:tc>
        <w:tc>
          <w:tcPr>
            <w:tcW w:w="2112" w:type="dxa"/>
            <w:tcBorders>
              <w:top w:val="nil"/>
              <w:left w:val="nil"/>
              <w:bottom w:val="single" w:sz="4" w:space="0" w:color="000000"/>
              <w:right w:val="single" w:sz="4" w:space="0" w:color="000000"/>
            </w:tcBorders>
            <w:shd w:val="clear" w:color="000000" w:fill="FFFFFF"/>
            <w:vAlign w:val="center"/>
            <w:hideMark/>
          </w:tcPr>
          <w:p w14:paraId="266A1C7A" w14:textId="1AA4E600"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43,806</w:t>
            </w:r>
          </w:p>
        </w:tc>
      </w:tr>
      <w:tr w:rsidR="003B5D32" w:rsidRPr="00451B26" w14:paraId="5A91F914"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7687624A" w14:textId="7EFFF62F" w:rsidR="003B5D32" w:rsidRPr="003B5D32" w:rsidRDefault="00EB6B5B" w:rsidP="003B5D32">
            <w:pPr>
              <w:spacing w:after="0" w:line="240" w:lineRule="auto"/>
              <w:jc w:val="left"/>
              <w:rPr>
                <w:rFonts w:eastAsia="Times New Roman"/>
                <w:color w:val="000000"/>
                <w:sz w:val="18"/>
                <w:szCs w:val="18"/>
                <w:lang w:eastAsia="ru-RU"/>
              </w:rPr>
            </w:pPr>
            <w:r>
              <w:rPr>
                <w:color w:val="000000"/>
                <w:sz w:val="18"/>
                <w:szCs w:val="18"/>
              </w:rPr>
              <w:t>ул.</w:t>
            </w:r>
            <w:r w:rsidR="003B5D32" w:rsidRPr="003B5D32">
              <w:rPr>
                <w:color w:val="000000"/>
                <w:sz w:val="18"/>
                <w:szCs w:val="18"/>
              </w:rPr>
              <w:t xml:space="preserve"> Ленина, 3</w:t>
            </w:r>
          </w:p>
        </w:tc>
        <w:tc>
          <w:tcPr>
            <w:tcW w:w="2113" w:type="dxa"/>
            <w:tcBorders>
              <w:top w:val="nil"/>
              <w:left w:val="nil"/>
              <w:bottom w:val="single" w:sz="4" w:space="0" w:color="000000"/>
              <w:right w:val="single" w:sz="4" w:space="0" w:color="000000"/>
            </w:tcBorders>
            <w:shd w:val="clear" w:color="000000" w:fill="FFFFFF"/>
            <w:vAlign w:val="center"/>
            <w:hideMark/>
          </w:tcPr>
          <w:p w14:paraId="42D2B26F" w14:textId="5649B92C"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0,0560</w:t>
            </w:r>
          </w:p>
        </w:tc>
        <w:tc>
          <w:tcPr>
            <w:tcW w:w="2112" w:type="dxa"/>
            <w:tcBorders>
              <w:top w:val="nil"/>
              <w:left w:val="nil"/>
              <w:bottom w:val="single" w:sz="4" w:space="0" w:color="000000"/>
              <w:right w:val="single" w:sz="4" w:space="0" w:color="000000"/>
            </w:tcBorders>
            <w:shd w:val="clear" w:color="000000" w:fill="FFFFFF"/>
            <w:vAlign w:val="center"/>
            <w:hideMark/>
          </w:tcPr>
          <w:p w14:paraId="2814286A"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285F270D"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6569EE91" w14:textId="1649A356"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2BF23081" w14:textId="3DAB71C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0,8651</w:t>
            </w:r>
          </w:p>
        </w:tc>
        <w:tc>
          <w:tcPr>
            <w:tcW w:w="2112" w:type="dxa"/>
            <w:tcBorders>
              <w:top w:val="nil"/>
              <w:left w:val="nil"/>
              <w:bottom w:val="single" w:sz="4" w:space="0" w:color="000000"/>
              <w:right w:val="single" w:sz="4" w:space="0" w:color="000000"/>
            </w:tcBorders>
            <w:shd w:val="clear" w:color="000000" w:fill="FFFFFF"/>
            <w:vAlign w:val="center"/>
            <w:hideMark/>
          </w:tcPr>
          <w:p w14:paraId="053B9A10" w14:textId="4289E4BB"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13,756</w:t>
            </w:r>
          </w:p>
        </w:tc>
      </w:tr>
      <w:tr w:rsidR="003B5D32" w:rsidRPr="00451B26" w14:paraId="66970475"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2D0D66FB" w14:textId="3A657B82"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Калинина,1</w:t>
            </w:r>
          </w:p>
        </w:tc>
        <w:tc>
          <w:tcPr>
            <w:tcW w:w="2113" w:type="dxa"/>
            <w:tcBorders>
              <w:top w:val="nil"/>
              <w:left w:val="nil"/>
              <w:bottom w:val="single" w:sz="4" w:space="0" w:color="000000"/>
              <w:right w:val="single" w:sz="4" w:space="0" w:color="000000"/>
            </w:tcBorders>
            <w:shd w:val="clear" w:color="000000" w:fill="FFFFFF"/>
            <w:vAlign w:val="center"/>
            <w:hideMark/>
          </w:tcPr>
          <w:p w14:paraId="7634888B" w14:textId="0A5F887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0,1400</w:t>
            </w:r>
          </w:p>
        </w:tc>
        <w:tc>
          <w:tcPr>
            <w:tcW w:w="2112" w:type="dxa"/>
            <w:tcBorders>
              <w:top w:val="nil"/>
              <w:left w:val="nil"/>
              <w:bottom w:val="single" w:sz="4" w:space="0" w:color="000000"/>
              <w:right w:val="single" w:sz="4" w:space="0" w:color="000000"/>
            </w:tcBorders>
            <w:shd w:val="clear" w:color="000000" w:fill="FFFFFF"/>
            <w:vAlign w:val="center"/>
            <w:hideMark/>
          </w:tcPr>
          <w:p w14:paraId="586722C6"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07ADDD86"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34181E1E" w14:textId="2F769E7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1C4846D5" w14:textId="3EAEC5E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0,8386</w:t>
            </w:r>
          </w:p>
        </w:tc>
        <w:tc>
          <w:tcPr>
            <w:tcW w:w="2112" w:type="dxa"/>
            <w:tcBorders>
              <w:top w:val="nil"/>
              <w:left w:val="nil"/>
              <w:bottom w:val="single" w:sz="4" w:space="0" w:color="000000"/>
              <w:right w:val="single" w:sz="4" w:space="0" w:color="000000"/>
            </w:tcBorders>
            <w:shd w:val="clear" w:color="000000" w:fill="FFFFFF"/>
            <w:vAlign w:val="center"/>
            <w:hideMark/>
          </w:tcPr>
          <w:p w14:paraId="1BD21C5E" w14:textId="51EF8605"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68,903</w:t>
            </w:r>
          </w:p>
        </w:tc>
      </w:tr>
      <w:tr w:rsidR="003B5D32" w:rsidRPr="00451B26" w14:paraId="63382844"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4A92F331" w14:textId="49C9B5CD"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Калинина,1</w:t>
            </w:r>
          </w:p>
        </w:tc>
        <w:tc>
          <w:tcPr>
            <w:tcW w:w="2113" w:type="dxa"/>
            <w:tcBorders>
              <w:top w:val="nil"/>
              <w:left w:val="nil"/>
              <w:bottom w:val="single" w:sz="4" w:space="0" w:color="000000"/>
              <w:right w:val="single" w:sz="4" w:space="0" w:color="000000"/>
            </w:tcBorders>
            <w:shd w:val="clear" w:color="000000" w:fill="FFFFFF"/>
            <w:vAlign w:val="center"/>
            <w:hideMark/>
          </w:tcPr>
          <w:p w14:paraId="02886DDB" w14:textId="2C6447F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0,1400</w:t>
            </w:r>
          </w:p>
        </w:tc>
        <w:tc>
          <w:tcPr>
            <w:tcW w:w="2112" w:type="dxa"/>
            <w:tcBorders>
              <w:top w:val="nil"/>
              <w:left w:val="nil"/>
              <w:bottom w:val="single" w:sz="4" w:space="0" w:color="000000"/>
              <w:right w:val="single" w:sz="4" w:space="0" w:color="000000"/>
            </w:tcBorders>
            <w:shd w:val="clear" w:color="000000" w:fill="FFFFFF"/>
            <w:vAlign w:val="center"/>
            <w:hideMark/>
          </w:tcPr>
          <w:p w14:paraId="46EB0FDF"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42CCC963"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4556B09C" w14:textId="1B31EE0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29C21BC0" w14:textId="4835ED46"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0,8354</w:t>
            </w:r>
          </w:p>
        </w:tc>
        <w:tc>
          <w:tcPr>
            <w:tcW w:w="2112" w:type="dxa"/>
            <w:tcBorders>
              <w:top w:val="nil"/>
              <w:left w:val="nil"/>
              <w:bottom w:val="single" w:sz="4" w:space="0" w:color="000000"/>
              <w:right w:val="single" w:sz="4" w:space="0" w:color="000000"/>
            </w:tcBorders>
            <w:shd w:val="clear" w:color="000000" w:fill="FFFFFF"/>
            <w:vAlign w:val="center"/>
            <w:hideMark/>
          </w:tcPr>
          <w:p w14:paraId="16AF6EBE" w14:textId="3EBA9984"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68,904</w:t>
            </w:r>
          </w:p>
        </w:tc>
      </w:tr>
      <w:tr w:rsidR="003B5D32" w:rsidRPr="00451B26" w14:paraId="14B21B3F"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7C6DB036" w14:textId="55BE7F90"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Пушкина, 9</w:t>
            </w:r>
          </w:p>
        </w:tc>
        <w:tc>
          <w:tcPr>
            <w:tcW w:w="2113" w:type="dxa"/>
            <w:tcBorders>
              <w:top w:val="nil"/>
              <w:left w:val="nil"/>
              <w:bottom w:val="single" w:sz="4" w:space="0" w:color="000000"/>
              <w:right w:val="single" w:sz="4" w:space="0" w:color="000000"/>
            </w:tcBorders>
            <w:shd w:val="clear" w:color="000000" w:fill="FFFFFF"/>
            <w:vAlign w:val="center"/>
            <w:hideMark/>
          </w:tcPr>
          <w:p w14:paraId="170DFCF5" w14:textId="6262858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0,1110</w:t>
            </w:r>
          </w:p>
        </w:tc>
        <w:tc>
          <w:tcPr>
            <w:tcW w:w="2112" w:type="dxa"/>
            <w:tcBorders>
              <w:top w:val="nil"/>
              <w:left w:val="nil"/>
              <w:bottom w:val="single" w:sz="4" w:space="0" w:color="000000"/>
              <w:right w:val="single" w:sz="4" w:space="0" w:color="000000"/>
            </w:tcBorders>
            <w:shd w:val="clear" w:color="000000" w:fill="FFFFFF"/>
            <w:vAlign w:val="center"/>
            <w:hideMark/>
          </w:tcPr>
          <w:p w14:paraId="0EAE07DE"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4570805A"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07F8D916" w14:textId="764673B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70ACD30B" w14:textId="3862FF85"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0,7704</w:t>
            </w:r>
          </w:p>
        </w:tc>
        <w:tc>
          <w:tcPr>
            <w:tcW w:w="2112" w:type="dxa"/>
            <w:tcBorders>
              <w:top w:val="nil"/>
              <w:left w:val="nil"/>
              <w:bottom w:val="single" w:sz="4" w:space="0" w:color="000000"/>
              <w:right w:val="single" w:sz="4" w:space="0" w:color="000000"/>
            </w:tcBorders>
            <w:shd w:val="clear" w:color="000000" w:fill="FFFFFF"/>
            <w:vAlign w:val="center"/>
            <w:hideMark/>
          </w:tcPr>
          <w:p w14:paraId="312933B9" w14:textId="71130A6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54,628</w:t>
            </w:r>
          </w:p>
        </w:tc>
      </w:tr>
      <w:tr w:rsidR="003B5D32" w:rsidRPr="00451B26" w14:paraId="1C8E7685"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0FCC0DF7" w14:textId="4B1D8CC1"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Пушкина,7</w:t>
            </w:r>
          </w:p>
        </w:tc>
        <w:tc>
          <w:tcPr>
            <w:tcW w:w="2113" w:type="dxa"/>
            <w:tcBorders>
              <w:top w:val="nil"/>
              <w:left w:val="nil"/>
              <w:bottom w:val="single" w:sz="4" w:space="0" w:color="000000"/>
              <w:right w:val="single" w:sz="4" w:space="0" w:color="000000"/>
            </w:tcBorders>
            <w:shd w:val="clear" w:color="000000" w:fill="FFFFFF"/>
            <w:vAlign w:val="center"/>
            <w:hideMark/>
          </w:tcPr>
          <w:p w14:paraId="22407A8C" w14:textId="1DF721B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0,3960</w:t>
            </w:r>
          </w:p>
        </w:tc>
        <w:tc>
          <w:tcPr>
            <w:tcW w:w="2112" w:type="dxa"/>
            <w:tcBorders>
              <w:top w:val="nil"/>
              <w:left w:val="nil"/>
              <w:bottom w:val="single" w:sz="4" w:space="0" w:color="000000"/>
              <w:right w:val="single" w:sz="4" w:space="0" w:color="000000"/>
            </w:tcBorders>
            <w:shd w:val="clear" w:color="000000" w:fill="FFFFFF"/>
            <w:vAlign w:val="center"/>
            <w:hideMark/>
          </w:tcPr>
          <w:p w14:paraId="1EAA2115"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7FC3DC65"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17EB109F" w14:textId="0A9B2B0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2FE9560A" w14:textId="00121F5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0,7685</w:t>
            </w:r>
          </w:p>
        </w:tc>
        <w:tc>
          <w:tcPr>
            <w:tcW w:w="2112" w:type="dxa"/>
            <w:tcBorders>
              <w:top w:val="nil"/>
              <w:left w:val="nil"/>
              <w:bottom w:val="single" w:sz="4" w:space="0" w:color="000000"/>
              <w:right w:val="single" w:sz="4" w:space="0" w:color="000000"/>
            </w:tcBorders>
            <w:shd w:val="clear" w:color="000000" w:fill="FFFFFF"/>
            <w:vAlign w:val="center"/>
            <w:hideMark/>
          </w:tcPr>
          <w:p w14:paraId="259692E7" w14:textId="6901D791"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194,891</w:t>
            </w:r>
          </w:p>
        </w:tc>
      </w:tr>
      <w:tr w:rsidR="003B5D32" w:rsidRPr="00451B26" w14:paraId="026DF872"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2065948D" w14:textId="68EBF92D"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 9А</w:t>
            </w:r>
          </w:p>
        </w:tc>
        <w:tc>
          <w:tcPr>
            <w:tcW w:w="2113" w:type="dxa"/>
            <w:tcBorders>
              <w:top w:val="nil"/>
              <w:left w:val="nil"/>
              <w:bottom w:val="single" w:sz="4" w:space="0" w:color="000000"/>
              <w:right w:val="single" w:sz="4" w:space="0" w:color="000000"/>
            </w:tcBorders>
            <w:shd w:val="clear" w:color="000000" w:fill="FFFFFF"/>
            <w:vAlign w:val="center"/>
            <w:hideMark/>
          </w:tcPr>
          <w:p w14:paraId="74009C98" w14:textId="1277EDEC"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0,1420</w:t>
            </w:r>
          </w:p>
        </w:tc>
        <w:tc>
          <w:tcPr>
            <w:tcW w:w="2112" w:type="dxa"/>
            <w:tcBorders>
              <w:top w:val="nil"/>
              <w:left w:val="nil"/>
              <w:bottom w:val="single" w:sz="4" w:space="0" w:color="000000"/>
              <w:right w:val="single" w:sz="4" w:space="0" w:color="000000"/>
            </w:tcBorders>
            <w:shd w:val="clear" w:color="000000" w:fill="FFFFFF"/>
            <w:vAlign w:val="center"/>
            <w:hideMark/>
          </w:tcPr>
          <w:p w14:paraId="568455F9"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2DE31AE2"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7C8B1961" w14:textId="52BACB42"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7F5990CD" w14:textId="25979D7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0,7509</w:t>
            </w:r>
          </w:p>
        </w:tc>
        <w:tc>
          <w:tcPr>
            <w:tcW w:w="2112" w:type="dxa"/>
            <w:tcBorders>
              <w:top w:val="nil"/>
              <w:left w:val="nil"/>
              <w:bottom w:val="single" w:sz="4" w:space="0" w:color="000000"/>
              <w:right w:val="single" w:sz="4" w:space="0" w:color="000000"/>
            </w:tcBorders>
            <w:shd w:val="clear" w:color="000000" w:fill="FFFFFF"/>
            <w:vAlign w:val="center"/>
            <w:hideMark/>
          </w:tcPr>
          <w:p w14:paraId="2A14FE56" w14:textId="4115D012"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69,886</w:t>
            </w:r>
          </w:p>
        </w:tc>
      </w:tr>
      <w:tr w:rsidR="003B5D32" w:rsidRPr="00451B26" w14:paraId="6E7CD8CE"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4FE0E0AA" w14:textId="3B955CD0"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Революции,12</w:t>
            </w:r>
          </w:p>
        </w:tc>
        <w:tc>
          <w:tcPr>
            <w:tcW w:w="2113" w:type="dxa"/>
            <w:tcBorders>
              <w:top w:val="nil"/>
              <w:left w:val="nil"/>
              <w:bottom w:val="single" w:sz="4" w:space="0" w:color="000000"/>
              <w:right w:val="single" w:sz="4" w:space="0" w:color="000000"/>
            </w:tcBorders>
            <w:shd w:val="clear" w:color="000000" w:fill="FFFFFF"/>
            <w:vAlign w:val="center"/>
            <w:hideMark/>
          </w:tcPr>
          <w:p w14:paraId="0117BCE5" w14:textId="7B83A7AA"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0,1090</w:t>
            </w:r>
          </w:p>
        </w:tc>
        <w:tc>
          <w:tcPr>
            <w:tcW w:w="2112" w:type="dxa"/>
            <w:tcBorders>
              <w:top w:val="nil"/>
              <w:left w:val="nil"/>
              <w:bottom w:val="single" w:sz="4" w:space="0" w:color="000000"/>
              <w:right w:val="single" w:sz="4" w:space="0" w:color="000000"/>
            </w:tcBorders>
            <w:shd w:val="clear" w:color="000000" w:fill="FFFFFF"/>
            <w:vAlign w:val="center"/>
            <w:hideMark/>
          </w:tcPr>
          <w:p w14:paraId="06B64D39"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1ABD47BF"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6A7626AA" w14:textId="21F79566"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51B639C3" w14:textId="3B3B3A8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0,7731</w:t>
            </w:r>
          </w:p>
        </w:tc>
        <w:tc>
          <w:tcPr>
            <w:tcW w:w="2112" w:type="dxa"/>
            <w:tcBorders>
              <w:top w:val="nil"/>
              <w:left w:val="nil"/>
              <w:bottom w:val="single" w:sz="4" w:space="0" w:color="000000"/>
              <w:right w:val="single" w:sz="4" w:space="0" w:color="000000"/>
            </w:tcBorders>
            <w:shd w:val="clear" w:color="000000" w:fill="FFFFFF"/>
            <w:vAlign w:val="center"/>
            <w:hideMark/>
          </w:tcPr>
          <w:p w14:paraId="56D2C282" w14:textId="5EC2D1B0"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53,644</w:t>
            </w:r>
          </w:p>
        </w:tc>
      </w:tr>
      <w:tr w:rsidR="003B5D32" w:rsidRPr="00451B26" w14:paraId="245507FC"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46964009" w14:textId="33FDCE9C"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Революции,14</w:t>
            </w:r>
          </w:p>
        </w:tc>
        <w:tc>
          <w:tcPr>
            <w:tcW w:w="2113" w:type="dxa"/>
            <w:tcBorders>
              <w:top w:val="nil"/>
              <w:left w:val="nil"/>
              <w:bottom w:val="single" w:sz="4" w:space="0" w:color="000000"/>
              <w:right w:val="single" w:sz="4" w:space="0" w:color="000000"/>
            </w:tcBorders>
            <w:shd w:val="clear" w:color="000000" w:fill="FFFFFF"/>
            <w:vAlign w:val="center"/>
            <w:hideMark/>
          </w:tcPr>
          <w:p w14:paraId="0D237403" w14:textId="73AE046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0,0550</w:t>
            </w:r>
          </w:p>
        </w:tc>
        <w:tc>
          <w:tcPr>
            <w:tcW w:w="2112" w:type="dxa"/>
            <w:tcBorders>
              <w:top w:val="nil"/>
              <w:left w:val="nil"/>
              <w:bottom w:val="single" w:sz="4" w:space="0" w:color="000000"/>
              <w:right w:val="single" w:sz="4" w:space="0" w:color="000000"/>
            </w:tcBorders>
            <w:shd w:val="clear" w:color="000000" w:fill="FFFFFF"/>
            <w:vAlign w:val="center"/>
            <w:hideMark/>
          </w:tcPr>
          <w:p w14:paraId="2426494B"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6BD6908B"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21741D95" w14:textId="78314EC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7E9FA4FB" w14:textId="56586C74"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0,7677</w:t>
            </w:r>
          </w:p>
        </w:tc>
        <w:tc>
          <w:tcPr>
            <w:tcW w:w="2112" w:type="dxa"/>
            <w:tcBorders>
              <w:top w:val="nil"/>
              <w:left w:val="nil"/>
              <w:bottom w:val="single" w:sz="4" w:space="0" w:color="000000"/>
              <w:right w:val="single" w:sz="4" w:space="0" w:color="000000"/>
            </w:tcBorders>
            <w:shd w:val="clear" w:color="000000" w:fill="FFFFFF"/>
            <w:vAlign w:val="center"/>
            <w:hideMark/>
          </w:tcPr>
          <w:p w14:paraId="4D8938CE" w14:textId="1CB92016"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27,069</w:t>
            </w:r>
          </w:p>
        </w:tc>
      </w:tr>
      <w:tr w:rsidR="003B5D32" w:rsidRPr="00451B26" w14:paraId="0B0F5B96"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6D201D85" w14:textId="39EF698B"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Революции,14</w:t>
            </w:r>
          </w:p>
        </w:tc>
        <w:tc>
          <w:tcPr>
            <w:tcW w:w="2113" w:type="dxa"/>
            <w:tcBorders>
              <w:top w:val="nil"/>
              <w:left w:val="nil"/>
              <w:bottom w:val="single" w:sz="4" w:space="0" w:color="000000"/>
              <w:right w:val="single" w:sz="4" w:space="0" w:color="000000"/>
            </w:tcBorders>
            <w:shd w:val="clear" w:color="000000" w:fill="FFFFFF"/>
            <w:vAlign w:val="center"/>
            <w:hideMark/>
          </w:tcPr>
          <w:p w14:paraId="04196265" w14:textId="76EF6C44"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0,0540</w:t>
            </w:r>
          </w:p>
        </w:tc>
        <w:tc>
          <w:tcPr>
            <w:tcW w:w="2112" w:type="dxa"/>
            <w:tcBorders>
              <w:top w:val="nil"/>
              <w:left w:val="nil"/>
              <w:bottom w:val="single" w:sz="4" w:space="0" w:color="000000"/>
              <w:right w:val="single" w:sz="4" w:space="0" w:color="000000"/>
            </w:tcBorders>
            <w:shd w:val="clear" w:color="000000" w:fill="FFFFFF"/>
            <w:vAlign w:val="center"/>
            <w:hideMark/>
          </w:tcPr>
          <w:p w14:paraId="5CE05F88"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26BDD001"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5AE189E8" w14:textId="6B6EDCF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1974776E" w14:textId="6768C74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0,7645</w:t>
            </w:r>
          </w:p>
        </w:tc>
        <w:tc>
          <w:tcPr>
            <w:tcW w:w="2112" w:type="dxa"/>
            <w:tcBorders>
              <w:top w:val="nil"/>
              <w:left w:val="nil"/>
              <w:bottom w:val="single" w:sz="4" w:space="0" w:color="000000"/>
              <w:right w:val="single" w:sz="4" w:space="0" w:color="000000"/>
            </w:tcBorders>
            <w:shd w:val="clear" w:color="000000" w:fill="FFFFFF"/>
            <w:vAlign w:val="center"/>
            <w:hideMark/>
          </w:tcPr>
          <w:p w14:paraId="24166AE3" w14:textId="1E7D7BF1"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26,576</w:t>
            </w:r>
          </w:p>
        </w:tc>
      </w:tr>
      <w:tr w:rsidR="003B5D32" w:rsidRPr="00451B26" w14:paraId="4A399837"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67394A27" w14:textId="096C2A25"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Революции,16</w:t>
            </w:r>
          </w:p>
        </w:tc>
        <w:tc>
          <w:tcPr>
            <w:tcW w:w="2113" w:type="dxa"/>
            <w:tcBorders>
              <w:top w:val="nil"/>
              <w:left w:val="nil"/>
              <w:bottom w:val="single" w:sz="4" w:space="0" w:color="000000"/>
              <w:right w:val="single" w:sz="4" w:space="0" w:color="000000"/>
            </w:tcBorders>
            <w:shd w:val="clear" w:color="000000" w:fill="FFFFFF"/>
            <w:vAlign w:val="center"/>
            <w:hideMark/>
          </w:tcPr>
          <w:p w14:paraId="1BDEB102" w14:textId="19EFEF00"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0,0550</w:t>
            </w:r>
          </w:p>
        </w:tc>
        <w:tc>
          <w:tcPr>
            <w:tcW w:w="2112" w:type="dxa"/>
            <w:tcBorders>
              <w:top w:val="nil"/>
              <w:left w:val="nil"/>
              <w:bottom w:val="single" w:sz="4" w:space="0" w:color="000000"/>
              <w:right w:val="single" w:sz="4" w:space="0" w:color="000000"/>
            </w:tcBorders>
            <w:shd w:val="clear" w:color="000000" w:fill="FFFFFF"/>
            <w:vAlign w:val="center"/>
            <w:hideMark/>
          </w:tcPr>
          <w:p w14:paraId="49395059"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36CC5022"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572AEE1C" w14:textId="16E49E8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24FD8622" w14:textId="072AF56B"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0,7643</w:t>
            </w:r>
          </w:p>
        </w:tc>
        <w:tc>
          <w:tcPr>
            <w:tcW w:w="2112" w:type="dxa"/>
            <w:tcBorders>
              <w:top w:val="nil"/>
              <w:left w:val="nil"/>
              <w:bottom w:val="single" w:sz="4" w:space="0" w:color="000000"/>
              <w:right w:val="single" w:sz="4" w:space="0" w:color="000000"/>
            </w:tcBorders>
            <w:shd w:val="clear" w:color="000000" w:fill="FFFFFF"/>
            <w:vAlign w:val="center"/>
            <w:hideMark/>
          </w:tcPr>
          <w:p w14:paraId="2D0F97A6" w14:textId="5BDFA790"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27,068</w:t>
            </w:r>
          </w:p>
        </w:tc>
      </w:tr>
      <w:tr w:rsidR="003B5D32" w:rsidRPr="00451B26" w14:paraId="6DD69667"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1E9158D0" w14:textId="3BD415FA"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Революции,16</w:t>
            </w:r>
          </w:p>
        </w:tc>
        <w:tc>
          <w:tcPr>
            <w:tcW w:w="2113" w:type="dxa"/>
            <w:tcBorders>
              <w:top w:val="nil"/>
              <w:left w:val="nil"/>
              <w:bottom w:val="single" w:sz="4" w:space="0" w:color="000000"/>
              <w:right w:val="single" w:sz="4" w:space="0" w:color="000000"/>
            </w:tcBorders>
            <w:shd w:val="clear" w:color="000000" w:fill="FFFFFF"/>
            <w:vAlign w:val="center"/>
            <w:hideMark/>
          </w:tcPr>
          <w:p w14:paraId="4908ED71" w14:textId="2479D89B"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0,0560</w:t>
            </w:r>
          </w:p>
        </w:tc>
        <w:tc>
          <w:tcPr>
            <w:tcW w:w="2112" w:type="dxa"/>
            <w:tcBorders>
              <w:top w:val="nil"/>
              <w:left w:val="nil"/>
              <w:bottom w:val="single" w:sz="4" w:space="0" w:color="000000"/>
              <w:right w:val="single" w:sz="4" w:space="0" w:color="000000"/>
            </w:tcBorders>
            <w:shd w:val="clear" w:color="000000" w:fill="FFFFFF"/>
            <w:vAlign w:val="center"/>
            <w:hideMark/>
          </w:tcPr>
          <w:p w14:paraId="7689E5A2"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233B7309"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3AB8EB6C" w14:textId="6DA55523"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632C6F31" w14:textId="3730B092"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0,7667</w:t>
            </w:r>
          </w:p>
        </w:tc>
        <w:tc>
          <w:tcPr>
            <w:tcW w:w="2112" w:type="dxa"/>
            <w:tcBorders>
              <w:top w:val="nil"/>
              <w:left w:val="nil"/>
              <w:bottom w:val="single" w:sz="4" w:space="0" w:color="000000"/>
              <w:right w:val="single" w:sz="4" w:space="0" w:color="000000"/>
            </w:tcBorders>
            <w:shd w:val="clear" w:color="000000" w:fill="FFFFFF"/>
            <w:vAlign w:val="center"/>
            <w:hideMark/>
          </w:tcPr>
          <w:p w14:paraId="3AB2864A" w14:textId="34225BF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27,560</w:t>
            </w:r>
          </w:p>
        </w:tc>
      </w:tr>
      <w:tr w:rsidR="003B5D32" w:rsidRPr="00451B26" w14:paraId="180ECB5F"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5C54DF3C" w14:textId="2AC603EA"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Революции,7</w:t>
            </w:r>
          </w:p>
        </w:tc>
        <w:tc>
          <w:tcPr>
            <w:tcW w:w="2113" w:type="dxa"/>
            <w:tcBorders>
              <w:top w:val="nil"/>
              <w:left w:val="nil"/>
              <w:bottom w:val="single" w:sz="4" w:space="0" w:color="000000"/>
              <w:right w:val="single" w:sz="4" w:space="0" w:color="000000"/>
            </w:tcBorders>
            <w:shd w:val="clear" w:color="000000" w:fill="FFFFFF"/>
            <w:vAlign w:val="center"/>
            <w:hideMark/>
          </w:tcPr>
          <w:p w14:paraId="3F04D757" w14:textId="0DB6741E"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0,0510</w:t>
            </w:r>
          </w:p>
        </w:tc>
        <w:tc>
          <w:tcPr>
            <w:tcW w:w="2112" w:type="dxa"/>
            <w:tcBorders>
              <w:top w:val="nil"/>
              <w:left w:val="nil"/>
              <w:bottom w:val="single" w:sz="4" w:space="0" w:color="000000"/>
              <w:right w:val="single" w:sz="4" w:space="0" w:color="000000"/>
            </w:tcBorders>
            <w:shd w:val="clear" w:color="000000" w:fill="FFFFFF"/>
            <w:vAlign w:val="center"/>
            <w:hideMark/>
          </w:tcPr>
          <w:p w14:paraId="37C5F694"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40915AAA"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23500FDD" w14:textId="12B5400B"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517D5E89" w14:textId="534DEF4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0,7437</w:t>
            </w:r>
          </w:p>
        </w:tc>
        <w:tc>
          <w:tcPr>
            <w:tcW w:w="2112" w:type="dxa"/>
            <w:tcBorders>
              <w:top w:val="nil"/>
              <w:left w:val="nil"/>
              <w:bottom w:val="single" w:sz="4" w:space="0" w:color="000000"/>
              <w:right w:val="single" w:sz="4" w:space="0" w:color="000000"/>
            </w:tcBorders>
            <w:shd w:val="clear" w:color="000000" w:fill="FFFFFF"/>
            <w:vAlign w:val="center"/>
            <w:hideMark/>
          </w:tcPr>
          <w:p w14:paraId="51A09206" w14:textId="373D2AB5"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25,100</w:t>
            </w:r>
          </w:p>
        </w:tc>
      </w:tr>
      <w:tr w:rsidR="003B5D32" w:rsidRPr="00451B26" w14:paraId="171131EF"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0A9CB12A" w14:textId="19ECBFEC"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Революции,7</w:t>
            </w:r>
          </w:p>
        </w:tc>
        <w:tc>
          <w:tcPr>
            <w:tcW w:w="2113" w:type="dxa"/>
            <w:tcBorders>
              <w:top w:val="nil"/>
              <w:left w:val="nil"/>
              <w:bottom w:val="single" w:sz="4" w:space="0" w:color="000000"/>
              <w:right w:val="single" w:sz="4" w:space="0" w:color="000000"/>
            </w:tcBorders>
            <w:shd w:val="clear" w:color="000000" w:fill="FFFFFF"/>
            <w:vAlign w:val="center"/>
            <w:hideMark/>
          </w:tcPr>
          <w:p w14:paraId="38454DD5" w14:textId="000205B1"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0,0510</w:t>
            </w:r>
          </w:p>
        </w:tc>
        <w:tc>
          <w:tcPr>
            <w:tcW w:w="2112" w:type="dxa"/>
            <w:tcBorders>
              <w:top w:val="nil"/>
              <w:left w:val="nil"/>
              <w:bottom w:val="single" w:sz="4" w:space="0" w:color="000000"/>
              <w:right w:val="single" w:sz="4" w:space="0" w:color="000000"/>
            </w:tcBorders>
            <w:shd w:val="clear" w:color="000000" w:fill="FFFFFF"/>
            <w:vAlign w:val="center"/>
            <w:hideMark/>
          </w:tcPr>
          <w:p w14:paraId="55C7B959"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6A1E646B"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2AFF5BF3" w14:textId="42961FB0"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21775584" w14:textId="07378043"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0,7570</w:t>
            </w:r>
          </w:p>
        </w:tc>
        <w:tc>
          <w:tcPr>
            <w:tcW w:w="2112" w:type="dxa"/>
            <w:tcBorders>
              <w:top w:val="nil"/>
              <w:left w:val="nil"/>
              <w:bottom w:val="single" w:sz="4" w:space="0" w:color="000000"/>
              <w:right w:val="single" w:sz="4" w:space="0" w:color="000000"/>
            </w:tcBorders>
            <w:shd w:val="clear" w:color="000000" w:fill="FFFFFF"/>
            <w:vAlign w:val="center"/>
            <w:hideMark/>
          </w:tcPr>
          <w:p w14:paraId="7A18736E" w14:textId="7992A9EF"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25,099</w:t>
            </w:r>
          </w:p>
        </w:tc>
      </w:tr>
      <w:tr w:rsidR="003B5D32" w:rsidRPr="00451B26" w14:paraId="57C4A942" w14:textId="77777777" w:rsidTr="003B5D32">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center"/>
            <w:hideMark/>
          </w:tcPr>
          <w:p w14:paraId="09B551C1" w14:textId="44B0B95F" w:rsidR="003B5D32" w:rsidRPr="003B5D32" w:rsidRDefault="003B5D32" w:rsidP="003B5D32">
            <w:pPr>
              <w:spacing w:after="0" w:line="240" w:lineRule="auto"/>
              <w:jc w:val="left"/>
              <w:rPr>
                <w:rFonts w:eastAsia="Times New Roman"/>
                <w:color w:val="000000"/>
                <w:sz w:val="18"/>
                <w:szCs w:val="18"/>
                <w:lang w:eastAsia="ru-RU"/>
              </w:rPr>
            </w:pPr>
            <w:r w:rsidRPr="003B5D32">
              <w:rPr>
                <w:color w:val="000000"/>
                <w:sz w:val="18"/>
                <w:szCs w:val="18"/>
              </w:rPr>
              <w:t>ул. Революции,9Б</w:t>
            </w:r>
          </w:p>
        </w:tc>
        <w:tc>
          <w:tcPr>
            <w:tcW w:w="2113" w:type="dxa"/>
            <w:tcBorders>
              <w:top w:val="nil"/>
              <w:left w:val="nil"/>
              <w:bottom w:val="single" w:sz="4" w:space="0" w:color="000000"/>
              <w:right w:val="single" w:sz="4" w:space="0" w:color="000000"/>
            </w:tcBorders>
            <w:shd w:val="clear" w:color="000000" w:fill="FFFFFF"/>
            <w:vAlign w:val="center"/>
            <w:hideMark/>
          </w:tcPr>
          <w:p w14:paraId="0C0E07DF" w14:textId="04808D79"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0,4080</w:t>
            </w:r>
          </w:p>
        </w:tc>
        <w:tc>
          <w:tcPr>
            <w:tcW w:w="2112" w:type="dxa"/>
            <w:tcBorders>
              <w:top w:val="nil"/>
              <w:left w:val="nil"/>
              <w:bottom w:val="single" w:sz="4" w:space="0" w:color="000000"/>
              <w:right w:val="single" w:sz="4" w:space="0" w:color="000000"/>
            </w:tcBorders>
            <w:shd w:val="clear" w:color="000000" w:fill="FFFFFF"/>
            <w:vAlign w:val="center"/>
            <w:hideMark/>
          </w:tcPr>
          <w:p w14:paraId="1150B6AE"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50</w:t>
            </w:r>
          </w:p>
        </w:tc>
        <w:tc>
          <w:tcPr>
            <w:tcW w:w="2112" w:type="dxa"/>
            <w:tcBorders>
              <w:top w:val="nil"/>
              <w:left w:val="nil"/>
              <w:bottom w:val="single" w:sz="4" w:space="0" w:color="000000"/>
              <w:right w:val="single" w:sz="4" w:space="0" w:color="000000"/>
            </w:tcBorders>
            <w:shd w:val="clear" w:color="000000" w:fill="FFFFFF"/>
            <w:vAlign w:val="center"/>
            <w:hideMark/>
          </w:tcPr>
          <w:p w14:paraId="607CDB52" w14:textId="7777777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12</w:t>
            </w:r>
          </w:p>
        </w:tc>
        <w:tc>
          <w:tcPr>
            <w:tcW w:w="2112" w:type="dxa"/>
            <w:tcBorders>
              <w:top w:val="nil"/>
              <w:left w:val="nil"/>
              <w:bottom w:val="single" w:sz="4" w:space="0" w:color="000000"/>
              <w:right w:val="single" w:sz="4" w:space="0" w:color="000000"/>
            </w:tcBorders>
            <w:shd w:val="clear" w:color="000000" w:fill="FFFFFF"/>
            <w:vAlign w:val="center"/>
            <w:hideMark/>
          </w:tcPr>
          <w:p w14:paraId="30F6B5C7" w14:textId="0DE66ED8"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1,0000</w:t>
            </w:r>
          </w:p>
        </w:tc>
        <w:tc>
          <w:tcPr>
            <w:tcW w:w="2112" w:type="dxa"/>
            <w:tcBorders>
              <w:top w:val="nil"/>
              <w:left w:val="nil"/>
              <w:bottom w:val="single" w:sz="4" w:space="0" w:color="000000"/>
              <w:right w:val="single" w:sz="4" w:space="0" w:color="000000"/>
            </w:tcBorders>
            <w:shd w:val="clear" w:color="000000" w:fill="FFFFFF"/>
            <w:vAlign w:val="center"/>
            <w:hideMark/>
          </w:tcPr>
          <w:p w14:paraId="03A856BC" w14:textId="4635C0B7"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0,7464</w:t>
            </w:r>
          </w:p>
        </w:tc>
        <w:tc>
          <w:tcPr>
            <w:tcW w:w="2112" w:type="dxa"/>
            <w:tcBorders>
              <w:top w:val="nil"/>
              <w:left w:val="nil"/>
              <w:bottom w:val="single" w:sz="4" w:space="0" w:color="000000"/>
              <w:right w:val="single" w:sz="4" w:space="0" w:color="000000"/>
            </w:tcBorders>
            <w:shd w:val="clear" w:color="000000" w:fill="FFFFFF"/>
            <w:vAlign w:val="center"/>
            <w:hideMark/>
          </w:tcPr>
          <w:p w14:paraId="6C1409B1" w14:textId="029F2321" w:rsidR="003B5D32" w:rsidRPr="003B5D32" w:rsidRDefault="003B5D32" w:rsidP="003B5D32">
            <w:pPr>
              <w:spacing w:after="0" w:line="240" w:lineRule="auto"/>
              <w:jc w:val="center"/>
              <w:rPr>
                <w:rFonts w:eastAsia="Times New Roman"/>
                <w:color w:val="000000"/>
                <w:sz w:val="18"/>
                <w:szCs w:val="18"/>
                <w:lang w:eastAsia="ru-RU"/>
              </w:rPr>
            </w:pPr>
            <w:r w:rsidRPr="003B5D32">
              <w:rPr>
                <w:rFonts w:eastAsia="Times New Roman"/>
                <w:color w:val="000000"/>
                <w:sz w:val="18"/>
                <w:szCs w:val="18"/>
                <w:lang w:eastAsia="ru-RU"/>
              </w:rPr>
              <w:t>191,424</w:t>
            </w:r>
          </w:p>
        </w:tc>
      </w:tr>
    </w:tbl>
    <w:p w14:paraId="4F010229" w14:textId="77777777" w:rsidR="00F6286D" w:rsidRPr="00451B26" w:rsidRDefault="00F6286D" w:rsidP="00977A3D">
      <w:pPr>
        <w:widowControl w:val="0"/>
        <w:adjustRightInd w:val="0"/>
        <w:spacing w:after="0" w:line="360" w:lineRule="auto"/>
        <w:textAlignment w:val="baseline"/>
        <w:rPr>
          <w:rFonts w:eastAsiaTheme="minorEastAsia" w:cs="Times New Roman"/>
          <w:sz w:val="24"/>
          <w:lang w:eastAsia="ru-RU"/>
        </w:rPr>
      </w:pPr>
    </w:p>
    <w:p w14:paraId="35FDD7A6" w14:textId="77777777" w:rsidR="009B6871" w:rsidRPr="00451B26" w:rsidRDefault="009B6871" w:rsidP="000126B7">
      <w:pPr>
        <w:widowControl w:val="0"/>
        <w:adjustRightInd w:val="0"/>
        <w:spacing w:after="0" w:line="360" w:lineRule="auto"/>
        <w:ind w:firstLine="567"/>
        <w:textAlignment w:val="baseline"/>
        <w:rPr>
          <w:rFonts w:eastAsiaTheme="minorEastAsia" w:cs="Times New Roman"/>
          <w:sz w:val="24"/>
          <w:lang w:eastAsia="ru-RU"/>
        </w:rPr>
        <w:sectPr w:rsidR="009B6871" w:rsidRPr="00451B26" w:rsidSect="005B6F0A">
          <w:pgSz w:w="16838" w:h="11906" w:orient="landscape" w:code="9"/>
          <w:pgMar w:top="1701" w:right="1134" w:bottom="851" w:left="1134" w:header="284" w:footer="454" w:gutter="0"/>
          <w:cols w:space="708"/>
          <w:docGrid w:linePitch="360"/>
        </w:sectPr>
      </w:pPr>
    </w:p>
    <w:p w14:paraId="6EE48D2F" w14:textId="7150A337" w:rsidR="00367B6D" w:rsidRPr="00451B26" w:rsidRDefault="00367B6D" w:rsidP="00165A64">
      <w:pPr>
        <w:pStyle w:val="20"/>
        <w:keepNext/>
        <w:keepLines/>
        <w:pageBreakBefore/>
        <w:widowControl w:val="0"/>
        <w:numPr>
          <w:ilvl w:val="2"/>
          <w:numId w:val="15"/>
        </w:numPr>
        <w:adjustRightInd w:val="0"/>
        <w:spacing w:before="100" w:beforeAutospacing="1" w:line="360" w:lineRule="auto"/>
        <w:jc w:val="both"/>
        <w:textAlignment w:val="baseline"/>
        <w:rPr>
          <w:rFonts w:eastAsia="Microsoft YaHei"/>
          <w:iCs w:val="0"/>
          <w:sz w:val="24"/>
          <w:lang w:eastAsia="ru-RU"/>
        </w:rPr>
      </w:pPr>
      <w:bookmarkStart w:id="37" w:name="_Toc133134662"/>
      <w:r w:rsidRPr="00451B26">
        <w:rPr>
          <w:rFonts w:eastAsia="Microsoft YaHei"/>
          <w:iCs w:val="0"/>
          <w:sz w:val="24"/>
          <w:lang w:eastAsia="ru-RU"/>
        </w:rPr>
        <w:lastRenderedPageBreak/>
        <w:t xml:space="preserve">Оценка надежности системы теплоснабжения котельной </w:t>
      </w:r>
      <w:r w:rsidR="00165A64" w:rsidRPr="00165A64">
        <w:rPr>
          <w:rFonts w:eastAsia="Microsoft YaHei"/>
          <w:iCs w:val="0"/>
          <w:sz w:val="24"/>
          <w:lang w:eastAsia="ru-RU"/>
        </w:rPr>
        <w:t>№2 Аллея дружбы 15г  м/</w:t>
      </w:r>
      <w:proofErr w:type="gramStart"/>
      <w:r w:rsidR="00165A64" w:rsidRPr="00165A64">
        <w:rPr>
          <w:rFonts w:eastAsia="Microsoft YaHei"/>
          <w:iCs w:val="0"/>
          <w:sz w:val="24"/>
          <w:lang w:eastAsia="ru-RU"/>
        </w:rPr>
        <w:t>р</w:t>
      </w:r>
      <w:proofErr w:type="gramEnd"/>
      <w:r w:rsidR="00165A64" w:rsidRPr="00165A64">
        <w:rPr>
          <w:rFonts w:eastAsia="Microsoft YaHei"/>
          <w:iCs w:val="0"/>
          <w:sz w:val="24"/>
          <w:lang w:eastAsia="ru-RU"/>
        </w:rPr>
        <w:t xml:space="preserve"> «Черемушки» МУП «Тепловые сети»</w:t>
      </w:r>
      <w:bookmarkEnd w:id="37"/>
    </w:p>
    <w:p w14:paraId="0A335C79" w14:textId="77523898" w:rsidR="00770A24" w:rsidRPr="00451B26" w:rsidRDefault="00770A24" w:rsidP="00770A24">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Расчет показателей готовности к исправной работе и вероятности безотказно</w:t>
      </w:r>
      <w:r w:rsidR="007A1A15">
        <w:rPr>
          <w:rFonts w:eastAsiaTheme="minorEastAsia" w:cs="Times New Roman"/>
          <w:sz w:val="24"/>
          <w:lang w:eastAsia="ru-RU"/>
        </w:rPr>
        <w:t>й работы системы теплоснабжения</w:t>
      </w:r>
      <w:r w:rsidRPr="00451B26">
        <w:rPr>
          <w:rFonts w:eastAsiaTheme="minorEastAsia" w:cs="Times New Roman"/>
          <w:sz w:val="24"/>
          <w:lang w:eastAsia="ru-RU"/>
        </w:rPr>
        <w:t xml:space="preserve"> </w:t>
      </w:r>
      <w:r>
        <w:rPr>
          <w:rFonts w:eastAsiaTheme="minorEastAsia" w:cs="Times New Roman"/>
          <w:sz w:val="24"/>
          <w:lang w:eastAsia="ru-RU"/>
        </w:rPr>
        <w:t>для котельной</w:t>
      </w:r>
      <w:r w:rsidRPr="00770A24">
        <w:rPr>
          <w:rFonts w:eastAsiaTheme="minorEastAsia" w:cs="Times New Roman"/>
          <w:sz w:val="24"/>
          <w:lang w:eastAsia="ru-RU"/>
        </w:rPr>
        <w:t xml:space="preserve"> №2 Аллея дружбы 15г  м/</w:t>
      </w:r>
      <w:proofErr w:type="gramStart"/>
      <w:r w:rsidRPr="00770A24">
        <w:rPr>
          <w:rFonts w:eastAsiaTheme="minorEastAsia" w:cs="Times New Roman"/>
          <w:sz w:val="24"/>
          <w:lang w:eastAsia="ru-RU"/>
        </w:rPr>
        <w:t>р</w:t>
      </w:r>
      <w:proofErr w:type="gramEnd"/>
      <w:r w:rsidRPr="00770A24">
        <w:rPr>
          <w:rFonts w:eastAsiaTheme="minorEastAsia" w:cs="Times New Roman"/>
          <w:sz w:val="24"/>
          <w:lang w:eastAsia="ru-RU"/>
        </w:rPr>
        <w:t xml:space="preserve"> «Черемушки» МУП «Тепловые сети»</w:t>
      </w:r>
      <w:r>
        <w:rPr>
          <w:rFonts w:eastAsiaTheme="minorEastAsia" w:cs="Times New Roman"/>
          <w:sz w:val="24"/>
          <w:lang w:eastAsia="ru-RU"/>
        </w:rPr>
        <w:t xml:space="preserve"> </w:t>
      </w:r>
      <w:r w:rsidR="007A1A15">
        <w:rPr>
          <w:rFonts w:eastAsiaTheme="minorEastAsia" w:cs="Times New Roman"/>
          <w:sz w:val="24"/>
          <w:lang w:eastAsia="ru-RU"/>
        </w:rPr>
        <w:t>рассчитывается</w:t>
      </w:r>
      <w:r>
        <w:rPr>
          <w:rFonts w:eastAsiaTheme="minorEastAsia" w:cs="Times New Roman"/>
          <w:sz w:val="24"/>
          <w:lang w:eastAsia="ru-RU"/>
        </w:rPr>
        <w:t xml:space="preserve"> на текущий момент и характеризует существующее положение</w:t>
      </w:r>
      <w:r w:rsidRPr="00451B26">
        <w:rPr>
          <w:rFonts w:eastAsiaTheme="minorEastAsia" w:cs="Times New Roman"/>
          <w:sz w:val="24"/>
          <w:lang w:eastAsia="ru-RU"/>
        </w:rPr>
        <w:t>.</w:t>
      </w:r>
    </w:p>
    <w:p w14:paraId="6A39F8CC" w14:textId="003337C9" w:rsidR="00367B6D" w:rsidRPr="00451B26" w:rsidRDefault="00367B6D" w:rsidP="00367B6D">
      <w:pPr>
        <w:widowControl w:val="0"/>
        <w:adjustRightInd w:val="0"/>
        <w:spacing w:after="0" w:line="360" w:lineRule="auto"/>
        <w:ind w:firstLine="567"/>
        <w:textAlignment w:val="baseline"/>
        <w:rPr>
          <w:rFonts w:eastAsiaTheme="minorEastAsia" w:cs="Times New Roman"/>
          <w:sz w:val="24"/>
          <w:lang w:eastAsia="ru-RU"/>
        </w:rPr>
      </w:pPr>
      <w:proofErr w:type="gramStart"/>
      <w:r w:rsidRPr="00451B26">
        <w:rPr>
          <w:rFonts w:eastAsiaTheme="minorEastAsia" w:cs="Times New Roman"/>
          <w:sz w:val="24"/>
          <w:lang w:eastAsia="ru-RU"/>
        </w:rPr>
        <w:t>Полученная при расчетах вероятность безотказной работы превышает нормативную (минимально допустимую), равную 0,9.</w:t>
      </w:r>
      <w:proofErr w:type="gramEnd"/>
      <w:r w:rsidRPr="00451B26">
        <w:rPr>
          <w:rFonts w:eastAsiaTheme="minorEastAsia" w:cs="Times New Roman"/>
          <w:sz w:val="24"/>
          <w:lang w:eastAsia="ru-RU"/>
        </w:rPr>
        <w:t xml:space="preserve"> Минимальное значение вероятности безотказной работы </w:t>
      </w:r>
      <w:r w:rsidR="00904AD4" w:rsidRPr="00451B26">
        <w:rPr>
          <w:rFonts w:eastAsiaTheme="minorEastAsia" w:cs="Times New Roman"/>
          <w:sz w:val="24"/>
          <w:lang w:eastAsia="ru-RU"/>
        </w:rPr>
        <w:t>0.9</w:t>
      </w:r>
      <w:r w:rsidR="00770A24">
        <w:rPr>
          <w:rFonts w:eastAsiaTheme="minorEastAsia" w:cs="Times New Roman"/>
          <w:sz w:val="24"/>
          <w:lang w:eastAsia="ru-RU"/>
        </w:rPr>
        <w:t>66</w:t>
      </w:r>
      <w:r w:rsidRPr="00451B26">
        <w:rPr>
          <w:rFonts w:eastAsiaTheme="minorEastAsia" w:cs="Times New Roman"/>
          <w:sz w:val="24"/>
          <w:lang w:eastAsia="ru-RU"/>
        </w:rPr>
        <w:t>.</w:t>
      </w:r>
    </w:p>
    <w:p w14:paraId="4D0AA464" w14:textId="2145114B" w:rsidR="00367B6D" w:rsidRPr="00451B26" w:rsidRDefault="00367B6D" w:rsidP="00367B6D">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Полученные при расчетах показатели надежности системы теплоснабжения от котельной удовлетворяют требованиям СП 124.13330.2012 к надежности теплоснабжения потребителей, следовательно</w:t>
      </w:r>
      <w:r w:rsidR="007A1A15">
        <w:rPr>
          <w:rFonts w:eastAsiaTheme="minorEastAsia" w:cs="Times New Roman"/>
          <w:sz w:val="24"/>
          <w:lang w:eastAsia="ru-RU"/>
        </w:rPr>
        <w:t>,</w:t>
      </w:r>
      <w:r w:rsidRPr="00451B26">
        <w:rPr>
          <w:rFonts w:eastAsiaTheme="minorEastAsia" w:cs="Times New Roman"/>
          <w:sz w:val="24"/>
          <w:lang w:eastAsia="ru-RU"/>
        </w:rPr>
        <w:t xml:space="preserve"> дополнительных мероприятий по реконструкции участков тепловых сетей не требуется.</w:t>
      </w:r>
    </w:p>
    <w:p w14:paraId="2C517AF4" w14:textId="2C104A86" w:rsidR="00367B6D" w:rsidRPr="00451B26" w:rsidRDefault="00E46B7E" w:rsidP="00367B6D">
      <w:pPr>
        <w:widowControl w:val="0"/>
        <w:adjustRightInd w:val="0"/>
        <w:spacing w:after="0" w:line="360" w:lineRule="auto"/>
        <w:jc w:val="center"/>
        <w:textAlignment w:val="baseline"/>
        <w:rPr>
          <w:rFonts w:eastAsiaTheme="minorEastAsia" w:cs="Times New Roman"/>
          <w:sz w:val="24"/>
          <w:lang w:eastAsia="ru-RU"/>
        </w:rPr>
      </w:pPr>
      <w:r>
        <w:rPr>
          <w:rFonts w:eastAsiaTheme="minorEastAsia" w:cs="Times New Roman"/>
          <w:noProof/>
          <w:sz w:val="24"/>
          <w:lang w:eastAsia="ru-RU"/>
        </w:rPr>
        <w:drawing>
          <wp:inline distT="0" distB="0" distL="0" distR="0" wp14:anchorId="366852D3" wp14:editId="6783EE2A">
            <wp:extent cx="4753155" cy="360637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6268" cy="3608733"/>
                    </a:xfrm>
                    <a:prstGeom prst="rect">
                      <a:avLst/>
                    </a:prstGeom>
                    <a:noFill/>
                    <a:ln>
                      <a:noFill/>
                    </a:ln>
                  </pic:spPr>
                </pic:pic>
              </a:graphicData>
            </a:graphic>
          </wp:inline>
        </w:drawing>
      </w:r>
    </w:p>
    <w:p w14:paraId="4CE6A853" w14:textId="34427175" w:rsidR="00367B6D" w:rsidRPr="002168D8" w:rsidRDefault="00367B6D" w:rsidP="00165A64">
      <w:pPr>
        <w:pStyle w:val="afffffff0"/>
        <w:keepNext w:val="0"/>
        <w:widowControl w:val="0"/>
        <w:numPr>
          <w:ilvl w:val="1"/>
          <w:numId w:val="31"/>
        </w:numPr>
        <w:spacing w:after="120" w:line="240" w:lineRule="auto"/>
        <w:jc w:val="both"/>
        <w:rPr>
          <w:rFonts w:ascii="Arial" w:hAnsi="Arial"/>
          <w:sz w:val="24"/>
        </w:rPr>
      </w:pPr>
      <w:bookmarkStart w:id="38" w:name="_Toc133134751"/>
      <w:r w:rsidRPr="002168D8">
        <w:rPr>
          <w:rFonts w:ascii="Arial" w:hAnsi="Arial"/>
          <w:sz w:val="24"/>
        </w:rPr>
        <w:t xml:space="preserve">Тепловые сети котельной </w:t>
      </w:r>
      <w:r w:rsidR="00165A64" w:rsidRPr="00165A64">
        <w:rPr>
          <w:rFonts w:ascii="Arial" w:hAnsi="Arial"/>
          <w:sz w:val="24"/>
        </w:rPr>
        <w:t>№2 Аллея дружбы 15г  м/</w:t>
      </w:r>
      <w:proofErr w:type="gramStart"/>
      <w:r w:rsidR="00165A64" w:rsidRPr="00165A64">
        <w:rPr>
          <w:rFonts w:ascii="Arial" w:hAnsi="Arial"/>
          <w:sz w:val="24"/>
        </w:rPr>
        <w:t>р</w:t>
      </w:r>
      <w:proofErr w:type="gramEnd"/>
      <w:r w:rsidR="00165A64" w:rsidRPr="00165A64">
        <w:rPr>
          <w:rFonts w:ascii="Arial" w:hAnsi="Arial"/>
          <w:sz w:val="24"/>
        </w:rPr>
        <w:t xml:space="preserve"> «Черемушки» МУП «Тепловые сети»</w:t>
      </w:r>
      <w:bookmarkEnd w:id="38"/>
    </w:p>
    <w:p w14:paraId="47D44F25" w14:textId="1A5C52BA" w:rsidR="00367B6D" w:rsidRPr="00451B26" w:rsidRDefault="00367B6D" w:rsidP="00367B6D">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Результаты расчетов вероятности безотказной работы от котельной представлены в электронной модели схемы теплоснабжения и в таблице.</w:t>
      </w:r>
    </w:p>
    <w:p w14:paraId="36ED13DC" w14:textId="77777777" w:rsidR="00367B6D" w:rsidRPr="00451B26" w:rsidRDefault="00367B6D" w:rsidP="00367B6D">
      <w:pPr>
        <w:widowControl w:val="0"/>
        <w:adjustRightInd w:val="0"/>
        <w:spacing w:after="0" w:line="360" w:lineRule="auto"/>
        <w:ind w:firstLine="567"/>
        <w:textAlignment w:val="baseline"/>
        <w:rPr>
          <w:rFonts w:eastAsiaTheme="minorEastAsia" w:cs="Times New Roman"/>
          <w:sz w:val="24"/>
          <w:lang w:eastAsia="ru-RU"/>
        </w:rPr>
      </w:pPr>
    </w:p>
    <w:p w14:paraId="401FBB75" w14:textId="77777777" w:rsidR="00367B6D" w:rsidRPr="00451B26" w:rsidRDefault="00367B6D" w:rsidP="00367B6D">
      <w:pPr>
        <w:widowControl w:val="0"/>
        <w:adjustRightInd w:val="0"/>
        <w:spacing w:after="0" w:line="360" w:lineRule="auto"/>
        <w:ind w:firstLine="567"/>
        <w:textAlignment w:val="baseline"/>
        <w:rPr>
          <w:rFonts w:eastAsiaTheme="minorEastAsia" w:cs="Times New Roman"/>
          <w:sz w:val="24"/>
          <w:lang w:eastAsia="ru-RU"/>
        </w:rPr>
        <w:sectPr w:rsidR="00367B6D" w:rsidRPr="00451B26" w:rsidSect="00E02712">
          <w:footerReference w:type="even" r:id="rId17"/>
          <w:footerReference w:type="first" r:id="rId18"/>
          <w:pgSz w:w="11906" w:h="16838" w:code="9"/>
          <w:pgMar w:top="1134" w:right="851" w:bottom="1134" w:left="1701" w:header="284" w:footer="283" w:gutter="0"/>
          <w:cols w:space="708"/>
          <w:docGrid w:linePitch="360"/>
        </w:sectPr>
      </w:pPr>
    </w:p>
    <w:p w14:paraId="1C675DDC" w14:textId="13361AB0" w:rsidR="00367B6D" w:rsidRPr="00165A64" w:rsidRDefault="00367B6D" w:rsidP="005613BB">
      <w:pPr>
        <w:pStyle w:val="1ff4"/>
        <w:numPr>
          <w:ilvl w:val="1"/>
          <w:numId w:val="32"/>
        </w:numPr>
        <w:spacing w:before="120" w:after="120" w:line="240" w:lineRule="auto"/>
        <w:ind w:left="-142" w:right="-598"/>
        <w:jc w:val="both"/>
        <w:rPr>
          <w:rFonts w:eastAsia="Gulim"/>
          <w:b w:val="0"/>
          <w:bCs w:val="0"/>
          <w:sz w:val="24"/>
          <w:szCs w:val="18"/>
          <w:lang w:eastAsia="ru-RU"/>
        </w:rPr>
      </w:pPr>
      <w:bookmarkStart w:id="39" w:name="_Toc133134708"/>
      <w:r w:rsidRPr="00451B26">
        <w:rPr>
          <w:rFonts w:eastAsia="Gulim"/>
          <w:b w:val="0"/>
          <w:bCs w:val="0"/>
          <w:sz w:val="24"/>
          <w:szCs w:val="18"/>
          <w:lang w:eastAsia="ru-RU"/>
        </w:rPr>
        <w:lastRenderedPageBreak/>
        <w:t xml:space="preserve">Вероятность безотказной работы системы теплоснабжения от котельной </w:t>
      </w:r>
      <w:r w:rsidR="005613BB">
        <w:rPr>
          <w:rFonts w:eastAsia="Gulim"/>
          <w:b w:val="0"/>
          <w:bCs w:val="0"/>
          <w:sz w:val="24"/>
          <w:szCs w:val="18"/>
          <w:lang w:eastAsia="ru-RU"/>
        </w:rPr>
        <w:t>№2 Аллея дружбы 15г</w:t>
      </w:r>
      <w:r w:rsidR="00165A64" w:rsidRPr="00165A64">
        <w:rPr>
          <w:rFonts w:eastAsia="Gulim"/>
          <w:b w:val="0"/>
          <w:bCs w:val="0"/>
          <w:sz w:val="24"/>
          <w:szCs w:val="18"/>
          <w:lang w:eastAsia="ru-RU"/>
        </w:rPr>
        <w:t xml:space="preserve"> м/</w:t>
      </w:r>
      <w:proofErr w:type="gramStart"/>
      <w:r w:rsidR="00165A64" w:rsidRPr="00165A64">
        <w:rPr>
          <w:rFonts w:eastAsia="Gulim"/>
          <w:b w:val="0"/>
          <w:bCs w:val="0"/>
          <w:sz w:val="24"/>
          <w:szCs w:val="18"/>
          <w:lang w:eastAsia="ru-RU"/>
        </w:rPr>
        <w:t>р</w:t>
      </w:r>
      <w:proofErr w:type="gramEnd"/>
      <w:r w:rsidR="00165A64" w:rsidRPr="00165A64">
        <w:rPr>
          <w:rFonts w:eastAsia="Gulim"/>
          <w:b w:val="0"/>
          <w:bCs w:val="0"/>
          <w:sz w:val="24"/>
          <w:szCs w:val="18"/>
          <w:lang w:eastAsia="ru-RU"/>
        </w:rPr>
        <w:t xml:space="preserve"> «Черемушки» МУП «Тепловые сети»</w:t>
      </w:r>
      <w:bookmarkEnd w:id="39"/>
    </w:p>
    <w:tbl>
      <w:tblPr>
        <w:tblW w:w="5162" w:type="pct"/>
        <w:tblInd w:w="-34" w:type="dxa"/>
        <w:tblLayout w:type="fixed"/>
        <w:tblLook w:val="04A0" w:firstRow="1" w:lastRow="0" w:firstColumn="1" w:lastColumn="0" w:noHBand="0" w:noVBand="1"/>
      </w:tblPr>
      <w:tblGrid>
        <w:gridCol w:w="1136"/>
        <w:gridCol w:w="1415"/>
        <w:gridCol w:w="706"/>
        <w:gridCol w:w="1122"/>
        <w:gridCol w:w="1151"/>
        <w:gridCol w:w="1134"/>
        <w:gridCol w:w="983"/>
        <w:gridCol w:w="582"/>
        <w:gridCol w:w="701"/>
        <w:gridCol w:w="850"/>
        <w:gridCol w:w="1234"/>
        <w:gridCol w:w="1171"/>
        <w:gridCol w:w="954"/>
        <w:gridCol w:w="1054"/>
        <w:gridCol w:w="1072"/>
      </w:tblGrid>
      <w:tr w:rsidR="00165A64" w:rsidRPr="002C37CF" w14:paraId="44D19EC9" w14:textId="77777777" w:rsidTr="002C37CF">
        <w:trPr>
          <w:cantSplit/>
          <w:trHeight w:val="1750"/>
          <w:tblHeader/>
        </w:trPr>
        <w:tc>
          <w:tcPr>
            <w:tcW w:w="1135" w:type="dxa"/>
            <w:tcBorders>
              <w:top w:val="single" w:sz="4" w:space="0" w:color="000000"/>
              <w:left w:val="single" w:sz="4" w:space="0" w:color="000000"/>
              <w:bottom w:val="single" w:sz="4" w:space="0" w:color="000000"/>
              <w:right w:val="single" w:sz="4" w:space="0" w:color="000000"/>
            </w:tcBorders>
            <w:shd w:val="clear" w:color="000000" w:fill="D9D9D9"/>
            <w:textDirection w:val="btLr"/>
            <w:vAlign w:val="center"/>
            <w:hideMark/>
          </w:tcPr>
          <w:p w14:paraId="23E75C26" w14:textId="429CB263"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Наименование </w:t>
            </w:r>
            <w:r w:rsidR="002C37CF" w:rsidRPr="002C37CF">
              <w:rPr>
                <w:rFonts w:eastAsia="Times New Roman"/>
                <w:b/>
                <w:bCs/>
                <w:sz w:val="16"/>
                <w:szCs w:val="16"/>
                <w:lang w:eastAsia="ru-RU"/>
              </w:rPr>
              <w:t xml:space="preserve"> </w:t>
            </w:r>
            <w:r w:rsidRPr="002C37CF">
              <w:rPr>
                <w:rFonts w:eastAsia="Times New Roman"/>
                <w:b/>
                <w:bCs/>
                <w:sz w:val="16"/>
                <w:szCs w:val="16"/>
                <w:lang w:eastAsia="ru-RU"/>
              </w:rPr>
              <w:t>начала участка</w:t>
            </w:r>
          </w:p>
        </w:tc>
        <w:tc>
          <w:tcPr>
            <w:tcW w:w="141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DC6F039" w14:textId="1074450D"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Наименование </w:t>
            </w:r>
            <w:r w:rsidR="002C37CF" w:rsidRPr="002C37CF">
              <w:rPr>
                <w:rFonts w:eastAsia="Times New Roman"/>
                <w:b/>
                <w:bCs/>
                <w:sz w:val="16"/>
                <w:szCs w:val="16"/>
                <w:lang w:eastAsia="ru-RU"/>
              </w:rPr>
              <w:t xml:space="preserve">            </w:t>
            </w:r>
            <w:r w:rsidRPr="002C37CF">
              <w:rPr>
                <w:rFonts w:eastAsia="Times New Roman"/>
                <w:b/>
                <w:bCs/>
                <w:sz w:val="16"/>
                <w:szCs w:val="16"/>
                <w:lang w:eastAsia="ru-RU"/>
              </w:rPr>
              <w:t>конца участка</w:t>
            </w:r>
          </w:p>
        </w:tc>
        <w:tc>
          <w:tcPr>
            <w:tcW w:w="706"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53FAB36A" w14:textId="483EF021"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Длина участка, </w:t>
            </w:r>
            <w:proofErr w:type="gramStart"/>
            <w:r w:rsidRPr="002C37CF">
              <w:rPr>
                <w:rFonts w:eastAsia="Times New Roman"/>
                <w:b/>
                <w:bCs/>
                <w:sz w:val="16"/>
                <w:szCs w:val="16"/>
                <w:lang w:eastAsia="ru-RU"/>
              </w:rPr>
              <w:t>м</w:t>
            </w:r>
            <w:proofErr w:type="gramEnd"/>
          </w:p>
        </w:tc>
        <w:tc>
          <w:tcPr>
            <w:tcW w:w="112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53C1DB53" w14:textId="5BFD91E7" w:rsidR="00165A64" w:rsidRPr="002C37CF" w:rsidRDefault="00165A64" w:rsidP="002C37CF">
            <w:pPr>
              <w:spacing w:after="0" w:line="240" w:lineRule="auto"/>
              <w:ind w:right="-42"/>
              <w:jc w:val="center"/>
              <w:rPr>
                <w:rFonts w:eastAsia="Times New Roman"/>
                <w:b/>
                <w:bCs/>
                <w:sz w:val="16"/>
                <w:szCs w:val="16"/>
                <w:lang w:eastAsia="ru-RU"/>
              </w:rPr>
            </w:pPr>
            <w:proofErr w:type="spellStart"/>
            <w:r w:rsidRPr="002C37CF">
              <w:rPr>
                <w:rFonts w:eastAsia="Times New Roman"/>
                <w:b/>
                <w:bCs/>
                <w:sz w:val="16"/>
                <w:szCs w:val="16"/>
                <w:lang w:eastAsia="ru-RU"/>
              </w:rPr>
              <w:t>Внут</w:t>
            </w:r>
            <w:proofErr w:type="gramStart"/>
            <w:r w:rsidRPr="002C37CF">
              <w:rPr>
                <w:rFonts w:eastAsia="Times New Roman"/>
                <w:b/>
                <w:bCs/>
                <w:sz w:val="16"/>
                <w:szCs w:val="16"/>
                <w:lang w:eastAsia="ru-RU"/>
              </w:rPr>
              <w:t>p</w:t>
            </w:r>
            <w:proofErr w:type="gramEnd"/>
            <w:r w:rsidRPr="002C37CF">
              <w:rPr>
                <w:rFonts w:eastAsia="Times New Roman"/>
                <w:b/>
                <w:bCs/>
                <w:sz w:val="16"/>
                <w:szCs w:val="16"/>
                <w:lang w:eastAsia="ru-RU"/>
              </w:rPr>
              <w:t>енний</w:t>
            </w:r>
            <w:proofErr w:type="spellEnd"/>
            <w:r w:rsidRPr="002C37CF">
              <w:rPr>
                <w:rFonts w:eastAsia="Times New Roman"/>
                <w:b/>
                <w:bCs/>
                <w:sz w:val="16"/>
                <w:szCs w:val="16"/>
                <w:lang w:eastAsia="ru-RU"/>
              </w:rPr>
              <w:t xml:space="preserve"> </w:t>
            </w:r>
            <w:r w:rsidR="002C37CF" w:rsidRPr="002C37CF">
              <w:rPr>
                <w:rFonts w:eastAsia="Times New Roman"/>
                <w:b/>
                <w:bCs/>
                <w:sz w:val="16"/>
                <w:szCs w:val="16"/>
                <w:lang w:eastAsia="ru-RU"/>
              </w:rPr>
              <w:t xml:space="preserve">           </w:t>
            </w:r>
            <w:proofErr w:type="spellStart"/>
            <w:r w:rsidRPr="002C37CF">
              <w:rPr>
                <w:rFonts w:eastAsia="Times New Roman"/>
                <w:b/>
                <w:bCs/>
                <w:sz w:val="16"/>
                <w:szCs w:val="16"/>
                <w:lang w:eastAsia="ru-RU"/>
              </w:rPr>
              <w:t>диаметp</w:t>
            </w:r>
            <w:proofErr w:type="spellEnd"/>
            <w:r w:rsidRPr="002C37CF">
              <w:rPr>
                <w:rFonts w:eastAsia="Times New Roman"/>
                <w:b/>
                <w:bCs/>
                <w:sz w:val="16"/>
                <w:szCs w:val="16"/>
                <w:lang w:eastAsia="ru-RU"/>
              </w:rPr>
              <w:t xml:space="preserve"> </w:t>
            </w:r>
            <w:r w:rsidR="002C37CF" w:rsidRPr="002C37CF">
              <w:rPr>
                <w:rFonts w:eastAsia="Times New Roman"/>
                <w:b/>
                <w:bCs/>
                <w:sz w:val="16"/>
                <w:szCs w:val="16"/>
                <w:lang w:eastAsia="ru-RU"/>
              </w:rPr>
              <w:t xml:space="preserve">              </w:t>
            </w:r>
            <w:r w:rsidRPr="002C37CF">
              <w:rPr>
                <w:rFonts w:eastAsia="Times New Roman"/>
                <w:b/>
                <w:bCs/>
                <w:sz w:val="16"/>
                <w:szCs w:val="16"/>
                <w:lang w:eastAsia="ru-RU"/>
              </w:rPr>
              <w:t xml:space="preserve">подающего </w:t>
            </w:r>
            <w:proofErr w:type="spellStart"/>
            <w:r w:rsidRPr="002C37CF">
              <w:rPr>
                <w:rFonts w:eastAsia="Times New Roman"/>
                <w:b/>
                <w:bCs/>
                <w:sz w:val="16"/>
                <w:szCs w:val="16"/>
                <w:lang w:eastAsia="ru-RU"/>
              </w:rPr>
              <w:t>тpубопpовода</w:t>
            </w:r>
            <w:proofErr w:type="spellEnd"/>
            <w:r w:rsidRPr="002C37CF">
              <w:rPr>
                <w:rFonts w:eastAsia="Times New Roman"/>
                <w:b/>
                <w:bCs/>
                <w:sz w:val="16"/>
                <w:szCs w:val="16"/>
                <w:lang w:eastAsia="ru-RU"/>
              </w:rPr>
              <w:t>, м</w:t>
            </w:r>
          </w:p>
        </w:tc>
        <w:tc>
          <w:tcPr>
            <w:tcW w:w="115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F07D59E" w14:textId="242A78AB"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Внутренний </w:t>
            </w:r>
            <w:r w:rsidR="002C37CF" w:rsidRPr="002C37CF">
              <w:rPr>
                <w:rFonts w:eastAsia="Times New Roman"/>
                <w:b/>
                <w:bCs/>
                <w:sz w:val="16"/>
                <w:szCs w:val="16"/>
                <w:lang w:eastAsia="ru-RU"/>
              </w:rPr>
              <w:t xml:space="preserve">              </w:t>
            </w:r>
            <w:r w:rsidRPr="002C37CF">
              <w:rPr>
                <w:rFonts w:eastAsia="Times New Roman"/>
                <w:b/>
                <w:bCs/>
                <w:sz w:val="16"/>
                <w:szCs w:val="16"/>
                <w:lang w:eastAsia="ru-RU"/>
              </w:rPr>
              <w:t xml:space="preserve">диаметр </w:t>
            </w:r>
            <w:r w:rsidR="002C37CF" w:rsidRPr="002C37CF">
              <w:rPr>
                <w:rFonts w:eastAsia="Times New Roman"/>
                <w:b/>
                <w:bCs/>
                <w:sz w:val="16"/>
                <w:szCs w:val="16"/>
                <w:lang w:eastAsia="ru-RU"/>
              </w:rPr>
              <w:t xml:space="preserve">                  </w:t>
            </w:r>
            <w:r w:rsidRPr="002C37CF">
              <w:rPr>
                <w:rFonts w:eastAsia="Times New Roman"/>
                <w:b/>
                <w:bCs/>
                <w:sz w:val="16"/>
                <w:szCs w:val="16"/>
                <w:lang w:eastAsia="ru-RU"/>
              </w:rPr>
              <w:t xml:space="preserve">обратного трубопровода,  </w:t>
            </w:r>
            <w:proofErr w:type="gramStart"/>
            <w:r w:rsidRPr="002C37CF">
              <w:rPr>
                <w:rFonts w:eastAsia="Times New Roman"/>
                <w:b/>
                <w:bCs/>
                <w:sz w:val="16"/>
                <w:szCs w:val="16"/>
                <w:lang w:eastAsia="ru-RU"/>
              </w:rPr>
              <w:t>м</w:t>
            </w:r>
            <w:proofErr w:type="gramEnd"/>
          </w:p>
        </w:tc>
        <w:tc>
          <w:tcPr>
            <w:tcW w:w="113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A9AFFC3"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Вид прокладки тепловой сети</w:t>
            </w:r>
          </w:p>
        </w:tc>
        <w:tc>
          <w:tcPr>
            <w:tcW w:w="98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752D53A" w14:textId="1355743C"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Средняя интенсивность отказов, 1/(км*ч)</w:t>
            </w:r>
          </w:p>
        </w:tc>
        <w:tc>
          <w:tcPr>
            <w:tcW w:w="58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FCACF70"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Год </w:t>
            </w:r>
            <w:r w:rsidRPr="002C37CF">
              <w:rPr>
                <w:rFonts w:eastAsia="Times New Roman"/>
                <w:b/>
                <w:bCs/>
                <w:sz w:val="16"/>
                <w:szCs w:val="16"/>
                <w:lang w:val="en-US" w:eastAsia="ru-RU"/>
              </w:rPr>
              <w:t xml:space="preserve"> </w:t>
            </w:r>
            <w:r w:rsidRPr="002C37CF">
              <w:rPr>
                <w:rFonts w:eastAsia="Times New Roman"/>
                <w:b/>
                <w:bCs/>
                <w:sz w:val="16"/>
                <w:szCs w:val="16"/>
                <w:lang w:eastAsia="ru-RU"/>
              </w:rPr>
              <w:t>ввода</w:t>
            </w:r>
          </w:p>
        </w:tc>
        <w:tc>
          <w:tcPr>
            <w:tcW w:w="70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284CC77" w14:textId="57A9E0E3"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Период </w:t>
            </w:r>
            <w:r w:rsidR="002C37CF">
              <w:rPr>
                <w:rFonts w:eastAsia="Times New Roman"/>
                <w:b/>
                <w:bCs/>
                <w:sz w:val="16"/>
                <w:szCs w:val="16"/>
                <w:lang w:eastAsia="ru-RU"/>
              </w:rPr>
              <w:t xml:space="preserve"> </w:t>
            </w:r>
            <w:r w:rsidRPr="002C37CF">
              <w:rPr>
                <w:rFonts w:eastAsia="Times New Roman"/>
                <w:b/>
                <w:bCs/>
                <w:sz w:val="16"/>
                <w:szCs w:val="16"/>
                <w:lang w:eastAsia="ru-RU"/>
              </w:rPr>
              <w:t>эксплуатации,</w:t>
            </w:r>
            <w:r w:rsidRPr="002C37CF">
              <w:rPr>
                <w:rFonts w:eastAsia="Times New Roman"/>
                <w:b/>
                <w:bCs/>
                <w:sz w:val="16"/>
                <w:szCs w:val="16"/>
                <w:lang w:val="en-US" w:eastAsia="ru-RU"/>
              </w:rPr>
              <w:t xml:space="preserve"> </w:t>
            </w:r>
            <w:r w:rsidRPr="002C37CF">
              <w:rPr>
                <w:rFonts w:eastAsia="Times New Roman"/>
                <w:b/>
                <w:bCs/>
                <w:sz w:val="16"/>
                <w:szCs w:val="16"/>
                <w:lang w:eastAsia="ru-RU"/>
              </w:rPr>
              <w:t xml:space="preserve"> лет</w:t>
            </w:r>
          </w:p>
        </w:tc>
        <w:tc>
          <w:tcPr>
            <w:tcW w:w="850"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0BA49D5E" w14:textId="4973943F"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Время восстановления, </w:t>
            </w:r>
            <w:proofErr w:type="gramStart"/>
            <w:r w:rsidRPr="002C37CF">
              <w:rPr>
                <w:rFonts w:eastAsia="Times New Roman"/>
                <w:b/>
                <w:bCs/>
                <w:sz w:val="16"/>
                <w:szCs w:val="16"/>
                <w:lang w:eastAsia="ru-RU"/>
              </w:rPr>
              <w:t>ч</w:t>
            </w:r>
            <w:proofErr w:type="gramEnd"/>
          </w:p>
        </w:tc>
        <w:tc>
          <w:tcPr>
            <w:tcW w:w="123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535D21A"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восстановления, </w:t>
            </w:r>
            <w:r w:rsidRPr="002C37CF">
              <w:rPr>
                <w:rFonts w:eastAsia="Times New Roman"/>
                <w:b/>
                <w:bCs/>
                <w:sz w:val="16"/>
                <w:szCs w:val="16"/>
                <w:lang w:val="en-US" w:eastAsia="ru-RU"/>
              </w:rPr>
              <w:t xml:space="preserve">           </w:t>
            </w:r>
            <w:r w:rsidRPr="002C37CF">
              <w:rPr>
                <w:rFonts w:eastAsia="Times New Roman"/>
                <w:b/>
                <w:bCs/>
                <w:sz w:val="16"/>
                <w:szCs w:val="16"/>
                <w:lang w:eastAsia="ru-RU"/>
              </w:rPr>
              <w:t>1/ч</w:t>
            </w:r>
          </w:p>
        </w:tc>
        <w:tc>
          <w:tcPr>
            <w:tcW w:w="117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CC9F6B4"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отказов, </w:t>
            </w:r>
            <w:r w:rsidRPr="002C37CF">
              <w:rPr>
                <w:rFonts w:eastAsia="Times New Roman"/>
                <w:b/>
                <w:bCs/>
                <w:sz w:val="16"/>
                <w:szCs w:val="16"/>
                <w:lang w:val="en-US" w:eastAsia="ru-RU"/>
              </w:rPr>
              <w:t xml:space="preserve">            </w:t>
            </w:r>
            <w:r w:rsidRPr="002C37CF">
              <w:rPr>
                <w:rFonts w:eastAsia="Times New Roman"/>
                <w:b/>
                <w:bCs/>
                <w:sz w:val="16"/>
                <w:szCs w:val="16"/>
                <w:lang w:eastAsia="ru-RU"/>
              </w:rPr>
              <w:t>1/(км*ч)</w:t>
            </w:r>
          </w:p>
        </w:tc>
        <w:tc>
          <w:tcPr>
            <w:tcW w:w="95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B0A2744" w14:textId="2E20FD28"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Поток отказов, 1/ч</w:t>
            </w:r>
          </w:p>
        </w:tc>
        <w:tc>
          <w:tcPr>
            <w:tcW w:w="105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F91274E"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Относительное кол</w:t>
            </w:r>
            <w:proofErr w:type="gramStart"/>
            <w:r w:rsidRPr="002C37CF">
              <w:rPr>
                <w:rFonts w:eastAsia="Times New Roman"/>
                <w:b/>
                <w:bCs/>
                <w:sz w:val="16"/>
                <w:szCs w:val="16"/>
                <w:lang w:eastAsia="ru-RU"/>
              </w:rPr>
              <w:t>.</w:t>
            </w:r>
            <w:proofErr w:type="gramEnd"/>
            <w:r w:rsidRPr="002C37CF">
              <w:rPr>
                <w:rFonts w:eastAsia="Times New Roman"/>
                <w:b/>
                <w:bCs/>
                <w:sz w:val="16"/>
                <w:szCs w:val="16"/>
                <w:lang w:eastAsia="ru-RU"/>
              </w:rPr>
              <w:t xml:space="preserve"> </w:t>
            </w:r>
            <w:proofErr w:type="spellStart"/>
            <w:proofErr w:type="gramStart"/>
            <w:r w:rsidRPr="002C37CF">
              <w:rPr>
                <w:rFonts w:eastAsia="Times New Roman"/>
                <w:b/>
                <w:bCs/>
                <w:sz w:val="16"/>
                <w:szCs w:val="16"/>
                <w:lang w:eastAsia="ru-RU"/>
              </w:rPr>
              <w:t>о</w:t>
            </w:r>
            <w:proofErr w:type="gramEnd"/>
            <w:r w:rsidRPr="002C37CF">
              <w:rPr>
                <w:rFonts w:eastAsia="Times New Roman"/>
                <w:b/>
                <w:bCs/>
                <w:sz w:val="16"/>
                <w:szCs w:val="16"/>
                <w:lang w:eastAsia="ru-RU"/>
              </w:rPr>
              <w:t>тключ</w:t>
            </w:r>
            <w:proofErr w:type="spellEnd"/>
            <w:r w:rsidRPr="002C37CF">
              <w:rPr>
                <w:rFonts w:eastAsia="Times New Roman"/>
                <w:b/>
                <w:bCs/>
                <w:sz w:val="16"/>
                <w:szCs w:val="16"/>
                <w:lang w:eastAsia="ru-RU"/>
              </w:rPr>
              <w:t>. нагрузки</w:t>
            </w:r>
          </w:p>
        </w:tc>
        <w:tc>
          <w:tcPr>
            <w:tcW w:w="107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E9DBFBE" w14:textId="77777777" w:rsidR="00165A64" w:rsidRPr="002C37CF" w:rsidRDefault="00165A64" w:rsidP="002C37CF">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Вероятность отказа</w:t>
            </w:r>
          </w:p>
        </w:tc>
      </w:tr>
      <w:tr w:rsidR="002C37CF" w:rsidRPr="002C37CF" w14:paraId="1EC93EF1"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38C558CA" w14:textId="37B7DF5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УТ-2</w:t>
            </w:r>
          </w:p>
        </w:tc>
        <w:tc>
          <w:tcPr>
            <w:tcW w:w="1415" w:type="dxa"/>
            <w:tcBorders>
              <w:top w:val="nil"/>
              <w:left w:val="nil"/>
              <w:bottom w:val="single" w:sz="4" w:space="0" w:color="000000"/>
              <w:right w:val="single" w:sz="4" w:space="0" w:color="000000"/>
            </w:tcBorders>
            <w:shd w:val="clear" w:color="000000" w:fill="FFFFFF"/>
            <w:vAlign w:val="center"/>
            <w:hideMark/>
          </w:tcPr>
          <w:p w14:paraId="05EC1A13" w14:textId="2D96F9CD" w:rsidR="002C37CF" w:rsidRPr="002C37CF" w:rsidRDefault="002C37CF" w:rsidP="002C37CF">
            <w:pPr>
              <w:spacing w:after="0" w:line="240" w:lineRule="auto"/>
              <w:ind w:left="-107" w:right="-109" w:firstLine="107"/>
              <w:jc w:val="center"/>
              <w:rPr>
                <w:rFonts w:eastAsia="Times New Roman"/>
                <w:sz w:val="16"/>
                <w:szCs w:val="16"/>
                <w:lang w:eastAsia="ru-RU"/>
              </w:rPr>
            </w:pPr>
            <w:r w:rsidRPr="002C37CF">
              <w:rPr>
                <w:color w:val="000000"/>
                <w:sz w:val="16"/>
                <w:szCs w:val="16"/>
              </w:rPr>
              <w:t>ввод ул. Чкалова, 2</w:t>
            </w:r>
          </w:p>
        </w:tc>
        <w:tc>
          <w:tcPr>
            <w:tcW w:w="706" w:type="dxa"/>
            <w:tcBorders>
              <w:top w:val="nil"/>
              <w:left w:val="nil"/>
              <w:bottom w:val="single" w:sz="4" w:space="0" w:color="000000"/>
              <w:right w:val="single" w:sz="4" w:space="0" w:color="000000"/>
            </w:tcBorders>
            <w:shd w:val="clear" w:color="000000" w:fill="FFFFFF"/>
            <w:vAlign w:val="center"/>
            <w:hideMark/>
          </w:tcPr>
          <w:p w14:paraId="4DB0F277" w14:textId="7611E69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5,00</w:t>
            </w:r>
          </w:p>
        </w:tc>
        <w:tc>
          <w:tcPr>
            <w:tcW w:w="1122" w:type="dxa"/>
            <w:tcBorders>
              <w:top w:val="nil"/>
              <w:left w:val="nil"/>
              <w:bottom w:val="single" w:sz="4" w:space="0" w:color="000000"/>
              <w:right w:val="single" w:sz="4" w:space="0" w:color="000000"/>
            </w:tcBorders>
            <w:shd w:val="clear" w:color="000000" w:fill="FFFFFF"/>
            <w:vAlign w:val="center"/>
            <w:hideMark/>
          </w:tcPr>
          <w:p w14:paraId="1852957A" w14:textId="5E4529F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333D1F6B" w14:textId="7B839D4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4AEB2B41" w14:textId="6CB6C16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3AE73F38" w14:textId="5B36D52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547122AE" w14:textId="7A30112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134C572A" w14:textId="01E223DD" w:rsidR="002C37CF" w:rsidRPr="002C37CF" w:rsidRDefault="002C37CF" w:rsidP="002C37CF">
            <w:pPr>
              <w:spacing w:after="0" w:line="240" w:lineRule="auto"/>
              <w:jc w:val="center"/>
              <w:rPr>
                <w:rFonts w:eastAsia="Times New Roman"/>
                <w:sz w:val="16"/>
                <w:szCs w:val="16"/>
                <w:lang w:eastAsia="ru-RU"/>
              </w:rPr>
            </w:pPr>
            <w:r w:rsidRPr="002C37CF">
              <w:rPr>
                <w:rFonts w:eastAsia="Times New Roman"/>
                <w:sz w:val="16"/>
                <w:szCs w:val="16"/>
                <w:lang w:eastAsia="ru-RU"/>
              </w:rPr>
              <w:t>43</w:t>
            </w:r>
          </w:p>
        </w:tc>
        <w:tc>
          <w:tcPr>
            <w:tcW w:w="850" w:type="dxa"/>
            <w:tcBorders>
              <w:top w:val="nil"/>
              <w:left w:val="nil"/>
              <w:bottom w:val="single" w:sz="4" w:space="0" w:color="000000"/>
              <w:right w:val="single" w:sz="4" w:space="0" w:color="000000"/>
            </w:tcBorders>
            <w:shd w:val="clear" w:color="000000" w:fill="FFFFFF"/>
            <w:vAlign w:val="center"/>
            <w:hideMark/>
          </w:tcPr>
          <w:p w14:paraId="72B89396" w14:textId="166C002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2E02DD93" w14:textId="0ECD7FD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3EFB2273" w14:textId="641AF30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43656BA5" w14:textId="42AF386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0,000007</w:t>
            </w:r>
          </w:p>
        </w:tc>
        <w:tc>
          <w:tcPr>
            <w:tcW w:w="1054" w:type="dxa"/>
            <w:tcBorders>
              <w:top w:val="nil"/>
              <w:left w:val="nil"/>
              <w:bottom w:val="single" w:sz="4" w:space="0" w:color="000000"/>
              <w:right w:val="single" w:sz="4" w:space="0" w:color="000000"/>
            </w:tcBorders>
            <w:shd w:val="clear" w:color="000000" w:fill="FFFFFF"/>
            <w:vAlign w:val="center"/>
            <w:hideMark/>
          </w:tcPr>
          <w:p w14:paraId="24DF78ED" w14:textId="44FC5AA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2C2EE9BA" w14:textId="25E24D4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0,000037</w:t>
            </w:r>
          </w:p>
        </w:tc>
      </w:tr>
      <w:tr w:rsidR="002C37CF" w:rsidRPr="002C37CF" w14:paraId="7719C9FD"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29806A23" w14:textId="43710AB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УТ-1</w:t>
            </w:r>
          </w:p>
        </w:tc>
        <w:tc>
          <w:tcPr>
            <w:tcW w:w="1415" w:type="dxa"/>
            <w:tcBorders>
              <w:top w:val="nil"/>
              <w:left w:val="nil"/>
              <w:bottom w:val="single" w:sz="4" w:space="0" w:color="000000"/>
              <w:right w:val="single" w:sz="4" w:space="0" w:color="000000"/>
            </w:tcBorders>
            <w:shd w:val="clear" w:color="000000" w:fill="FFFFFF"/>
            <w:vAlign w:val="center"/>
            <w:hideMark/>
          </w:tcPr>
          <w:p w14:paraId="3E74783D" w14:textId="77B0C8C6" w:rsidR="002C37CF" w:rsidRPr="002C37CF" w:rsidRDefault="002C37CF" w:rsidP="002C37CF">
            <w:pPr>
              <w:spacing w:after="0" w:line="240" w:lineRule="auto"/>
              <w:ind w:left="-107" w:right="-109" w:firstLine="107"/>
              <w:jc w:val="center"/>
              <w:rPr>
                <w:rFonts w:eastAsia="Times New Roman"/>
                <w:sz w:val="16"/>
                <w:szCs w:val="16"/>
                <w:lang w:eastAsia="ru-RU"/>
              </w:rPr>
            </w:pPr>
            <w:r w:rsidRPr="002C37CF">
              <w:rPr>
                <w:color w:val="000000"/>
                <w:sz w:val="16"/>
                <w:szCs w:val="16"/>
              </w:rPr>
              <w:t>УТ-2</w:t>
            </w:r>
          </w:p>
        </w:tc>
        <w:tc>
          <w:tcPr>
            <w:tcW w:w="706" w:type="dxa"/>
            <w:tcBorders>
              <w:top w:val="nil"/>
              <w:left w:val="nil"/>
              <w:bottom w:val="single" w:sz="4" w:space="0" w:color="000000"/>
              <w:right w:val="single" w:sz="4" w:space="0" w:color="000000"/>
            </w:tcBorders>
            <w:shd w:val="clear" w:color="000000" w:fill="FFFFFF"/>
            <w:vAlign w:val="center"/>
            <w:hideMark/>
          </w:tcPr>
          <w:p w14:paraId="1535867E" w14:textId="06303B4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74,00</w:t>
            </w:r>
          </w:p>
        </w:tc>
        <w:tc>
          <w:tcPr>
            <w:tcW w:w="1122" w:type="dxa"/>
            <w:tcBorders>
              <w:top w:val="nil"/>
              <w:left w:val="nil"/>
              <w:bottom w:val="single" w:sz="4" w:space="0" w:color="000000"/>
              <w:right w:val="single" w:sz="4" w:space="0" w:color="000000"/>
            </w:tcBorders>
            <w:shd w:val="clear" w:color="000000" w:fill="FFFFFF"/>
            <w:vAlign w:val="center"/>
            <w:hideMark/>
          </w:tcPr>
          <w:p w14:paraId="41754A71" w14:textId="6287DDA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51" w:type="dxa"/>
            <w:tcBorders>
              <w:top w:val="nil"/>
              <w:left w:val="nil"/>
              <w:bottom w:val="single" w:sz="4" w:space="0" w:color="000000"/>
              <w:right w:val="single" w:sz="4" w:space="0" w:color="000000"/>
            </w:tcBorders>
            <w:shd w:val="clear" w:color="000000" w:fill="FFFFFF"/>
            <w:vAlign w:val="center"/>
            <w:hideMark/>
          </w:tcPr>
          <w:p w14:paraId="4BB5B382" w14:textId="3811B5E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34" w:type="dxa"/>
            <w:tcBorders>
              <w:top w:val="nil"/>
              <w:left w:val="nil"/>
              <w:bottom w:val="single" w:sz="4" w:space="0" w:color="000000"/>
              <w:right w:val="single" w:sz="4" w:space="0" w:color="000000"/>
            </w:tcBorders>
            <w:shd w:val="clear" w:color="000000" w:fill="FFFFFF"/>
            <w:vAlign w:val="center"/>
            <w:hideMark/>
          </w:tcPr>
          <w:p w14:paraId="14B44FA1" w14:textId="3D5D840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645F9F50" w14:textId="4DF76A3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436FB95F" w14:textId="3BD9E6F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30274E46" w14:textId="71380F7E"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6EF2A852" w14:textId="085FEA3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14,23</w:t>
            </w:r>
          </w:p>
        </w:tc>
        <w:tc>
          <w:tcPr>
            <w:tcW w:w="1234" w:type="dxa"/>
            <w:tcBorders>
              <w:top w:val="nil"/>
              <w:left w:val="nil"/>
              <w:bottom w:val="single" w:sz="4" w:space="0" w:color="000000"/>
              <w:right w:val="single" w:sz="4" w:space="0" w:color="000000"/>
            </w:tcBorders>
            <w:shd w:val="clear" w:color="000000" w:fill="FFFFFF"/>
            <w:vAlign w:val="center"/>
            <w:hideMark/>
          </w:tcPr>
          <w:p w14:paraId="6E304A45" w14:textId="2F364D0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0,070</w:t>
            </w:r>
          </w:p>
        </w:tc>
        <w:tc>
          <w:tcPr>
            <w:tcW w:w="1171" w:type="dxa"/>
            <w:tcBorders>
              <w:top w:val="nil"/>
              <w:left w:val="nil"/>
              <w:bottom w:val="single" w:sz="4" w:space="0" w:color="000000"/>
              <w:right w:val="single" w:sz="4" w:space="0" w:color="000000"/>
            </w:tcBorders>
            <w:shd w:val="clear" w:color="000000" w:fill="FFFFFF"/>
            <w:vAlign w:val="center"/>
            <w:hideMark/>
          </w:tcPr>
          <w:p w14:paraId="4D9E3C44" w14:textId="0A3A82E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4A7AD8A4" w14:textId="3B1F5DA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0,000103</w:t>
            </w:r>
          </w:p>
        </w:tc>
        <w:tc>
          <w:tcPr>
            <w:tcW w:w="1054" w:type="dxa"/>
            <w:tcBorders>
              <w:top w:val="nil"/>
              <w:left w:val="nil"/>
              <w:bottom w:val="single" w:sz="4" w:space="0" w:color="000000"/>
              <w:right w:val="single" w:sz="4" w:space="0" w:color="000000"/>
            </w:tcBorders>
            <w:shd w:val="clear" w:color="000000" w:fill="FFFFFF"/>
            <w:vAlign w:val="center"/>
            <w:hideMark/>
          </w:tcPr>
          <w:p w14:paraId="65D5E08B" w14:textId="761695A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0,75572</w:t>
            </w:r>
          </w:p>
        </w:tc>
        <w:tc>
          <w:tcPr>
            <w:tcW w:w="1072" w:type="dxa"/>
            <w:tcBorders>
              <w:top w:val="nil"/>
              <w:left w:val="nil"/>
              <w:bottom w:val="single" w:sz="4" w:space="0" w:color="000000"/>
              <w:right w:val="single" w:sz="4" w:space="0" w:color="000000"/>
            </w:tcBorders>
            <w:shd w:val="clear" w:color="000000" w:fill="FFFFFF"/>
            <w:vAlign w:val="center"/>
            <w:hideMark/>
          </w:tcPr>
          <w:p w14:paraId="591433F3" w14:textId="147A126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0,001448</w:t>
            </w:r>
          </w:p>
        </w:tc>
      </w:tr>
      <w:tr w:rsidR="002C37CF" w:rsidRPr="002C37CF" w14:paraId="3B3C2FF3"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3366F183" w14:textId="0565B14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УТ-1</w:t>
            </w:r>
          </w:p>
        </w:tc>
        <w:tc>
          <w:tcPr>
            <w:tcW w:w="1415" w:type="dxa"/>
            <w:tcBorders>
              <w:top w:val="nil"/>
              <w:left w:val="nil"/>
              <w:bottom w:val="single" w:sz="4" w:space="0" w:color="000000"/>
              <w:right w:val="single" w:sz="4" w:space="0" w:color="000000"/>
            </w:tcBorders>
            <w:shd w:val="clear" w:color="000000" w:fill="FFFFFF"/>
            <w:vAlign w:val="center"/>
            <w:hideMark/>
          </w:tcPr>
          <w:p w14:paraId="0F4BF926" w14:textId="41F66DD3" w:rsidR="002C37CF" w:rsidRPr="002C37CF" w:rsidRDefault="002C37CF" w:rsidP="002C37CF">
            <w:pPr>
              <w:spacing w:after="0" w:line="240" w:lineRule="auto"/>
              <w:ind w:left="-107" w:right="-109" w:firstLine="107"/>
              <w:jc w:val="center"/>
              <w:rPr>
                <w:rFonts w:eastAsia="Times New Roman"/>
                <w:sz w:val="16"/>
                <w:szCs w:val="16"/>
                <w:lang w:eastAsia="ru-RU"/>
              </w:rPr>
            </w:pPr>
            <w:r w:rsidRPr="002C37CF">
              <w:rPr>
                <w:color w:val="000000"/>
                <w:sz w:val="16"/>
                <w:szCs w:val="16"/>
              </w:rPr>
              <w:t>Д/с №3</w:t>
            </w:r>
          </w:p>
        </w:tc>
        <w:tc>
          <w:tcPr>
            <w:tcW w:w="706" w:type="dxa"/>
            <w:tcBorders>
              <w:top w:val="nil"/>
              <w:left w:val="nil"/>
              <w:bottom w:val="single" w:sz="4" w:space="0" w:color="000000"/>
              <w:right w:val="single" w:sz="4" w:space="0" w:color="000000"/>
            </w:tcBorders>
            <w:shd w:val="clear" w:color="000000" w:fill="FFFFFF"/>
            <w:vAlign w:val="center"/>
            <w:hideMark/>
          </w:tcPr>
          <w:p w14:paraId="70A1D003" w14:textId="2202E9D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44,00</w:t>
            </w:r>
          </w:p>
        </w:tc>
        <w:tc>
          <w:tcPr>
            <w:tcW w:w="1122" w:type="dxa"/>
            <w:tcBorders>
              <w:top w:val="nil"/>
              <w:left w:val="nil"/>
              <w:bottom w:val="single" w:sz="4" w:space="0" w:color="000000"/>
              <w:right w:val="single" w:sz="4" w:space="0" w:color="000000"/>
            </w:tcBorders>
            <w:shd w:val="clear" w:color="000000" w:fill="FFFFFF"/>
            <w:vAlign w:val="center"/>
            <w:hideMark/>
          </w:tcPr>
          <w:p w14:paraId="0AB5FF8D" w14:textId="353CD68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03196C77" w14:textId="5A306B4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0162B31A" w14:textId="5771942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427DA3D2" w14:textId="2A60C69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690282AD" w14:textId="61DC168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205C1A50" w14:textId="26F3D2A5"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086A4562" w14:textId="1EA45CD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5,40</w:t>
            </w:r>
          </w:p>
        </w:tc>
        <w:tc>
          <w:tcPr>
            <w:tcW w:w="1234" w:type="dxa"/>
            <w:tcBorders>
              <w:top w:val="nil"/>
              <w:left w:val="nil"/>
              <w:bottom w:val="single" w:sz="4" w:space="0" w:color="000000"/>
              <w:right w:val="single" w:sz="4" w:space="0" w:color="000000"/>
            </w:tcBorders>
            <w:shd w:val="clear" w:color="000000" w:fill="FFFFFF"/>
            <w:vAlign w:val="center"/>
            <w:hideMark/>
          </w:tcPr>
          <w:p w14:paraId="6FF47DAA" w14:textId="2F6BAB0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1185E463" w14:textId="3E8F997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589766BB" w14:textId="7477D05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0,000061</w:t>
            </w:r>
          </w:p>
        </w:tc>
        <w:tc>
          <w:tcPr>
            <w:tcW w:w="1054" w:type="dxa"/>
            <w:tcBorders>
              <w:top w:val="nil"/>
              <w:left w:val="nil"/>
              <w:bottom w:val="single" w:sz="4" w:space="0" w:color="000000"/>
              <w:right w:val="single" w:sz="4" w:space="0" w:color="000000"/>
            </w:tcBorders>
            <w:shd w:val="clear" w:color="000000" w:fill="FFFFFF"/>
            <w:vAlign w:val="center"/>
            <w:hideMark/>
          </w:tcPr>
          <w:p w14:paraId="434CF9B0" w14:textId="5DF9FAD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7B13A209" w14:textId="1B8B4AA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0,000327</w:t>
            </w:r>
          </w:p>
        </w:tc>
      </w:tr>
      <w:tr w:rsidR="002C37CF" w:rsidRPr="002C37CF" w14:paraId="2B00210A"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0F0860B6" w14:textId="3A8A6DF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 СОШ-1</w:t>
            </w:r>
          </w:p>
        </w:tc>
        <w:tc>
          <w:tcPr>
            <w:tcW w:w="1415" w:type="dxa"/>
            <w:tcBorders>
              <w:top w:val="nil"/>
              <w:left w:val="nil"/>
              <w:bottom w:val="single" w:sz="4" w:space="0" w:color="000000"/>
              <w:right w:val="single" w:sz="4" w:space="0" w:color="000000"/>
            </w:tcBorders>
            <w:shd w:val="clear" w:color="000000" w:fill="FFFFFF"/>
            <w:vAlign w:val="center"/>
            <w:hideMark/>
          </w:tcPr>
          <w:p w14:paraId="4F72DB04" w14:textId="044465F1"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1 СОШ-1</w:t>
            </w:r>
          </w:p>
        </w:tc>
        <w:tc>
          <w:tcPr>
            <w:tcW w:w="706" w:type="dxa"/>
            <w:tcBorders>
              <w:top w:val="nil"/>
              <w:left w:val="nil"/>
              <w:bottom w:val="single" w:sz="4" w:space="0" w:color="000000"/>
              <w:right w:val="single" w:sz="4" w:space="0" w:color="000000"/>
            </w:tcBorders>
            <w:shd w:val="clear" w:color="000000" w:fill="FFFFFF"/>
            <w:vAlign w:val="center"/>
            <w:hideMark/>
          </w:tcPr>
          <w:p w14:paraId="04490B70" w14:textId="6B34395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15,00</w:t>
            </w:r>
          </w:p>
        </w:tc>
        <w:tc>
          <w:tcPr>
            <w:tcW w:w="1122" w:type="dxa"/>
            <w:tcBorders>
              <w:top w:val="nil"/>
              <w:left w:val="nil"/>
              <w:bottom w:val="single" w:sz="4" w:space="0" w:color="000000"/>
              <w:right w:val="single" w:sz="4" w:space="0" w:color="000000"/>
            </w:tcBorders>
            <w:shd w:val="clear" w:color="000000" w:fill="FFFFFF"/>
            <w:vAlign w:val="center"/>
            <w:hideMark/>
          </w:tcPr>
          <w:p w14:paraId="01487925" w14:textId="725D09E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51" w:type="dxa"/>
            <w:tcBorders>
              <w:top w:val="nil"/>
              <w:left w:val="nil"/>
              <w:bottom w:val="single" w:sz="4" w:space="0" w:color="000000"/>
              <w:right w:val="single" w:sz="4" w:space="0" w:color="000000"/>
            </w:tcBorders>
            <w:shd w:val="clear" w:color="000000" w:fill="FFFFFF"/>
            <w:vAlign w:val="center"/>
            <w:hideMark/>
          </w:tcPr>
          <w:p w14:paraId="545C2F6C" w14:textId="3A91FB5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34" w:type="dxa"/>
            <w:tcBorders>
              <w:top w:val="nil"/>
              <w:left w:val="nil"/>
              <w:bottom w:val="single" w:sz="4" w:space="0" w:color="000000"/>
              <w:right w:val="single" w:sz="4" w:space="0" w:color="000000"/>
            </w:tcBorders>
            <w:shd w:val="clear" w:color="000000" w:fill="FFFFFF"/>
            <w:vAlign w:val="center"/>
            <w:hideMark/>
          </w:tcPr>
          <w:p w14:paraId="6F9417CD" w14:textId="4024CBE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1F62096A" w14:textId="071E90C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0F0FD764" w14:textId="282E446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6DC6CD6D" w14:textId="4F42C8AB"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7EC3ADFA" w14:textId="44FC118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5,85</w:t>
            </w:r>
          </w:p>
        </w:tc>
        <w:tc>
          <w:tcPr>
            <w:tcW w:w="1234" w:type="dxa"/>
            <w:tcBorders>
              <w:top w:val="nil"/>
              <w:left w:val="nil"/>
              <w:bottom w:val="single" w:sz="4" w:space="0" w:color="000000"/>
              <w:right w:val="single" w:sz="4" w:space="0" w:color="000000"/>
            </w:tcBorders>
            <w:shd w:val="clear" w:color="000000" w:fill="FFFFFF"/>
            <w:vAlign w:val="center"/>
            <w:hideMark/>
          </w:tcPr>
          <w:p w14:paraId="33F658DD" w14:textId="0023499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0,171</w:t>
            </w:r>
          </w:p>
        </w:tc>
        <w:tc>
          <w:tcPr>
            <w:tcW w:w="1171" w:type="dxa"/>
            <w:tcBorders>
              <w:top w:val="nil"/>
              <w:left w:val="nil"/>
              <w:bottom w:val="single" w:sz="4" w:space="0" w:color="000000"/>
              <w:right w:val="single" w:sz="4" w:space="0" w:color="000000"/>
            </w:tcBorders>
            <w:shd w:val="clear" w:color="000000" w:fill="FFFFFF"/>
            <w:vAlign w:val="center"/>
            <w:hideMark/>
          </w:tcPr>
          <w:p w14:paraId="0CBBF8AB" w14:textId="634B9EE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223F7E8E" w14:textId="4D9F9B8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0,000021</w:t>
            </w:r>
          </w:p>
        </w:tc>
        <w:tc>
          <w:tcPr>
            <w:tcW w:w="1054" w:type="dxa"/>
            <w:tcBorders>
              <w:top w:val="nil"/>
              <w:left w:val="nil"/>
              <w:bottom w:val="single" w:sz="4" w:space="0" w:color="000000"/>
              <w:right w:val="single" w:sz="4" w:space="0" w:color="000000"/>
            </w:tcBorders>
            <w:shd w:val="clear" w:color="000000" w:fill="FFFFFF"/>
            <w:vAlign w:val="center"/>
            <w:hideMark/>
          </w:tcPr>
          <w:p w14:paraId="78E6DD88" w14:textId="6F466F8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4BCDA357" w14:textId="0CCD2D7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0,000121</w:t>
            </w:r>
          </w:p>
        </w:tc>
      </w:tr>
      <w:tr w:rsidR="002C37CF" w:rsidRPr="002C37CF" w14:paraId="44336492"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3F004DB5" w14:textId="38268AD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 СОШ-1</w:t>
            </w:r>
          </w:p>
        </w:tc>
        <w:tc>
          <w:tcPr>
            <w:tcW w:w="1415" w:type="dxa"/>
            <w:tcBorders>
              <w:top w:val="nil"/>
              <w:left w:val="nil"/>
              <w:bottom w:val="single" w:sz="4" w:space="0" w:color="000000"/>
              <w:right w:val="single" w:sz="4" w:space="0" w:color="000000"/>
            </w:tcBorders>
            <w:shd w:val="clear" w:color="000000" w:fill="FFFFFF"/>
            <w:vAlign w:val="center"/>
            <w:hideMark/>
          </w:tcPr>
          <w:p w14:paraId="09B1E0C3" w14:textId="343BF4DE"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2 СОШ-1</w:t>
            </w:r>
          </w:p>
        </w:tc>
        <w:tc>
          <w:tcPr>
            <w:tcW w:w="706" w:type="dxa"/>
            <w:tcBorders>
              <w:top w:val="nil"/>
              <w:left w:val="nil"/>
              <w:bottom w:val="single" w:sz="4" w:space="0" w:color="000000"/>
              <w:right w:val="single" w:sz="4" w:space="0" w:color="000000"/>
            </w:tcBorders>
            <w:shd w:val="clear" w:color="000000" w:fill="FFFFFF"/>
            <w:vAlign w:val="center"/>
            <w:hideMark/>
          </w:tcPr>
          <w:p w14:paraId="080861AD" w14:textId="249991F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10,00</w:t>
            </w:r>
          </w:p>
        </w:tc>
        <w:tc>
          <w:tcPr>
            <w:tcW w:w="1122" w:type="dxa"/>
            <w:tcBorders>
              <w:top w:val="nil"/>
              <w:left w:val="nil"/>
              <w:bottom w:val="single" w:sz="4" w:space="0" w:color="000000"/>
              <w:right w:val="single" w:sz="4" w:space="0" w:color="000000"/>
            </w:tcBorders>
            <w:shd w:val="clear" w:color="000000" w:fill="FFFFFF"/>
            <w:vAlign w:val="center"/>
            <w:hideMark/>
          </w:tcPr>
          <w:p w14:paraId="4497CC3D" w14:textId="12061EC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0E832850" w14:textId="348D7AF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58AE4AF8" w14:textId="46DD7CE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317EF7FE" w14:textId="5F0FC59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6EFC9453" w14:textId="173F043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6AD3382C" w14:textId="6D94FEEB"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441EF249" w14:textId="26EEFF9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7241AF8F" w14:textId="6D669E4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5CF9075F" w14:textId="76B62F2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589C9C41" w14:textId="0032365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0,000014</w:t>
            </w:r>
          </w:p>
        </w:tc>
        <w:tc>
          <w:tcPr>
            <w:tcW w:w="1054" w:type="dxa"/>
            <w:tcBorders>
              <w:top w:val="nil"/>
              <w:left w:val="nil"/>
              <w:bottom w:val="single" w:sz="4" w:space="0" w:color="000000"/>
              <w:right w:val="single" w:sz="4" w:space="0" w:color="000000"/>
            </w:tcBorders>
            <w:shd w:val="clear" w:color="000000" w:fill="FFFFFF"/>
            <w:vAlign w:val="center"/>
            <w:hideMark/>
          </w:tcPr>
          <w:p w14:paraId="0B23542A" w14:textId="3F958FF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65608DF9" w14:textId="66095C8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0,000074</w:t>
            </w:r>
          </w:p>
        </w:tc>
      </w:tr>
      <w:tr w:rsidR="002C37CF" w:rsidRPr="002C37CF" w14:paraId="353C6168"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02A60A16" w14:textId="2E4D50B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УТ-2</w:t>
            </w:r>
          </w:p>
        </w:tc>
        <w:tc>
          <w:tcPr>
            <w:tcW w:w="1415" w:type="dxa"/>
            <w:tcBorders>
              <w:top w:val="nil"/>
              <w:left w:val="nil"/>
              <w:bottom w:val="single" w:sz="4" w:space="0" w:color="000000"/>
              <w:right w:val="single" w:sz="4" w:space="0" w:color="000000"/>
            </w:tcBorders>
            <w:shd w:val="clear" w:color="000000" w:fill="FFFFFF"/>
            <w:vAlign w:val="center"/>
            <w:hideMark/>
          </w:tcPr>
          <w:p w14:paraId="36DDA7B0" w14:textId="159CAE87"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УТ-3</w:t>
            </w:r>
          </w:p>
        </w:tc>
        <w:tc>
          <w:tcPr>
            <w:tcW w:w="706" w:type="dxa"/>
            <w:tcBorders>
              <w:top w:val="nil"/>
              <w:left w:val="nil"/>
              <w:bottom w:val="single" w:sz="4" w:space="0" w:color="000000"/>
              <w:right w:val="single" w:sz="4" w:space="0" w:color="000000"/>
            </w:tcBorders>
            <w:shd w:val="clear" w:color="000000" w:fill="FFFFFF"/>
            <w:vAlign w:val="center"/>
            <w:hideMark/>
          </w:tcPr>
          <w:p w14:paraId="7076DF88" w14:textId="51C2FE8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56,00</w:t>
            </w:r>
          </w:p>
        </w:tc>
        <w:tc>
          <w:tcPr>
            <w:tcW w:w="1122" w:type="dxa"/>
            <w:tcBorders>
              <w:top w:val="nil"/>
              <w:left w:val="nil"/>
              <w:bottom w:val="single" w:sz="4" w:space="0" w:color="000000"/>
              <w:right w:val="single" w:sz="4" w:space="0" w:color="000000"/>
            </w:tcBorders>
            <w:shd w:val="clear" w:color="000000" w:fill="FFFFFF"/>
            <w:vAlign w:val="center"/>
            <w:hideMark/>
          </w:tcPr>
          <w:p w14:paraId="1B6A5806" w14:textId="7E30DBD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51" w:type="dxa"/>
            <w:tcBorders>
              <w:top w:val="nil"/>
              <w:left w:val="nil"/>
              <w:bottom w:val="single" w:sz="4" w:space="0" w:color="000000"/>
              <w:right w:val="single" w:sz="4" w:space="0" w:color="000000"/>
            </w:tcBorders>
            <w:shd w:val="clear" w:color="000000" w:fill="FFFFFF"/>
            <w:vAlign w:val="center"/>
            <w:hideMark/>
          </w:tcPr>
          <w:p w14:paraId="59BF9C25" w14:textId="4F64D2A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34" w:type="dxa"/>
            <w:tcBorders>
              <w:top w:val="nil"/>
              <w:left w:val="nil"/>
              <w:bottom w:val="single" w:sz="4" w:space="0" w:color="000000"/>
              <w:right w:val="single" w:sz="4" w:space="0" w:color="000000"/>
            </w:tcBorders>
            <w:shd w:val="clear" w:color="000000" w:fill="FFFFFF"/>
            <w:vAlign w:val="center"/>
            <w:hideMark/>
          </w:tcPr>
          <w:p w14:paraId="26D61999" w14:textId="2F88C27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7EA0DA78" w14:textId="68DD8FE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7BEA3044" w14:textId="4DAC452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624A9883" w14:textId="2D6F57E1"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62C9C483" w14:textId="7DF953D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14,23</w:t>
            </w:r>
          </w:p>
        </w:tc>
        <w:tc>
          <w:tcPr>
            <w:tcW w:w="1234" w:type="dxa"/>
            <w:tcBorders>
              <w:top w:val="nil"/>
              <w:left w:val="nil"/>
              <w:bottom w:val="single" w:sz="4" w:space="0" w:color="000000"/>
              <w:right w:val="single" w:sz="4" w:space="0" w:color="000000"/>
            </w:tcBorders>
            <w:shd w:val="clear" w:color="000000" w:fill="FFFFFF"/>
            <w:vAlign w:val="center"/>
            <w:hideMark/>
          </w:tcPr>
          <w:p w14:paraId="7184B725" w14:textId="6EB570F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0,070</w:t>
            </w:r>
          </w:p>
        </w:tc>
        <w:tc>
          <w:tcPr>
            <w:tcW w:w="1171" w:type="dxa"/>
            <w:tcBorders>
              <w:top w:val="nil"/>
              <w:left w:val="nil"/>
              <w:bottom w:val="single" w:sz="4" w:space="0" w:color="000000"/>
              <w:right w:val="single" w:sz="4" w:space="0" w:color="000000"/>
            </w:tcBorders>
            <w:shd w:val="clear" w:color="000000" w:fill="FFFFFF"/>
            <w:vAlign w:val="center"/>
            <w:hideMark/>
          </w:tcPr>
          <w:p w14:paraId="0B72F351" w14:textId="77BF66E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53ED1B0E" w14:textId="78A3A76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0,000078</w:t>
            </w:r>
          </w:p>
        </w:tc>
        <w:tc>
          <w:tcPr>
            <w:tcW w:w="1054" w:type="dxa"/>
            <w:tcBorders>
              <w:top w:val="nil"/>
              <w:left w:val="nil"/>
              <w:bottom w:val="single" w:sz="4" w:space="0" w:color="000000"/>
              <w:right w:val="single" w:sz="4" w:space="0" w:color="000000"/>
            </w:tcBorders>
            <w:shd w:val="clear" w:color="000000" w:fill="FFFFFF"/>
            <w:vAlign w:val="center"/>
            <w:hideMark/>
          </w:tcPr>
          <w:p w14:paraId="4A33BD81" w14:textId="353C744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0,64698</w:t>
            </w:r>
          </w:p>
        </w:tc>
        <w:tc>
          <w:tcPr>
            <w:tcW w:w="1072" w:type="dxa"/>
            <w:tcBorders>
              <w:top w:val="nil"/>
              <w:left w:val="nil"/>
              <w:bottom w:val="single" w:sz="4" w:space="0" w:color="000000"/>
              <w:right w:val="single" w:sz="4" w:space="0" w:color="000000"/>
            </w:tcBorders>
            <w:shd w:val="clear" w:color="000000" w:fill="FFFFFF"/>
            <w:vAlign w:val="center"/>
            <w:hideMark/>
          </w:tcPr>
          <w:p w14:paraId="3DF9DA66" w14:textId="0E4A8BE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0,001096</w:t>
            </w:r>
          </w:p>
        </w:tc>
      </w:tr>
      <w:tr w:rsidR="002C37CF" w:rsidRPr="002C37CF" w14:paraId="735CD287"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6871B144" w14:textId="2388A46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УТ-6</w:t>
            </w:r>
          </w:p>
        </w:tc>
        <w:tc>
          <w:tcPr>
            <w:tcW w:w="1415" w:type="dxa"/>
            <w:tcBorders>
              <w:top w:val="nil"/>
              <w:left w:val="nil"/>
              <w:bottom w:val="single" w:sz="4" w:space="0" w:color="000000"/>
              <w:right w:val="single" w:sz="4" w:space="0" w:color="000000"/>
            </w:tcBorders>
            <w:shd w:val="clear" w:color="000000" w:fill="FFFFFF"/>
            <w:vAlign w:val="center"/>
            <w:hideMark/>
          </w:tcPr>
          <w:p w14:paraId="6CAA596A" w14:textId="3EC8A650"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1 ул. Чкалова, 7</w:t>
            </w:r>
          </w:p>
        </w:tc>
        <w:tc>
          <w:tcPr>
            <w:tcW w:w="706" w:type="dxa"/>
            <w:tcBorders>
              <w:top w:val="nil"/>
              <w:left w:val="nil"/>
              <w:bottom w:val="single" w:sz="4" w:space="0" w:color="000000"/>
              <w:right w:val="single" w:sz="4" w:space="0" w:color="000000"/>
            </w:tcBorders>
            <w:shd w:val="clear" w:color="000000" w:fill="FFFFFF"/>
            <w:vAlign w:val="center"/>
            <w:hideMark/>
          </w:tcPr>
          <w:p w14:paraId="5E351DEF" w14:textId="6931792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6,00</w:t>
            </w:r>
          </w:p>
        </w:tc>
        <w:tc>
          <w:tcPr>
            <w:tcW w:w="1122" w:type="dxa"/>
            <w:tcBorders>
              <w:top w:val="nil"/>
              <w:left w:val="nil"/>
              <w:bottom w:val="single" w:sz="4" w:space="0" w:color="000000"/>
              <w:right w:val="single" w:sz="4" w:space="0" w:color="000000"/>
            </w:tcBorders>
            <w:shd w:val="clear" w:color="000000" w:fill="FFFFFF"/>
            <w:vAlign w:val="center"/>
            <w:hideMark/>
          </w:tcPr>
          <w:p w14:paraId="36CA3F5A" w14:textId="4FC41A4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07ED3E42" w14:textId="14F11D7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337A264C" w14:textId="36D1AF3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701BED8D" w14:textId="6281298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7A75200C" w14:textId="77CBA62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7A5B66DD" w14:textId="28B94F4D"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1F862BE4" w14:textId="0B63DEF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794E8A30" w14:textId="0B8BFD4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551854C3" w14:textId="2171B28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2178AA76" w14:textId="6A39BE4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0,000008</w:t>
            </w:r>
          </w:p>
        </w:tc>
        <w:tc>
          <w:tcPr>
            <w:tcW w:w="1054" w:type="dxa"/>
            <w:tcBorders>
              <w:top w:val="nil"/>
              <w:left w:val="nil"/>
              <w:bottom w:val="single" w:sz="4" w:space="0" w:color="000000"/>
              <w:right w:val="single" w:sz="4" w:space="0" w:color="000000"/>
            </w:tcBorders>
            <w:shd w:val="clear" w:color="000000" w:fill="FFFFFF"/>
            <w:vAlign w:val="center"/>
            <w:hideMark/>
          </w:tcPr>
          <w:p w14:paraId="2D3040BE" w14:textId="384B015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2F3084A1" w14:textId="49C221C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0,000045</w:t>
            </w:r>
          </w:p>
        </w:tc>
      </w:tr>
      <w:tr w:rsidR="002C37CF" w:rsidRPr="002C37CF" w14:paraId="53506D71"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4B056E2B" w14:textId="3A5D5B0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УТ-6</w:t>
            </w:r>
          </w:p>
        </w:tc>
        <w:tc>
          <w:tcPr>
            <w:tcW w:w="1415" w:type="dxa"/>
            <w:tcBorders>
              <w:top w:val="nil"/>
              <w:left w:val="nil"/>
              <w:bottom w:val="single" w:sz="4" w:space="0" w:color="000000"/>
              <w:right w:val="single" w:sz="4" w:space="0" w:color="000000"/>
            </w:tcBorders>
            <w:shd w:val="clear" w:color="000000" w:fill="FFFFFF"/>
            <w:vAlign w:val="center"/>
            <w:hideMark/>
          </w:tcPr>
          <w:p w14:paraId="2A603B78" w14:textId="20636955"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УТ-7</w:t>
            </w:r>
          </w:p>
        </w:tc>
        <w:tc>
          <w:tcPr>
            <w:tcW w:w="706" w:type="dxa"/>
            <w:tcBorders>
              <w:top w:val="nil"/>
              <w:left w:val="nil"/>
              <w:bottom w:val="single" w:sz="4" w:space="0" w:color="000000"/>
              <w:right w:val="single" w:sz="4" w:space="0" w:color="000000"/>
            </w:tcBorders>
            <w:shd w:val="clear" w:color="000000" w:fill="FFFFFF"/>
            <w:vAlign w:val="center"/>
            <w:hideMark/>
          </w:tcPr>
          <w:p w14:paraId="48D627E3" w14:textId="6602F94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39,00</w:t>
            </w:r>
          </w:p>
        </w:tc>
        <w:tc>
          <w:tcPr>
            <w:tcW w:w="1122" w:type="dxa"/>
            <w:tcBorders>
              <w:top w:val="nil"/>
              <w:left w:val="nil"/>
              <w:bottom w:val="single" w:sz="4" w:space="0" w:color="000000"/>
              <w:right w:val="single" w:sz="4" w:space="0" w:color="000000"/>
            </w:tcBorders>
            <w:shd w:val="clear" w:color="000000" w:fill="FFFFFF"/>
            <w:vAlign w:val="center"/>
            <w:hideMark/>
          </w:tcPr>
          <w:p w14:paraId="5AC4F945" w14:textId="02712AF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51" w:type="dxa"/>
            <w:tcBorders>
              <w:top w:val="nil"/>
              <w:left w:val="nil"/>
              <w:bottom w:val="single" w:sz="4" w:space="0" w:color="000000"/>
              <w:right w:val="single" w:sz="4" w:space="0" w:color="000000"/>
            </w:tcBorders>
            <w:shd w:val="clear" w:color="000000" w:fill="FFFFFF"/>
            <w:vAlign w:val="center"/>
            <w:hideMark/>
          </w:tcPr>
          <w:p w14:paraId="519BA2AF" w14:textId="4F2C8DA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34" w:type="dxa"/>
            <w:tcBorders>
              <w:top w:val="nil"/>
              <w:left w:val="nil"/>
              <w:bottom w:val="single" w:sz="4" w:space="0" w:color="000000"/>
              <w:right w:val="single" w:sz="4" w:space="0" w:color="000000"/>
            </w:tcBorders>
            <w:shd w:val="clear" w:color="000000" w:fill="FFFFFF"/>
            <w:vAlign w:val="center"/>
            <w:hideMark/>
          </w:tcPr>
          <w:p w14:paraId="5ABCEC83" w14:textId="723A963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1CCA4EBC" w14:textId="224510E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183B406A" w14:textId="57B4464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3422EC3D" w14:textId="462B192E"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3ACDAFCF" w14:textId="315DB8E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5,82</w:t>
            </w:r>
          </w:p>
        </w:tc>
        <w:tc>
          <w:tcPr>
            <w:tcW w:w="1234" w:type="dxa"/>
            <w:tcBorders>
              <w:top w:val="nil"/>
              <w:left w:val="nil"/>
              <w:bottom w:val="single" w:sz="4" w:space="0" w:color="000000"/>
              <w:right w:val="single" w:sz="4" w:space="0" w:color="000000"/>
            </w:tcBorders>
            <w:shd w:val="clear" w:color="000000" w:fill="FFFFFF"/>
            <w:vAlign w:val="center"/>
            <w:hideMark/>
          </w:tcPr>
          <w:p w14:paraId="7FDE7542" w14:textId="33CFC04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0,172</w:t>
            </w:r>
          </w:p>
        </w:tc>
        <w:tc>
          <w:tcPr>
            <w:tcW w:w="1171" w:type="dxa"/>
            <w:tcBorders>
              <w:top w:val="nil"/>
              <w:left w:val="nil"/>
              <w:bottom w:val="single" w:sz="4" w:space="0" w:color="000000"/>
              <w:right w:val="single" w:sz="4" w:space="0" w:color="000000"/>
            </w:tcBorders>
            <w:shd w:val="clear" w:color="000000" w:fill="FFFFFF"/>
            <w:vAlign w:val="center"/>
            <w:hideMark/>
          </w:tcPr>
          <w:p w14:paraId="144555BF" w14:textId="693750E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42F74219" w14:textId="37DE0A6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0,000054</w:t>
            </w:r>
          </w:p>
        </w:tc>
        <w:tc>
          <w:tcPr>
            <w:tcW w:w="1054" w:type="dxa"/>
            <w:tcBorders>
              <w:top w:val="nil"/>
              <w:left w:val="nil"/>
              <w:bottom w:val="single" w:sz="4" w:space="0" w:color="000000"/>
              <w:right w:val="single" w:sz="4" w:space="0" w:color="000000"/>
            </w:tcBorders>
            <w:shd w:val="clear" w:color="000000" w:fill="FFFFFF"/>
            <w:vAlign w:val="center"/>
            <w:hideMark/>
          </w:tcPr>
          <w:p w14:paraId="22AF9E63" w14:textId="51AF94B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465C059F" w14:textId="206C126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0,000312</w:t>
            </w:r>
          </w:p>
        </w:tc>
      </w:tr>
      <w:tr w:rsidR="002C37CF" w:rsidRPr="002C37CF" w14:paraId="5160C856"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4F83693B" w14:textId="7F77A744" w:rsidR="002C37CF" w:rsidRPr="002C37CF" w:rsidRDefault="002C37CF" w:rsidP="002C37CF">
            <w:pPr>
              <w:spacing w:after="0" w:line="240" w:lineRule="auto"/>
              <w:jc w:val="center"/>
              <w:rPr>
                <w:rFonts w:eastAsia="Times New Roman"/>
                <w:sz w:val="16"/>
                <w:szCs w:val="16"/>
                <w:lang w:eastAsia="ru-RU"/>
              </w:rPr>
            </w:pPr>
          </w:p>
        </w:tc>
        <w:tc>
          <w:tcPr>
            <w:tcW w:w="1415" w:type="dxa"/>
            <w:tcBorders>
              <w:top w:val="nil"/>
              <w:left w:val="nil"/>
              <w:bottom w:val="single" w:sz="4" w:space="0" w:color="000000"/>
              <w:right w:val="single" w:sz="4" w:space="0" w:color="000000"/>
            </w:tcBorders>
            <w:shd w:val="clear" w:color="000000" w:fill="FFFFFF"/>
            <w:vAlign w:val="center"/>
            <w:hideMark/>
          </w:tcPr>
          <w:p w14:paraId="7F68ECD3" w14:textId="2C58DDEE" w:rsidR="002C37CF" w:rsidRPr="002C37CF" w:rsidRDefault="002C37CF" w:rsidP="002C37CF">
            <w:pPr>
              <w:spacing w:after="0" w:line="240" w:lineRule="auto"/>
              <w:ind w:left="-107" w:right="-109"/>
              <w:jc w:val="center"/>
              <w:rPr>
                <w:rFonts w:eastAsia="Times New Roman"/>
                <w:sz w:val="16"/>
                <w:szCs w:val="16"/>
                <w:lang w:eastAsia="ru-RU"/>
              </w:rPr>
            </w:pPr>
          </w:p>
        </w:tc>
        <w:tc>
          <w:tcPr>
            <w:tcW w:w="706" w:type="dxa"/>
            <w:tcBorders>
              <w:top w:val="nil"/>
              <w:left w:val="nil"/>
              <w:bottom w:val="single" w:sz="4" w:space="0" w:color="000000"/>
              <w:right w:val="single" w:sz="4" w:space="0" w:color="000000"/>
            </w:tcBorders>
            <w:shd w:val="clear" w:color="000000" w:fill="FFFFFF"/>
            <w:vAlign w:val="center"/>
            <w:hideMark/>
          </w:tcPr>
          <w:p w14:paraId="7752462C" w14:textId="339B0FC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5,00</w:t>
            </w:r>
          </w:p>
        </w:tc>
        <w:tc>
          <w:tcPr>
            <w:tcW w:w="1122" w:type="dxa"/>
            <w:tcBorders>
              <w:top w:val="nil"/>
              <w:left w:val="nil"/>
              <w:bottom w:val="single" w:sz="4" w:space="0" w:color="000000"/>
              <w:right w:val="single" w:sz="4" w:space="0" w:color="000000"/>
            </w:tcBorders>
            <w:shd w:val="clear" w:color="000000" w:fill="FFFFFF"/>
            <w:vAlign w:val="center"/>
            <w:hideMark/>
          </w:tcPr>
          <w:p w14:paraId="2A5AF900" w14:textId="5F75D76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0,05</w:t>
            </w:r>
          </w:p>
        </w:tc>
        <w:tc>
          <w:tcPr>
            <w:tcW w:w="1151" w:type="dxa"/>
            <w:tcBorders>
              <w:top w:val="nil"/>
              <w:left w:val="nil"/>
              <w:bottom w:val="single" w:sz="4" w:space="0" w:color="000000"/>
              <w:right w:val="single" w:sz="4" w:space="0" w:color="000000"/>
            </w:tcBorders>
            <w:shd w:val="clear" w:color="000000" w:fill="FFFFFF"/>
            <w:vAlign w:val="center"/>
            <w:hideMark/>
          </w:tcPr>
          <w:p w14:paraId="7F0F47F1" w14:textId="77DD8F1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0,05</w:t>
            </w:r>
          </w:p>
        </w:tc>
        <w:tc>
          <w:tcPr>
            <w:tcW w:w="1134" w:type="dxa"/>
            <w:tcBorders>
              <w:top w:val="nil"/>
              <w:left w:val="nil"/>
              <w:bottom w:val="single" w:sz="4" w:space="0" w:color="000000"/>
              <w:right w:val="single" w:sz="4" w:space="0" w:color="000000"/>
            </w:tcBorders>
            <w:shd w:val="clear" w:color="000000" w:fill="FFFFFF"/>
            <w:vAlign w:val="center"/>
            <w:hideMark/>
          </w:tcPr>
          <w:p w14:paraId="0847EBAE" w14:textId="5D6E6FB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4A2920E4" w14:textId="1F6EF08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26DFAAE3" w14:textId="1BEAA93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6DAB9B0E" w14:textId="725A1C89"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6B686B0F" w14:textId="6115BE5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4,58</w:t>
            </w:r>
          </w:p>
        </w:tc>
        <w:tc>
          <w:tcPr>
            <w:tcW w:w="1234" w:type="dxa"/>
            <w:tcBorders>
              <w:top w:val="nil"/>
              <w:left w:val="nil"/>
              <w:bottom w:val="single" w:sz="4" w:space="0" w:color="000000"/>
              <w:right w:val="single" w:sz="4" w:space="0" w:color="000000"/>
            </w:tcBorders>
            <w:shd w:val="clear" w:color="000000" w:fill="FFFFFF"/>
            <w:vAlign w:val="center"/>
            <w:hideMark/>
          </w:tcPr>
          <w:p w14:paraId="1FE00BC6" w14:textId="68BA23D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0,218</w:t>
            </w:r>
          </w:p>
        </w:tc>
        <w:tc>
          <w:tcPr>
            <w:tcW w:w="1171" w:type="dxa"/>
            <w:tcBorders>
              <w:top w:val="nil"/>
              <w:left w:val="nil"/>
              <w:bottom w:val="single" w:sz="4" w:space="0" w:color="000000"/>
              <w:right w:val="single" w:sz="4" w:space="0" w:color="000000"/>
            </w:tcBorders>
            <w:shd w:val="clear" w:color="000000" w:fill="FFFFFF"/>
            <w:vAlign w:val="center"/>
            <w:hideMark/>
          </w:tcPr>
          <w:p w14:paraId="71305F01" w14:textId="4BEA86F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67B98C6B" w14:textId="49C42F8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0,000007</w:t>
            </w:r>
          </w:p>
        </w:tc>
        <w:tc>
          <w:tcPr>
            <w:tcW w:w="1054" w:type="dxa"/>
            <w:tcBorders>
              <w:top w:val="nil"/>
              <w:left w:val="nil"/>
              <w:bottom w:val="single" w:sz="4" w:space="0" w:color="000000"/>
              <w:right w:val="single" w:sz="4" w:space="0" w:color="000000"/>
            </w:tcBorders>
            <w:shd w:val="clear" w:color="000000" w:fill="FFFFFF"/>
            <w:vAlign w:val="center"/>
            <w:hideMark/>
          </w:tcPr>
          <w:p w14:paraId="544CC3CE" w14:textId="1A3B6B6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200094FF" w14:textId="6418279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0,000032</w:t>
            </w:r>
          </w:p>
        </w:tc>
      </w:tr>
      <w:tr w:rsidR="002C37CF" w:rsidRPr="002C37CF" w14:paraId="1BFD112D"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08F272F2" w14:textId="25D4636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УТ-7</w:t>
            </w:r>
          </w:p>
        </w:tc>
        <w:tc>
          <w:tcPr>
            <w:tcW w:w="1415" w:type="dxa"/>
            <w:tcBorders>
              <w:top w:val="nil"/>
              <w:left w:val="nil"/>
              <w:bottom w:val="single" w:sz="4" w:space="0" w:color="000000"/>
              <w:right w:val="single" w:sz="4" w:space="0" w:color="000000"/>
            </w:tcBorders>
            <w:shd w:val="clear" w:color="000000" w:fill="FFFFFF"/>
            <w:vAlign w:val="center"/>
            <w:hideMark/>
          </w:tcPr>
          <w:p w14:paraId="58307060" w14:textId="1A83FE61"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ул. Чкалова, 5</w:t>
            </w:r>
          </w:p>
        </w:tc>
        <w:tc>
          <w:tcPr>
            <w:tcW w:w="706" w:type="dxa"/>
            <w:tcBorders>
              <w:top w:val="nil"/>
              <w:left w:val="nil"/>
              <w:bottom w:val="single" w:sz="4" w:space="0" w:color="000000"/>
              <w:right w:val="single" w:sz="4" w:space="0" w:color="000000"/>
            </w:tcBorders>
            <w:shd w:val="clear" w:color="000000" w:fill="FFFFFF"/>
            <w:vAlign w:val="center"/>
            <w:hideMark/>
          </w:tcPr>
          <w:p w14:paraId="5553F122" w14:textId="488D109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70,00</w:t>
            </w:r>
          </w:p>
        </w:tc>
        <w:tc>
          <w:tcPr>
            <w:tcW w:w="1122" w:type="dxa"/>
            <w:tcBorders>
              <w:top w:val="nil"/>
              <w:left w:val="nil"/>
              <w:bottom w:val="single" w:sz="4" w:space="0" w:color="000000"/>
              <w:right w:val="single" w:sz="4" w:space="0" w:color="000000"/>
            </w:tcBorders>
            <w:shd w:val="clear" w:color="000000" w:fill="FFFFFF"/>
            <w:vAlign w:val="center"/>
            <w:hideMark/>
          </w:tcPr>
          <w:p w14:paraId="10569286" w14:textId="36259F3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51" w:type="dxa"/>
            <w:tcBorders>
              <w:top w:val="nil"/>
              <w:left w:val="nil"/>
              <w:bottom w:val="single" w:sz="4" w:space="0" w:color="000000"/>
              <w:right w:val="single" w:sz="4" w:space="0" w:color="000000"/>
            </w:tcBorders>
            <w:shd w:val="clear" w:color="000000" w:fill="FFFFFF"/>
            <w:vAlign w:val="center"/>
            <w:hideMark/>
          </w:tcPr>
          <w:p w14:paraId="643FEB1B" w14:textId="070B55C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34" w:type="dxa"/>
            <w:tcBorders>
              <w:top w:val="nil"/>
              <w:left w:val="nil"/>
              <w:bottom w:val="single" w:sz="4" w:space="0" w:color="000000"/>
              <w:right w:val="single" w:sz="4" w:space="0" w:color="000000"/>
            </w:tcBorders>
            <w:shd w:val="clear" w:color="000000" w:fill="FFFFFF"/>
            <w:vAlign w:val="center"/>
            <w:hideMark/>
          </w:tcPr>
          <w:p w14:paraId="032B4F24" w14:textId="377811E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2F87D3DF" w14:textId="518C398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08D7E9E9" w14:textId="7ACF79F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5E35363B" w14:textId="21918354"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3A6E642E" w14:textId="3537EA7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5,82</w:t>
            </w:r>
          </w:p>
        </w:tc>
        <w:tc>
          <w:tcPr>
            <w:tcW w:w="1234" w:type="dxa"/>
            <w:tcBorders>
              <w:top w:val="nil"/>
              <w:left w:val="nil"/>
              <w:bottom w:val="single" w:sz="4" w:space="0" w:color="000000"/>
              <w:right w:val="single" w:sz="4" w:space="0" w:color="000000"/>
            </w:tcBorders>
            <w:shd w:val="clear" w:color="000000" w:fill="FFFFFF"/>
            <w:vAlign w:val="center"/>
            <w:hideMark/>
          </w:tcPr>
          <w:p w14:paraId="3805FE05" w14:textId="1A0E470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0,172</w:t>
            </w:r>
          </w:p>
        </w:tc>
        <w:tc>
          <w:tcPr>
            <w:tcW w:w="1171" w:type="dxa"/>
            <w:tcBorders>
              <w:top w:val="nil"/>
              <w:left w:val="nil"/>
              <w:bottom w:val="single" w:sz="4" w:space="0" w:color="000000"/>
              <w:right w:val="single" w:sz="4" w:space="0" w:color="000000"/>
            </w:tcBorders>
            <w:shd w:val="clear" w:color="000000" w:fill="FFFFFF"/>
            <w:vAlign w:val="center"/>
            <w:hideMark/>
          </w:tcPr>
          <w:p w14:paraId="58EEE054" w14:textId="0F0E43D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5F20E08A" w14:textId="2283A43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0,000097</w:t>
            </w:r>
          </w:p>
        </w:tc>
        <w:tc>
          <w:tcPr>
            <w:tcW w:w="1054" w:type="dxa"/>
            <w:tcBorders>
              <w:top w:val="nil"/>
              <w:left w:val="nil"/>
              <w:bottom w:val="single" w:sz="4" w:space="0" w:color="000000"/>
              <w:right w:val="single" w:sz="4" w:space="0" w:color="000000"/>
            </w:tcBorders>
            <w:shd w:val="clear" w:color="000000" w:fill="FFFFFF"/>
            <w:vAlign w:val="center"/>
            <w:hideMark/>
          </w:tcPr>
          <w:p w14:paraId="0B52E8CD" w14:textId="35FD880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06B9ABB6" w14:textId="5F32760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0,000560</w:t>
            </w:r>
          </w:p>
        </w:tc>
      </w:tr>
      <w:tr w:rsidR="002C37CF" w:rsidRPr="002C37CF" w14:paraId="6F09237D"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5688BDB1" w14:textId="55358FE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УТ-5</w:t>
            </w:r>
          </w:p>
        </w:tc>
        <w:tc>
          <w:tcPr>
            <w:tcW w:w="1415" w:type="dxa"/>
            <w:tcBorders>
              <w:top w:val="nil"/>
              <w:left w:val="nil"/>
              <w:bottom w:val="single" w:sz="4" w:space="0" w:color="000000"/>
              <w:right w:val="single" w:sz="4" w:space="0" w:color="000000"/>
            </w:tcBorders>
            <w:shd w:val="clear" w:color="000000" w:fill="FFFFFF"/>
            <w:vAlign w:val="center"/>
            <w:hideMark/>
          </w:tcPr>
          <w:p w14:paraId="56E2210A" w14:textId="0EB9DCCB"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УТ-6</w:t>
            </w:r>
          </w:p>
        </w:tc>
        <w:tc>
          <w:tcPr>
            <w:tcW w:w="706" w:type="dxa"/>
            <w:tcBorders>
              <w:top w:val="nil"/>
              <w:left w:val="nil"/>
              <w:bottom w:val="single" w:sz="4" w:space="0" w:color="000000"/>
              <w:right w:val="single" w:sz="4" w:space="0" w:color="000000"/>
            </w:tcBorders>
            <w:shd w:val="clear" w:color="000000" w:fill="FFFFFF"/>
            <w:vAlign w:val="center"/>
            <w:hideMark/>
          </w:tcPr>
          <w:p w14:paraId="3C1A727F" w14:textId="4BCA715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76,00</w:t>
            </w:r>
          </w:p>
        </w:tc>
        <w:tc>
          <w:tcPr>
            <w:tcW w:w="1122" w:type="dxa"/>
            <w:tcBorders>
              <w:top w:val="nil"/>
              <w:left w:val="nil"/>
              <w:bottom w:val="single" w:sz="4" w:space="0" w:color="000000"/>
              <w:right w:val="single" w:sz="4" w:space="0" w:color="000000"/>
            </w:tcBorders>
            <w:shd w:val="clear" w:color="000000" w:fill="FFFFFF"/>
            <w:vAlign w:val="center"/>
            <w:hideMark/>
          </w:tcPr>
          <w:p w14:paraId="5DA74142" w14:textId="1C7879C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0,13</w:t>
            </w:r>
          </w:p>
        </w:tc>
        <w:tc>
          <w:tcPr>
            <w:tcW w:w="1151" w:type="dxa"/>
            <w:tcBorders>
              <w:top w:val="nil"/>
              <w:left w:val="nil"/>
              <w:bottom w:val="single" w:sz="4" w:space="0" w:color="000000"/>
              <w:right w:val="single" w:sz="4" w:space="0" w:color="000000"/>
            </w:tcBorders>
            <w:shd w:val="clear" w:color="000000" w:fill="FFFFFF"/>
            <w:vAlign w:val="center"/>
            <w:hideMark/>
          </w:tcPr>
          <w:p w14:paraId="747F79FC" w14:textId="55EE924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0,13</w:t>
            </w:r>
          </w:p>
        </w:tc>
        <w:tc>
          <w:tcPr>
            <w:tcW w:w="1134" w:type="dxa"/>
            <w:tcBorders>
              <w:top w:val="nil"/>
              <w:left w:val="nil"/>
              <w:bottom w:val="single" w:sz="4" w:space="0" w:color="000000"/>
              <w:right w:val="single" w:sz="4" w:space="0" w:color="000000"/>
            </w:tcBorders>
            <w:shd w:val="clear" w:color="000000" w:fill="FFFFFF"/>
            <w:vAlign w:val="center"/>
            <w:hideMark/>
          </w:tcPr>
          <w:p w14:paraId="59779FCC" w14:textId="237F86E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5D3A3AA3" w14:textId="6C3E9F3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1DE85DC7" w14:textId="613B43F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7662579B" w14:textId="3F2E6865"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35C7DDFB" w14:textId="185984E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7,90</w:t>
            </w:r>
          </w:p>
        </w:tc>
        <w:tc>
          <w:tcPr>
            <w:tcW w:w="1234" w:type="dxa"/>
            <w:tcBorders>
              <w:top w:val="nil"/>
              <w:left w:val="nil"/>
              <w:bottom w:val="single" w:sz="4" w:space="0" w:color="000000"/>
              <w:right w:val="single" w:sz="4" w:space="0" w:color="000000"/>
            </w:tcBorders>
            <w:shd w:val="clear" w:color="000000" w:fill="FFFFFF"/>
            <w:vAlign w:val="center"/>
            <w:hideMark/>
          </w:tcPr>
          <w:p w14:paraId="4F9BA5A6" w14:textId="0C7CF61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0,127</w:t>
            </w:r>
          </w:p>
        </w:tc>
        <w:tc>
          <w:tcPr>
            <w:tcW w:w="1171" w:type="dxa"/>
            <w:tcBorders>
              <w:top w:val="nil"/>
              <w:left w:val="nil"/>
              <w:bottom w:val="single" w:sz="4" w:space="0" w:color="000000"/>
              <w:right w:val="single" w:sz="4" w:space="0" w:color="000000"/>
            </w:tcBorders>
            <w:shd w:val="clear" w:color="000000" w:fill="FFFFFF"/>
            <w:vAlign w:val="center"/>
            <w:hideMark/>
          </w:tcPr>
          <w:p w14:paraId="212EA560" w14:textId="71B0381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158B2613" w14:textId="26FDE2A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0,000106</w:t>
            </w:r>
          </w:p>
        </w:tc>
        <w:tc>
          <w:tcPr>
            <w:tcW w:w="1054" w:type="dxa"/>
            <w:tcBorders>
              <w:top w:val="nil"/>
              <w:left w:val="nil"/>
              <w:bottom w:val="single" w:sz="4" w:space="0" w:color="000000"/>
              <w:right w:val="single" w:sz="4" w:space="0" w:color="000000"/>
            </w:tcBorders>
            <w:shd w:val="clear" w:color="000000" w:fill="FFFFFF"/>
            <w:vAlign w:val="center"/>
            <w:hideMark/>
          </w:tcPr>
          <w:p w14:paraId="16406459" w14:textId="25804AE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3F565BB6" w14:textId="4174578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0,000825</w:t>
            </w:r>
          </w:p>
        </w:tc>
      </w:tr>
      <w:tr w:rsidR="002C37CF" w:rsidRPr="002C37CF" w14:paraId="61ECA8DE"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4CA37276" w14:textId="187B44F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УТ-4</w:t>
            </w:r>
          </w:p>
        </w:tc>
        <w:tc>
          <w:tcPr>
            <w:tcW w:w="1415" w:type="dxa"/>
            <w:tcBorders>
              <w:top w:val="nil"/>
              <w:left w:val="nil"/>
              <w:bottom w:val="single" w:sz="4" w:space="0" w:color="000000"/>
              <w:right w:val="single" w:sz="4" w:space="0" w:color="000000"/>
            </w:tcBorders>
            <w:shd w:val="clear" w:color="000000" w:fill="FFFFFF"/>
            <w:vAlign w:val="center"/>
            <w:hideMark/>
          </w:tcPr>
          <w:p w14:paraId="356B030B" w14:textId="4F42B05A"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УТ-5</w:t>
            </w:r>
          </w:p>
        </w:tc>
        <w:tc>
          <w:tcPr>
            <w:tcW w:w="706" w:type="dxa"/>
            <w:tcBorders>
              <w:top w:val="nil"/>
              <w:left w:val="nil"/>
              <w:bottom w:val="single" w:sz="4" w:space="0" w:color="000000"/>
              <w:right w:val="single" w:sz="4" w:space="0" w:color="000000"/>
            </w:tcBorders>
            <w:shd w:val="clear" w:color="000000" w:fill="FFFFFF"/>
            <w:vAlign w:val="center"/>
            <w:hideMark/>
          </w:tcPr>
          <w:p w14:paraId="65607F3B" w14:textId="26F042D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23,00</w:t>
            </w:r>
          </w:p>
        </w:tc>
        <w:tc>
          <w:tcPr>
            <w:tcW w:w="1122" w:type="dxa"/>
            <w:tcBorders>
              <w:top w:val="nil"/>
              <w:left w:val="nil"/>
              <w:bottom w:val="single" w:sz="4" w:space="0" w:color="000000"/>
              <w:right w:val="single" w:sz="4" w:space="0" w:color="000000"/>
            </w:tcBorders>
            <w:shd w:val="clear" w:color="000000" w:fill="FFFFFF"/>
            <w:vAlign w:val="center"/>
            <w:hideMark/>
          </w:tcPr>
          <w:p w14:paraId="41FDEA27" w14:textId="5FD54DA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51" w:type="dxa"/>
            <w:tcBorders>
              <w:top w:val="nil"/>
              <w:left w:val="nil"/>
              <w:bottom w:val="single" w:sz="4" w:space="0" w:color="000000"/>
              <w:right w:val="single" w:sz="4" w:space="0" w:color="000000"/>
            </w:tcBorders>
            <w:shd w:val="clear" w:color="000000" w:fill="FFFFFF"/>
            <w:vAlign w:val="center"/>
            <w:hideMark/>
          </w:tcPr>
          <w:p w14:paraId="450CAD57" w14:textId="4BF7D45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34" w:type="dxa"/>
            <w:tcBorders>
              <w:top w:val="nil"/>
              <w:left w:val="nil"/>
              <w:bottom w:val="single" w:sz="4" w:space="0" w:color="000000"/>
              <w:right w:val="single" w:sz="4" w:space="0" w:color="000000"/>
            </w:tcBorders>
            <w:shd w:val="clear" w:color="000000" w:fill="FFFFFF"/>
            <w:vAlign w:val="center"/>
            <w:hideMark/>
          </w:tcPr>
          <w:p w14:paraId="1262ADE9" w14:textId="311266E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6EB68C2C" w14:textId="206707F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6C2C6D97" w14:textId="603BC90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7F753290" w14:textId="12FC7ACC"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4E21B021" w14:textId="74F6C2B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6,74</w:t>
            </w:r>
          </w:p>
        </w:tc>
        <w:tc>
          <w:tcPr>
            <w:tcW w:w="1234" w:type="dxa"/>
            <w:tcBorders>
              <w:top w:val="nil"/>
              <w:left w:val="nil"/>
              <w:bottom w:val="single" w:sz="4" w:space="0" w:color="000000"/>
              <w:right w:val="single" w:sz="4" w:space="0" w:color="000000"/>
            </w:tcBorders>
            <w:shd w:val="clear" w:color="000000" w:fill="FFFFFF"/>
            <w:vAlign w:val="center"/>
            <w:hideMark/>
          </w:tcPr>
          <w:p w14:paraId="7D6EB887" w14:textId="43E6257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0,148</w:t>
            </w:r>
          </w:p>
        </w:tc>
        <w:tc>
          <w:tcPr>
            <w:tcW w:w="1171" w:type="dxa"/>
            <w:tcBorders>
              <w:top w:val="nil"/>
              <w:left w:val="nil"/>
              <w:bottom w:val="single" w:sz="4" w:space="0" w:color="000000"/>
              <w:right w:val="single" w:sz="4" w:space="0" w:color="000000"/>
            </w:tcBorders>
            <w:shd w:val="clear" w:color="000000" w:fill="FFFFFF"/>
            <w:vAlign w:val="center"/>
            <w:hideMark/>
          </w:tcPr>
          <w:p w14:paraId="1BAA0B61" w14:textId="39FE949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65835749" w14:textId="1FD1EC6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0,000032</w:t>
            </w:r>
          </w:p>
        </w:tc>
        <w:tc>
          <w:tcPr>
            <w:tcW w:w="1054" w:type="dxa"/>
            <w:tcBorders>
              <w:top w:val="nil"/>
              <w:left w:val="nil"/>
              <w:bottom w:val="single" w:sz="4" w:space="0" w:color="000000"/>
              <w:right w:val="single" w:sz="4" w:space="0" w:color="000000"/>
            </w:tcBorders>
            <w:shd w:val="clear" w:color="000000" w:fill="FFFFFF"/>
            <w:vAlign w:val="center"/>
            <w:hideMark/>
          </w:tcPr>
          <w:p w14:paraId="7AB87D8F" w14:textId="5669663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12B5C253" w14:textId="5C92B2C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0,000213</w:t>
            </w:r>
          </w:p>
        </w:tc>
      </w:tr>
      <w:tr w:rsidR="002C37CF" w:rsidRPr="002C37CF" w14:paraId="1C05B921"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4F1727C3" w14:textId="369A952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УТ-4</w:t>
            </w:r>
          </w:p>
        </w:tc>
        <w:tc>
          <w:tcPr>
            <w:tcW w:w="1415" w:type="dxa"/>
            <w:tcBorders>
              <w:top w:val="nil"/>
              <w:left w:val="nil"/>
              <w:bottom w:val="single" w:sz="4" w:space="0" w:color="000000"/>
              <w:right w:val="single" w:sz="4" w:space="0" w:color="000000"/>
            </w:tcBorders>
            <w:shd w:val="clear" w:color="000000" w:fill="FFFFFF"/>
            <w:vAlign w:val="center"/>
            <w:hideMark/>
          </w:tcPr>
          <w:p w14:paraId="465D38E2" w14:textId="513382BB"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ул. Чкалова, 4</w:t>
            </w:r>
          </w:p>
        </w:tc>
        <w:tc>
          <w:tcPr>
            <w:tcW w:w="706" w:type="dxa"/>
            <w:tcBorders>
              <w:top w:val="nil"/>
              <w:left w:val="nil"/>
              <w:bottom w:val="single" w:sz="4" w:space="0" w:color="000000"/>
              <w:right w:val="single" w:sz="4" w:space="0" w:color="000000"/>
            </w:tcBorders>
            <w:shd w:val="clear" w:color="000000" w:fill="FFFFFF"/>
            <w:vAlign w:val="center"/>
            <w:hideMark/>
          </w:tcPr>
          <w:p w14:paraId="015C162A" w14:textId="51FE41C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46,00</w:t>
            </w:r>
          </w:p>
        </w:tc>
        <w:tc>
          <w:tcPr>
            <w:tcW w:w="1122" w:type="dxa"/>
            <w:tcBorders>
              <w:top w:val="nil"/>
              <w:left w:val="nil"/>
              <w:bottom w:val="single" w:sz="4" w:space="0" w:color="000000"/>
              <w:right w:val="single" w:sz="4" w:space="0" w:color="000000"/>
            </w:tcBorders>
            <w:shd w:val="clear" w:color="000000" w:fill="FFFFFF"/>
            <w:vAlign w:val="center"/>
            <w:hideMark/>
          </w:tcPr>
          <w:p w14:paraId="44CAF77D" w14:textId="761A26D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51" w:type="dxa"/>
            <w:tcBorders>
              <w:top w:val="nil"/>
              <w:left w:val="nil"/>
              <w:bottom w:val="single" w:sz="4" w:space="0" w:color="000000"/>
              <w:right w:val="single" w:sz="4" w:space="0" w:color="000000"/>
            </w:tcBorders>
            <w:shd w:val="clear" w:color="000000" w:fill="FFFFFF"/>
            <w:vAlign w:val="center"/>
            <w:hideMark/>
          </w:tcPr>
          <w:p w14:paraId="39855306" w14:textId="7AB2333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0,08</w:t>
            </w:r>
          </w:p>
        </w:tc>
        <w:tc>
          <w:tcPr>
            <w:tcW w:w="1134" w:type="dxa"/>
            <w:tcBorders>
              <w:top w:val="nil"/>
              <w:left w:val="nil"/>
              <w:bottom w:val="single" w:sz="4" w:space="0" w:color="000000"/>
              <w:right w:val="single" w:sz="4" w:space="0" w:color="000000"/>
            </w:tcBorders>
            <w:shd w:val="clear" w:color="000000" w:fill="FFFFFF"/>
            <w:vAlign w:val="center"/>
            <w:hideMark/>
          </w:tcPr>
          <w:p w14:paraId="4ACEDF9A" w14:textId="0FA99E8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7D64E94A" w14:textId="5CB8278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2356ADA0" w14:textId="10A8D46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4F4FA2C6" w14:textId="392AF564"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3D2462FE" w14:textId="36B5D9D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5,84</w:t>
            </w:r>
          </w:p>
        </w:tc>
        <w:tc>
          <w:tcPr>
            <w:tcW w:w="1234" w:type="dxa"/>
            <w:tcBorders>
              <w:top w:val="nil"/>
              <w:left w:val="nil"/>
              <w:bottom w:val="single" w:sz="4" w:space="0" w:color="000000"/>
              <w:right w:val="single" w:sz="4" w:space="0" w:color="000000"/>
            </w:tcBorders>
            <w:shd w:val="clear" w:color="000000" w:fill="FFFFFF"/>
            <w:vAlign w:val="center"/>
            <w:hideMark/>
          </w:tcPr>
          <w:p w14:paraId="37F674AE" w14:textId="502E1D3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0,171</w:t>
            </w:r>
          </w:p>
        </w:tc>
        <w:tc>
          <w:tcPr>
            <w:tcW w:w="1171" w:type="dxa"/>
            <w:tcBorders>
              <w:top w:val="nil"/>
              <w:left w:val="nil"/>
              <w:bottom w:val="single" w:sz="4" w:space="0" w:color="000000"/>
              <w:right w:val="single" w:sz="4" w:space="0" w:color="000000"/>
            </w:tcBorders>
            <w:shd w:val="clear" w:color="000000" w:fill="FFFFFF"/>
            <w:vAlign w:val="center"/>
            <w:hideMark/>
          </w:tcPr>
          <w:p w14:paraId="04E6F8DA" w14:textId="36FCDD0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2BE57B2B" w14:textId="3F68C3F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0,000064</w:t>
            </w:r>
          </w:p>
        </w:tc>
        <w:tc>
          <w:tcPr>
            <w:tcW w:w="1054" w:type="dxa"/>
            <w:tcBorders>
              <w:top w:val="nil"/>
              <w:left w:val="nil"/>
              <w:bottom w:val="single" w:sz="4" w:space="0" w:color="000000"/>
              <w:right w:val="single" w:sz="4" w:space="0" w:color="000000"/>
            </w:tcBorders>
            <w:shd w:val="clear" w:color="000000" w:fill="FFFFFF"/>
            <w:vAlign w:val="center"/>
            <w:hideMark/>
          </w:tcPr>
          <w:p w14:paraId="1DB2EE66" w14:textId="1520321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7470875C" w14:textId="5C9CB8F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0,000369</w:t>
            </w:r>
          </w:p>
        </w:tc>
      </w:tr>
      <w:tr w:rsidR="002C37CF" w:rsidRPr="002C37CF" w14:paraId="76DD0839"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229BDF43" w14:textId="3A4A4A3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УТ-5</w:t>
            </w:r>
          </w:p>
        </w:tc>
        <w:tc>
          <w:tcPr>
            <w:tcW w:w="1415" w:type="dxa"/>
            <w:tcBorders>
              <w:top w:val="nil"/>
              <w:left w:val="nil"/>
              <w:bottom w:val="single" w:sz="4" w:space="0" w:color="000000"/>
              <w:right w:val="single" w:sz="4" w:space="0" w:color="000000"/>
            </w:tcBorders>
            <w:shd w:val="clear" w:color="000000" w:fill="FFFFFF"/>
            <w:vAlign w:val="center"/>
            <w:hideMark/>
          </w:tcPr>
          <w:p w14:paraId="50D0D0A0" w14:textId="081EB867"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2 ул. Чкалова, 7</w:t>
            </w:r>
          </w:p>
        </w:tc>
        <w:tc>
          <w:tcPr>
            <w:tcW w:w="706" w:type="dxa"/>
            <w:tcBorders>
              <w:top w:val="nil"/>
              <w:left w:val="nil"/>
              <w:bottom w:val="single" w:sz="4" w:space="0" w:color="000000"/>
              <w:right w:val="single" w:sz="4" w:space="0" w:color="000000"/>
            </w:tcBorders>
            <w:shd w:val="clear" w:color="000000" w:fill="FFFFFF"/>
            <w:vAlign w:val="center"/>
            <w:hideMark/>
          </w:tcPr>
          <w:p w14:paraId="75E0684F" w14:textId="74F7510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6,00</w:t>
            </w:r>
          </w:p>
        </w:tc>
        <w:tc>
          <w:tcPr>
            <w:tcW w:w="1122" w:type="dxa"/>
            <w:tcBorders>
              <w:top w:val="nil"/>
              <w:left w:val="nil"/>
              <w:bottom w:val="single" w:sz="4" w:space="0" w:color="000000"/>
              <w:right w:val="single" w:sz="4" w:space="0" w:color="000000"/>
            </w:tcBorders>
            <w:shd w:val="clear" w:color="000000" w:fill="FFFFFF"/>
            <w:vAlign w:val="center"/>
            <w:hideMark/>
          </w:tcPr>
          <w:p w14:paraId="3D0E84E7" w14:textId="05DBBDF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710D6277" w14:textId="1C5FD74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29875330" w14:textId="7B5D035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478F17E7" w14:textId="77546F2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5794CCFD" w14:textId="7175637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0288D81C" w14:textId="796FEB39"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56D7679D" w14:textId="75626AC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20AEC9C8" w14:textId="18144B8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6C7FBCAB" w14:textId="151FC26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7B75E31B" w14:textId="4E4512C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0,000008</w:t>
            </w:r>
          </w:p>
        </w:tc>
        <w:tc>
          <w:tcPr>
            <w:tcW w:w="1054" w:type="dxa"/>
            <w:tcBorders>
              <w:top w:val="nil"/>
              <w:left w:val="nil"/>
              <w:bottom w:val="single" w:sz="4" w:space="0" w:color="000000"/>
              <w:right w:val="single" w:sz="4" w:space="0" w:color="000000"/>
            </w:tcBorders>
            <w:shd w:val="clear" w:color="000000" w:fill="FFFFFF"/>
            <w:vAlign w:val="center"/>
            <w:hideMark/>
          </w:tcPr>
          <w:p w14:paraId="74966DBA" w14:textId="09EAFA4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49FC8091" w14:textId="5A20D16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0,000045</w:t>
            </w:r>
          </w:p>
        </w:tc>
      </w:tr>
      <w:tr w:rsidR="002C37CF" w:rsidRPr="002C37CF" w14:paraId="307BDB19"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189172D6" w14:textId="1669C00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УТ-3</w:t>
            </w:r>
          </w:p>
        </w:tc>
        <w:tc>
          <w:tcPr>
            <w:tcW w:w="1415" w:type="dxa"/>
            <w:tcBorders>
              <w:top w:val="nil"/>
              <w:left w:val="nil"/>
              <w:bottom w:val="single" w:sz="4" w:space="0" w:color="000000"/>
              <w:right w:val="single" w:sz="4" w:space="0" w:color="000000"/>
            </w:tcBorders>
            <w:shd w:val="clear" w:color="000000" w:fill="FFFFFF"/>
            <w:vAlign w:val="center"/>
            <w:hideMark/>
          </w:tcPr>
          <w:p w14:paraId="1EEF4699" w14:textId="55BE44FE"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УТ-4</w:t>
            </w:r>
          </w:p>
        </w:tc>
        <w:tc>
          <w:tcPr>
            <w:tcW w:w="706" w:type="dxa"/>
            <w:tcBorders>
              <w:top w:val="nil"/>
              <w:left w:val="nil"/>
              <w:bottom w:val="single" w:sz="4" w:space="0" w:color="000000"/>
              <w:right w:val="single" w:sz="4" w:space="0" w:color="000000"/>
            </w:tcBorders>
            <w:shd w:val="clear" w:color="000000" w:fill="FFFFFF"/>
            <w:vAlign w:val="center"/>
            <w:hideMark/>
          </w:tcPr>
          <w:p w14:paraId="5C7420AA" w14:textId="126D8A0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38,00</w:t>
            </w:r>
          </w:p>
        </w:tc>
        <w:tc>
          <w:tcPr>
            <w:tcW w:w="1122" w:type="dxa"/>
            <w:tcBorders>
              <w:top w:val="nil"/>
              <w:left w:val="nil"/>
              <w:bottom w:val="single" w:sz="4" w:space="0" w:color="000000"/>
              <w:right w:val="single" w:sz="4" w:space="0" w:color="000000"/>
            </w:tcBorders>
            <w:shd w:val="clear" w:color="000000" w:fill="FFFFFF"/>
            <w:vAlign w:val="center"/>
            <w:hideMark/>
          </w:tcPr>
          <w:p w14:paraId="6E1605BA" w14:textId="22FFC3A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0,15</w:t>
            </w:r>
          </w:p>
        </w:tc>
        <w:tc>
          <w:tcPr>
            <w:tcW w:w="1151" w:type="dxa"/>
            <w:tcBorders>
              <w:top w:val="nil"/>
              <w:left w:val="nil"/>
              <w:bottom w:val="single" w:sz="4" w:space="0" w:color="000000"/>
              <w:right w:val="single" w:sz="4" w:space="0" w:color="000000"/>
            </w:tcBorders>
            <w:shd w:val="clear" w:color="000000" w:fill="FFFFFF"/>
            <w:vAlign w:val="center"/>
            <w:hideMark/>
          </w:tcPr>
          <w:p w14:paraId="5DE6A6F5" w14:textId="50BBCDC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0,15</w:t>
            </w:r>
          </w:p>
        </w:tc>
        <w:tc>
          <w:tcPr>
            <w:tcW w:w="1134" w:type="dxa"/>
            <w:tcBorders>
              <w:top w:val="nil"/>
              <w:left w:val="nil"/>
              <w:bottom w:val="single" w:sz="4" w:space="0" w:color="000000"/>
              <w:right w:val="single" w:sz="4" w:space="0" w:color="000000"/>
            </w:tcBorders>
            <w:shd w:val="clear" w:color="000000" w:fill="FFFFFF"/>
            <w:vAlign w:val="center"/>
            <w:hideMark/>
          </w:tcPr>
          <w:p w14:paraId="749FDE8A" w14:textId="3CA20AE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342956A9" w14:textId="3FE6718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30EE550E" w14:textId="33A129C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4241D4C0" w14:textId="7150B33C"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728B9B58" w14:textId="6B5F6AA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9,14</w:t>
            </w:r>
          </w:p>
        </w:tc>
        <w:tc>
          <w:tcPr>
            <w:tcW w:w="1234" w:type="dxa"/>
            <w:tcBorders>
              <w:top w:val="nil"/>
              <w:left w:val="nil"/>
              <w:bottom w:val="single" w:sz="4" w:space="0" w:color="000000"/>
              <w:right w:val="single" w:sz="4" w:space="0" w:color="000000"/>
            </w:tcBorders>
            <w:shd w:val="clear" w:color="000000" w:fill="FFFFFF"/>
            <w:vAlign w:val="center"/>
            <w:hideMark/>
          </w:tcPr>
          <w:p w14:paraId="70D377C0" w14:textId="6D90D87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0,109</w:t>
            </w:r>
          </w:p>
        </w:tc>
        <w:tc>
          <w:tcPr>
            <w:tcW w:w="1171" w:type="dxa"/>
            <w:tcBorders>
              <w:top w:val="nil"/>
              <w:left w:val="nil"/>
              <w:bottom w:val="single" w:sz="4" w:space="0" w:color="000000"/>
              <w:right w:val="single" w:sz="4" w:space="0" w:color="000000"/>
            </w:tcBorders>
            <w:shd w:val="clear" w:color="000000" w:fill="FFFFFF"/>
            <w:vAlign w:val="center"/>
            <w:hideMark/>
          </w:tcPr>
          <w:p w14:paraId="7BA5F975" w14:textId="44AB38E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295FEF52" w14:textId="0F049008"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0,000053</w:t>
            </w:r>
          </w:p>
        </w:tc>
        <w:tc>
          <w:tcPr>
            <w:tcW w:w="1054" w:type="dxa"/>
            <w:tcBorders>
              <w:top w:val="nil"/>
              <w:left w:val="nil"/>
              <w:bottom w:val="single" w:sz="4" w:space="0" w:color="000000"/>
              <w:right w:val="single" w:sz="4" w:space="0" w:color="000000"/>
            </w:tcBorders>
            <w:shd w:val="clear" w:color="000000" w:fill="FFFFFF"/>
            <w:vAlign w:val="center"/>
            <w:hideMark/>
          </w:tcPr>
          <w:p w14:paraId="606CF354" w14:textId="18FA563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4EBFD5DA" w14:textId="33BCC9B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0,000477</w:t>
            </w:r>
          </w:p>
        </w:tc>
      </w:tr>
      <w:tr w:rsidR="002C37CF" w:rsidRPr="002C37CF" w14:paraId="26A30CEC"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1A910BD3" w14:textId="5605DCB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УТ-3</w:t>
            </w:r>
          </w:p>
        </w:tc>
        <w:tc>
          <w:tcPr>
            <w:tcW w:w="1415" w:type="dxa"/>
            <w:tcBorders>
              <w:top w:val="nil"/>
              <w:left w:val="nil"/>
              <w:bottom w:val="single" w:sz="4" w:space="0" w:color="000000"/>
              <w:right w:val="single" w:sz="4" w:space="0" w:color="000000"/>
            </w:tcBorders>
            <w:shd w:val="clear" w:color="000000" w:fill="FFFFFF"/>
            <w:vAlign w:val="center"/>
            <w:hideMark/>
          </w:tcPr>
          <w:p w14:paraId="497F6AE7" w14:textId="7F5C0FC5"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ул. Чкалова, 3</w:t>
            </w:r>
          </w:p>
        </w:tc>
        <w:tc>
          <w:tcPr>
            <w:tcW w:w="706" w:type="dxa"/>
            <w:tcBorders>
              <w:top w:val="nil"/>
              <w:left w:val="nil"/>
              <w:bottom w:val="single" w:sz="4" w:space="0" w:color="000000"/>
              <w:right w:val="single" w:sz="4" w:space="0" w:color="000000"/>
            </w:tcBorders>
            <w:shd w:val="clear" w:color="000000" w:fill="FFFFFF"/>
            <w:vAlign w:val="center"/>
            <w:hideMark/>
          </w:tcPr>
          <w:p w14:paraId="3835042C" w14:textId="720E5FC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5,00</w:t>
            </w:r>
          </w:p>
        </w:tc>
        <w:tc>
          <w:tcPr>
            <w:tcW w:w="1122" w:type="dxa"/>
            <w:tcBorders>
              <w:top w:val="nil"/>
              <w:left w:val="nil"/>
              <w:bottom w:val="single" w:sz="4" w:space="0" w:color="000000"/>
              <w:right w:val="single" w:sz="4" w:space="0" w:color="000000"/>
            </w:tcBorders>
            <w:shd w:val="clear" w:color="000000" w:fill="FFFFFF"/>
            <w:vAlign w:val="center"/>
            <w:hideMark/>
          </w:tcPr>
          <w:p w14:paraId="64EDE72C" w14:textId="722001D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15CA5F00" w14:textId="0926F77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0FAB3894" w14:textId="33FEB20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36A6345F" w14:textId="1354B2C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2133F99B" w14:textId="4E4F406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61FB61A9" w14:textId="4F39030F"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03DE6CA3" w14:textId="5F6E912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06FA4D56" w14:textId="20D42A1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4B757E7C" w14:textId="7210FBC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75823542" w14:textId="570D91C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0,000007</w:t>
            </w:r>
          </w:p>
        </w:tc>
        <w:tc>
          <w:tcPr>
            <w:tcW w:w="1054" w:type="dxa"/>
            <w:tcBorders>
              <w:top w:val="nil"/>
              <w:left w:val="nil"/>
              <w:bottom w:val="single" w:sz="4" w:space="0" w:color="000000"/>
              <w:right w:val="single" w:sz="4" w:space="0" w:color="000000"/>
            </w:tcBorders>
            <w:shd w:val="clear" w:color="000000" w:fill="FFFFFF"/>
            <w:vAlign w:val="center"/>
            <w:hideMark/>
          </w:tcPr>
          <w:p w14:paraId="1F42197E" w14:textId="7ADFF92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45D8BBA2" w14:textId="79C46A5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0,000037</w:t>
            </w:r>
          </w:p>
        </w:tc>
      </w:tr>
      <w:tr w:rsidR="002C37CF" w:rsidRPr="002C37CF" w14:paraId="6CA065C6"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58336FC2" w14:textId="3A3ED9C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УТ-3</w:t>
            </w:r>
          </w:p>
        </w:tc>
        <w:tc>
          <w:tcPr>
            <w:tcW w:w="1415" w:type="dxa"/>
            <w:tcBorders>
              <w:top w:val="nil"/>
              <w:left w:val="nil"/>
              <w:bottom w:val="single" w:sz="4" w:space="0" w:color="000000"/>
              <w:right w:val="single" w:sz="4" w:space="0" w:color="000000"/>
            </w:tcBorders>
            <w:shd w:val="clear" w:color="000000" w:fill="FFFFFF"/>
            <w:vAlign w:val="center"/>
            <w:hideMark/>
          </w:tcPr>
          <w:p w14:paraId="48533DE4" w14:textId="02333D03"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ул. Чкалова, 1</w:t>
            </w:r>
          </w:p>
        </w:tc>
        <w:tc>
          <w:tcPr>
            <w:tcW w:w="706" w:type="dxa"/>
            <w:tcBorders>
              <w:top w:val="nil"/>
              <w:left w:val="nil"/>
              <w:bottom w:val="single" w:sz="4" w:space="0" w:color="000000"/>
              <w:right w:val="single" w:sz="4" w:space="0" w:color="000000"/>
            </w:tcBorders>
            <w:shd w:val="clear" w:color="000000" w:fill="FFFFFF"/>
            <w:vAlign w:val="center"/>
            <w:hideMark/>
          </w:tcPr>
          <w:p w14:paraId="3C7A3A8E" w14:textId="73A0618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10,00</w:t>
            </w:r>
          </w:p>
        </w:tc>
        <w:tc>
          <w:tcPr>
            <w:tcW w:w="1122" w:type="dxa"/>
            <w:tcBorders>
              <w:top w:val="nil"/>
              <w:left w:val="nil"/>
              <w:bottom w:val="single" w:sz="4" w:space="0" w:color="000000"/>
              <w:right w:val="single" w:sz="4" w:space="0" w:color="000000"/>
            </w:tcBorders>
            <w:shd w:val="clear" w:color="000000" w:fill="FFFFFF"/>
            <w:vAlign w:val="center"/>
            <w:hideMark/>
          </w:tcPr>
          <w:p w14:paraId="3825348D" w14:textId="0DD4085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51" w:type="dxa"/>
            <w:tcBorders>
              <w:top w:val="nil"/>
              <w:left w:val="nil"/>
              <w:bottom w:val="single" w:sz="4" w:space="0" w:color="000000"/>
              <w:right w:val="single" w:sz="4" w:space="0" w:color="000000"/>
            </w:tcBorders>
            <w:shd w:val="clear" w:color="000000" w:fill="FFFFFF"/>
            <w:vAlign w:val="center"/>
            <w:hideMark/>
          </w:tcPr>
          <w:p w14:paraId="065DCC55" w14:textId="391B27F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w:t>
            </w:r>
          </w:p>
        </w:tc>
        <w:tc>
          <w:tcPr>
            <w:tcW w:w="1134" w:type="dxa"/>
            <w:tcBorders>
              <w:top w:val="nil"/>
              <w:left w:val="nil"/>
              <w:bottom w:val="single" w:sz="4" w:space="0" w:color="000000"/>
              <w:right w:val="single" w:sz="4" w:space="0" w:color="000000"/>
            </w:tcBorders>
            <w:shd w:val="clear" w:color="000000" w:fill="FFFFFF"/>
            <w:vAlign w:val="center"/>
            <w:hideMark/>
          </w:tcPr>
          <w:p w14:paraId="57749AD1" w14:textId="6FDCCEE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2F6417C6" w14:textId="0440361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0,0000057</w:t>
            </w:r>
          </w:p>
        </w:tc>
        <w:tc>
          <w:tcPr>
            <w:tcW w:w="582" w:type="dxa"/>
            <w:tcBorders>
              <w:top w:val="nil"/>
              <w:left w:val="nil"/>
              <w:bottom w:val="single" w:sz="4" w:space="0" w:color="000000"/>
              <w:right w:val="single" w:sz="4" w:space="0" w:color="000000"/>
            </w:tcBorders>
            <w:shd w:val="clear" w:color="000000" w:fill="FFFFFF"/>
            <w:vAlign w:val="center"/>
            <w:hideMark/>
          </w:tcPr>
          <w:p w14:paraId="2DF0C439" w14:textId="7A52ACD1"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08A48884" w14:textId="370D63FE"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2B15E035" w14:textId="5FD57B8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5,41</w:t>
            </w:r>
          </w:p>
        </w:tc>
        <w:tc>
          <w:tcPr>
            <w:tcW w:w="1234" w:type="dxa"/>
            <w:tcBorders>
              <w:top w:val="nil"/>
              <w:left w:val="nil"/>
              <w:bottom w:val="single" w:sz="4" w:space="0" w:color="000000"/>
              <w:right w:val="single" w:sz="4" w:space="0" w:color="000000"/>
            </w:tcBorders>
            <w:shd w:val="clear" w:color="000000" w:fill="FFFFFF"/>
            <w:vAlign w:val="center"/>
            <w:hideMark/>
          </w:tcPr>
          <w:p w14:paraId="01472A33" w14:textId="1D72A36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0,185</w:t>
            </w:r>
          </w:p>
        </w:tc>
        <w:tc>
          <w:tcPr>
            <w:tcW w:w="1171" w:type="dxa"/>
            <w:tcBorders>
              <w:top w:val="nil"/>
              <w:left w:val="nil"/>
              <w:bottom w:val="single" w:sz="4" w:space="0" w:color="000000"/>
              <w:right w:val="single" w:sz="4" w:space="0" w:color="000000"/>
            </w:tcBorders>
            <w:shd w:val="clear" w:color="000000" w:fill="FFFFFF"/>
            <w:vAlign w:val="center"/>
            <w:hideMark/>
          </w:tcPr>
          <w:p w14:paraId="222A8AF2" w14:textId="6D5C8C3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55212408" w14:textId="3A6D783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0,000014</w:t>
            </w:r>
          </w:p>
        </w:tc>
        <w:tc>
          <w:tcPr>
            <w:tcW w:w="1054" w:type="dxa"/>
            <w:tcBorders>
              <w:top w:val="nil"/>
              <w:left w:val="nil"/>
              <w:bottom w:val="single" w:sz="4" w:space="0" w:color="000000"/>
              <w:right w:val="single" w:sz="4" w:space="0" w:color="000000"/>
            </w:tcBorders>
            <w:shd w:val="clear" w:color="000000" w:fill="FFFFFF"/>
            <w:vAlign w:val="center"/>
            <w:hideMark/>
          </w:tcPr>
          <w:p w14:paraId="73701C22" w14:textId="3EAD9F8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2EF448FA" w14:textId="5F39EBD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0,000074</w:t>
            </w:r>
          </w:p>
        </w:tc>
      </w:tr>
      <w:tr w:rsidR="002C37CF" w:rsidRPr="002C37CF" w14:paraId="3E7376B2"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606D5DA8" w14:textId="5EA26A9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УТ-6</w:t>
            </w:r>
          </w:p>
        </w:tc>
        <w:tc>
          <w:tcPr>
            <w:tcW w:w="1415" w:type="dxa"/>
            <w:tcBorders>
              <w:top w:val="nil"/>
              <w:left w:val="nil"/>
              <w:bottom w:val="single" w:sz="4" w:space="0" w:color="000000"/>
              <w:right w:val="single" w:sz="4" w:space="0" w:color="000000"/>
            </w:tcBorders>
            <w:shd w:val="clear" w:color="000000" w:fill="FFFFFF"/>
            <w:vAlign w:val="center"/>
            <w:hideMark/>
          </w:tcPr>
          <w:p w14:paraId="5EAED244" w14:textId="24845590"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ввод  ул. Чкалова, 6</w:t>
            </w:r>
          </w:p>
        </w:tc>
        <w:tc>
          <w:tcPr>
            <w:tcW w:w="706" w:type="dxa"/>
            <w:tcBorders>
              <w:top w:val="nil"/>
              <w:left w:val="nil"/>
              <w:bottom w:val="single" w:sz="4" w:space="0" w:color="000000"/>
              <w:right w:val="single" w:sz="4" w:space="0" w:color="000000"/>
            </w:tcBorders>
            <w:shd w:val="clear" w:color="000000" w:fill="FFFFFF"/>
            <w:vAlign w:val="center"/>
            <w:hideMark/>
          </w:tcPr>
          <w:p w14:paraId="73C56B8B" w14:textId="5C2BC15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111,00</w:t>
            </w:r>
          </w:p>
        </w:tc>
        <w:tc>
          <w:tcPr>
            <w:tcW w:w="1122" w:type="dxa"/>
            <w:tcBorders>
              <w:top w:val="nil"/>
              <w:left w:val="nil"/>
              <w:bottom w:val="single" w:sz="4" w:space="0" w:color="000000"/>
              <w:right w:val="single" w:sz="4" w:space="0" w:color="000000"/>
            </w:tcBorders>
            <w:shd w:val="clear" w:color="000000" w:fill="FFFFFF"/>
            <w:vAlign w:val="center"/>
            <w:hideMark/>
          </w:tcPr>
          <w:p w14:paraId="77BBA276" w14:textId="1CDA484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51" w:type="dxa"/>
            <w:tcBorders>
              <w:top w:val="nil"/>
              <w:left w:val="nil"/>
              <w:bottom w:val="single" w:sz="4" w:space="0" w:color="000000"/>
              <w:right w:val="single" w:sz="4" w:space="0" w:color="000000"/>
            </w:tcBorders>
            <w:shd w:val="clear" w:color="000000" w:fill="FFFFFF"/>
            <w:vAlign w:val="center"/>
            <w:hideMark/>
          </w:tcPr>
          <w:p w14:paraId="74548984" w14:textId="63A3BA6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34" w:type="dxa"/>
            <w:tcBorders>
              <w:top w:val="nil"/>
              <w:left w:val="nil"/>
              <w:bottom w:val="single" w:sz="4" w:space="0" w:color="000000"/>
              <w:right w:val="single" w:sz="4" w:space="0" w:color="000000"/>
            </w:tcBorders>
            <w:shd w:val="clear" w:color="000000" w:fill="FFFFFF"/>
            <w:vAlign w:val="center"/>
            <w:hideMark/>
          </w:tcPr>
          <w:p w14:paraId="6A2C8882" w14:textId="6F10F02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497DD14C" w14:textId="12777E5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w:t>
            </w:r>
          </w:p>
        </w:tc>
        <w:tc>
          <w:tcPr>
            <w:tcW w:w="582" w:type="dxa"/>
            <w:tcBorders>
              <w:top w:val="nil"/>
              <w:left w:val="nil"/>
              <w:bottom w:val="single" w:sz="4" w:space="0" w:color="000000"/>
              <w:right w:val="single" w:sz="4" w:space="0" w:color="000000"/>
            </w:tcBorders>
            <w:shd w:val="clear" w:color="000000" w:fill="FFFFFF"/>
            <w:vAlign w:val="center"/>
            <w:hideMark/>
          </w:tcPr>
          <w:p w14:paraId="7AD323ED" w14:textId="73039EC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11163AB4" w14:textId="035ECD4A"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1CD6CBC2" w14:textId="702F6D0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6,71</w:t>
            </w:r>
          </w:p>
        </w:tc>
        <w:tc>
          <w:tcPr>
            <w:tcW w:w="1234" w:type="dxa"/>
            <w:tcBorders>
              <w:top w:val="nil"/>
              <w:left w:val="nil"/>
              <w:bottom w:val="single" w:sz="4" w:space="0" w:color="000000"/>
              <w:right w:val="single" w:sz="4" w:space="0" w:color="000000"/>
            </w:tcBorders>
            <w:shd w:val="clear" w:color="000000" w:fill="FFFFFF"/>
            <w:vAlign w:val="center"/>
            <w:hideMark/>
          </w:tcPr>
          <w:p w14:paraId="77538613" w14:textId="6425534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0,149</w:t>
            </w:r>
          </w:p>
        </w:tc>
        <w:tc>
          <w:tcPr>
            <w:tcW w:w="1171" w:type="dxa"/>
            <w:tcBorders>
              <w:top w:val="nil"/>
              <w:left w:val="nil"/>
              <w:bottom w:val="single" w:sz="4" w:space="0" w:color="000000"/>
              <w:right w:val="single" w:sz="4" w:space="0" w:color="000000"/>
            </w:tcBorders>
            <w:shd w:val="clear" w:color="000000" w:fill="FFFFFF"/>
            <w:vAlign w:val="center"/>
            <w:hideMark/>
          </w:tcPr>
          <w:p w14:paraId="5A4B745F" w14:textId="20A4DCA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1BBC48E4" w14:textId="69262AE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0,000154</w:t>
            </w:r>
          </w:p>
        </w:tc>
        <w:tc>
          <w:tcPr>
            <w:tcW w:w="1054" w:type="dxa"/>
            <w:tcBorders>
              <w:top w:val="nil"/>
              <w:left w:val="nil"/>
              <w:bottom w:val="single" w:sz="4" w:space="0" w:color="000000"/>
              <w:right w:val="single" w:sz="4" w:space="0" w:color="000000"/>
            </w:tcBorders>
            <w:shd w:val="clear" w:color="000000" w:fill="FFFFFF"/>
            <w:vAlign w:val="center"/>
            <w:hideMark/>
          </w:tcPr>
          <w:p w14:paraId="21450748" w14:textId="0F91064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70350E53" w14:textId="540BC0F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0,001025</w:t>
            </w:r>
          </w:p>
        </w:tc>
      </w:tr>
      <w:tr w:rsidR="002C37CF" w:rsidRPr="002C37CF" w14:paraId="416DDD39"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6E9D5DE8" w14:textId="1E75678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Кот.</w:t>
            </w:r>
          </w:p>
        </w:tc>
        <w:tc>
          <w:tcPr>
            <w:tcW w:w="1415" w:type="dxa"/>
            <w:tcBorders>
              <w:top w:val="nil"/>
              <w:left w:val="nil"/>
              <w:bottom w:val="single" w:sz="4" w:space="0" w:color="000000"/>
              <w:right w:val="single" w:sz="4" w:space="0" w:color="000000"/>
            </w:tcBorders>
            <w:shd w:val="clear" w:color="000000" w:fill="FFFFFF"/>
            <w:vAlign w:val="center"/>
            <w:hideMark/>
          </w:tcPr>
          <w:p w14:paraId="262885EB" w14:textId="71E2457B"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ТК СОШ-1</w:t>
            </w:r>
          </w:p>
        </w:tc>
        <w:tc>
          <w:tcPr>
            <w:tcW w:w="706" w:type="dxa"/>
            <w:tcBorders>
              <w:top w:val="nil"/>
              <w:left w:val="nil"/>
              <w:bottom w:val="single" w:sz="4" w:space="0" w:color="000000"/>
              <w:right w:val="single" w:sz="4" w:space="0" w:color="000000"/>
            </w:tcBorders>
            <w:shd w:val="clear" w:color="000000" w:fill="FFFFFF"/>
            <w:vAlign w:val="center"/>
            <w:hideMark/>
          </w:tcPr>
          <w:p w14:paraId="7BA64CED" w14:textId="1275B9F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1,00</w:t>
            </w:r>
          </w:p>
        </w:tc>
        <w:tc>
          <w:tcPr>
            <w:tcW w:w="1122" w:type="dxa"/>
            <w:tcBorders>
              <w:top w:val="nil"/>
              <w:left w:val="nil"/>
              <w:bottom w:val="single" w:sz="4" w:space="0" w:color="000000"/>
              <w:right w:val="single" w:sz="4" w:space="0" w:color="000000"/>
            </w:tcBorders>
            <w:shd w:val="clear" w:color="000000" w:fill="FFFFFF"/>
            <w:vAlign w:val="center"/>
            <w:hideMark/>
          </w:tcPr>
          <w:p w14:paraId="35E22805" w14:textId="737E9BB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0,26</w:t>
            </w:r>
          </w:p>
        </w:tc>
        <w:tc>
          <w:tcPr>
            <w:tcW w:w="1151" w:type="dxa"/>
            <w:tcBorders>
              <w:top w:val="nil"/>
              <w:left w:val="nil"/>
              <w:bottom w:val="single" w:sz="4" w:space="0" w:color="000000"/>
              <w:right w:val="single" w:sz="4" w:space="0" w:color="000000"/>
            </w:tcBorders>
            <w:shd w:val="clear" w:color="000000" w:fill="FFFFFF"/>
            <w:vAlign w:val="center"/>
            <w:hideMark/>
          </w:tcPr>
          <w:p w14:paraId="40260E79" w14:textId="3492543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0,26</w:t>
            </w:r>
          </w:p>
        </w:tc>
        <w:tc>
          <w:tcPr>
            <w:tcW w:w="1134" w:type="dxa"/>
            <w:tcBorders>
              <w:top w:val="nil"/>
              <w:left w:val="nil"/>
              <w:bottom w:val="single" w:sz="4" w:space="0" w:color="000000"/>
              <w:right w:val="single" w:sz="4" w:space="0" w:color="000000"/>
            </w:tcBorders>
            <w:shd w:val="clear" w:color="000000" w:fill="FFFFFF"/>
            <w:vAlign w:val="center"/>
            <w:hideMark/>
          </w:tcPr>
          <w:p w14:paraId="0F061CD0" w14:textId="2F053E6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788C1DC4" w14:textId="5317381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w:t>
            </w:r>
          </w:p>
        </w:tc>
        <w:tc>
          <w:tcPr>
            <w:tcW w:w="582" w:type="dxa"/>
            <w:tcBorders>
              <w:top w:val="nil"/>
              <w:left w:val="nil"/>
              <w:bottom w:val="single" w:sz="4" w:space="0" w:color="000000"/>
              <w:right w:val="single" w:sz="4" w:space="0" w:color="000000"/>
            </w:tcBorders>
            <w:shd w:val="clear" w:color="000000" w:fill="FFFFFF"/>
            <w:vAlign w:val="center"/>
            <w:hideMark/>
          </w:tcPr>
          <w:p w14:paraId="325EEFF9" w14:textId="298C203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7F290263" w14:textId="10B98FA4"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634D957C" w14:textId="7A6A70F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14,94</w:t>
            </w:r>
          </w:p>
        </w:tc>
        <w:tc>
          <w:tcPr>
            <w:tcW w:w="1234" w:type="dxa"/>
            <w:tcBorders>
              <w:top w:val="nil"/>
              <w:left w:val="nil"/>
              <w:bottom w:val="single" w:sz="4" w:space="0" w:color="000000"/>
              <w:right w:val="single" w:sz="4" w:space="0" w:color="000000"/>
            </w:tcBorders>
            <w:shd w:val="clear" w:color="000000" w:fill="FFFFFF"/>
            <w:vAlign w:val="center"/>
            <w:hideMark/>
          </w:tcPr>
          <w:p w14:paraId="326CAA43" w14:textId="3558B31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0,067</w:t>
            </w:r>
          </w:p>
        </w:tc>
        <w:tc>
          <w:tcPr>
            <w:tcW w:w="1171" w:type="dxa"/>
            <w:tcBorders>
              <w:top w:val="nil"/>
              <w:left w:val="nil"/>
              <w:bottom w:val="single" w:sz="4" w:space="0" w:color="000000"/>
              <w:right w:val="single" w:sz="4" w:space="0" w:color="000000"/>
            </w:tcBorders>
            <w:shd w:val="clear" w:color="000000" w:fill="FFFFFF"/>
            <w:vAlign w:val="center"/>
            <w:hideMark/>
          </w:tcPr>
          <w:p w14:paraId="0DCC9B9E" w14:textId="6281DAE4"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7D7AB69D" w14:textId="54EC4AEF"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0,000001</w:t>
            </w:r>
          </w:p>
        </w:tc>
        <w:tc>
          <w:tcPr>
            <w:tcW w:w="1054" w:type="dxa"/>
            <w:tcBorders>
              <w:top w:val="nil"/>
              <w:left w:val="nil"/>
              <w:bottom w:val="single" w:sz="4" w:space="0" w:color="000000"/>
              <w:right w:val="single" w:sz="4" w:space="0" w:color="000000"/>
            </w:tcBorders>
            <w:shd w:val="clear" w:color="000000" w:fill="FFFFFF"/>
            <w:vAlign w:val="center"/>
            <w:hideMark/>
          </w:tcPr>
          <w:p w14:paraId="67BCAA68" w14:textId="0D5D2EB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0,92230</w:t>
            </w:r>
          </w:p>
        </w:tc>
        <w:tc>
          <w:tcPr>
            <w:tcW w:w="1072" w:type="dxa"/>
            <w:tcBorders>
              <w:top w:val="nil"/>
              <w:left w:val="nil"/>
              <w:bottom w:val="single" w:sz="4" w:space="0" w:color="000000"/>
              <w:right w:val="single" w:sz="4" w:space="0" w:color="000000"/>
            </w:tcBorders>
            <w:shd w:val="clear" w:color="000000" w:fill="FFFFFF"/>
            <w:vAlign w:val="center"/>
            <w:hideMark/>
          </w:tcPr>
          <w:p w14:paraId="4BE23DE8" w14:textId="2231A1A7"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0,000021</w:t>
            </w:r>
          </w:p>
        </w:tc>
      </w:tr>
      <w:tr w:rsidR="002C37CF" w:rsidRPr="002C37CF" w14:paraId="2C249C85"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2ECCBBC9" w14:textId="672AB9C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Кот.</w:t>
            </w:r>
          </w:p>
        </w:tc>
        <w:tc>
          <w:tcPr>
            <w:tcW w:w="1415" w:type="dxa"/>
            <w:tcBorders>
              <w:top w:val="nil"/>
              <w:left w:val="nil"/>
              <w:bottom w:val="single" w:sz="4" w:space="0" w:color="000000"/>
              <w:right w:val="single" w:sz="4" w:space="0" w:color="000000"/>
            </w:tcBorders>
            <w:shd w:val="clear" w:color="000000" w:fill="FFFFFF"/>
            <w:vAlign w:val="center"/>
            <w:hideMark/>
          </w:tcPr>
          <w:p w14:paraId="7F4CCCF5" w14:textId="5B8C2876" w:rsidR="002C37CF" w:rsidRPr="002C37CF" w:rsidRDefault="002C37CF" w:rsidP="002C37CF">
            <w:pPr>
              <w:spacing w:after="0" w:line="240" w:lineRule="auto"/>
              <w:ind w:left="-107" w:right="-109"/>
              <w:jc w:val="center"/>
              <w:rPr>
                <w:rFonts w:eastAsia="Times New Roman"/>
                <w:sz w:val="16"/>
                <w:szCs w:val="16"/>
                <w:lang w:eastAsia="ru-RU"/>
              </w:rPr>
            </w:pPr>
            <w:r w:rsidRPr="002C37CF">
              <w:rPr>
                <w:color w:val="000000"/>
                <w:sz w:val="16"/>
                <w:szCs w:val="16"/>
              </w:rPr>
              <w:t>УТ-1</w:t>
            </w:r>
          </w:p>
        </w:tc>
        <w:tc>
          <w:tcPr>
            <w:tcW w:w="706" w:type="dxa"/>
            <w:tcBorders>
              <w:top w:val="nil"/>
              <w:left w:val="nil"/>
              <w:bottom w:val="single" w:sz="4" w:space="0" w:color="000000"/>
              <w:right w:val="single" w:sz="4" w:space="0" w:color="000000"/>
            </w:tcBorders>
            <w:shd w:val="clear" w:color="000000" w:fill="FFFFFF"/>
            <w:vAlign w:val="center"/>
            <w:hideMark/>
          </w:tcPr>
          <w:p w14:paraId="405FC306" w14:textId="31FCAAA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73,00</w:t>
            </w:r>
          </w:p>
        </w:tc>
        <w:tc>
          <w:tcPr>
            <w:tcW w:w="1122" w:type="dxa"/>
            <w:tcBorders>
              <w:top w:val="nil"/>
              <w:left w:val="nil"/>
              <w:bottom w:val="single" w:sz="4" w:space="0" w:color="000000"/>
              <w:right w:val="single" w:sz="4" w:space="0" w:color="000000"/>
            </w:tcBorders>
            <w:shd w:val="clear" w:color="000000" w:fill="FFFFFF"/>
            <w:vAlign w:val="center"/>
            <w:hideMark/>
          </w:tcPr>
          <w:p w14:paraId="34C985F0" w14:textId="47BE1AD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51" w:type="dxa"/>
            <w:tcBorders>
              <w:top w:val="nil"/>
              <w:left w:val="nil"/>
              <w:bottom w:val="single" w:sz="4" w:space="0" w:color="000000"/>
              <w:right w:val="single" w:sz="4" w:space="0" w:color="000000"/>
            </w:tcBorders>
            <w:shd w:val="clear" w:color="000000" w:fill="FFFFFF"/>
            <w:vAlign w:val="center"/>
            <w:hideMark/>
          </w:tcPr>
          <w:p w14:paraId="322409FA" w14:textId="2489581B"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0,25</w:t>
            </w:r>
          </w:p>
        </w:tc>
        <w:tc>
          <w:tcPr>
            <w:tcW w:w="1134" w:type="dxa"/>
            <w:tcBorders>
              <w:top w:val="nil"/>
              <w:left w:val="nil"/>
              <w:bottom w:val="single" w:sz="4" w:space="0" w:color="000000"/>
              <w:right w:val="single" w:sz="4" w:space="0" w:color="000000"/>
            </w:tcBorders>
            <w:shd w:val="clear" w:color="000000" w:fill="FFFFFF"/>
            <w:vAlign w:val="center"/>
            <w:hideMark/>
          </w:tcPr>
          <w:p w14:paraId="2B9F81BB" w14:textId="2ECD49B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2140A878" w14:textId="3F4A88B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w:t>
            </w:r>
          </w:p>
        </w:tc>
        <w:tc>
          <w:tcPr>
            <w:tcW w:w="582" w:type="dxa"/>
            <w:tcBorders>
              <w:top w:val="nil"/>
              <w:left w:val="nil"/>
              <w:bottom w:val="single" w:sz="4" w:space="0" w:color="000000"/>
              <w:right w:val="single" w:sz="4" w:space="0" w:color="000000"/>
            </w:tcBorders>
            <w:shd w:val="clear" w:color="000000" w:fill="FFFFFF"/>
            <w:vAlign w:val="center"/>
            <w:hideMark/>
          </w:tcPr>
          <w:p w14:paraId="488BCCA6" w14:textId="70DFB70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3636D9F7" w14:textId="511A6040"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7154B484" w14:textId="2DC9F18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14,23</w:t>
            </w:r>
          </w:p>
        </w:tc>
        <w:tc>
          <w:tcPr>
            <w:tcW w:w="1234" w:type="dxa"/>
            <w:tcBorders>
              <w:top w:val="nil"/>
              <w:left w:val="nil"/>
              <w:bottom w:val="single" w:sz="4" w:space="0" w:color="000000"/>
              <w:right w:val="single" w:sz="4" w:space="0" w:color="000000"/>
            </w:tcBorders>
            <w:shd w:val="clear" w:color="000000" w:fill="FFFFFF"/>
            <w:vAlign w:val="center"/>
            <w:hideMark/>
          </w:tcPr>
          <w:p w14:paraId="599E1959" w14:textId="2A5531A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0,070</w:t>
            </w:r>
          </w:p>
        </w:tc>
        <w:tc>
          <w:tcPr>
            <w:tcW w:w="1171" w:type="dxa"/>
            <w:tcBorders>
              <w:top w:val="nil"/>
              <w:left w:val="nil"/>
              <w:bottom w:val="single" w:sz="4" w:space="0" w:color="000000"/>
              <w:right w:val="single" w:sz="4" w:space="0" w:color="000000"/>
            </w:tcBorders>
            <w:shd w:val="clear" w:color="000000" w:fill="FFFFFF"/>
            <w:vAlign w:val="center"/>
            <w:hideMark/>
          </w:tcPr>
          <w:p w14:paraId="213F4CAB" w14:textId="592A827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146CEDBA" w14:textId="0627918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0,000101</w:t>
            </w:r>
          </w:p>
        </w:tc>
        <w:tc>
          <w:tcPr>
            <w:tcW w:w="1054" w:type="dxa"/>
            <w:tcBorders>
              <w:top w:val="nil"/>
              <w:left w:val="nil"/>
              <w:bottom w:val="single" w:sz="4" w:space="0" w:color="000000"/>
              <w:right w:val="single" w:sz="4" w:space="0" w:color="000000"/>
            </w:tcBorders>
            <w:shd w:val="clear" w:color="000000" w:fill="FFFFFF"/>
            <w:vAlign w:val="center"/>
            <w:hideMark/>
          </w:tcPr>
          <w:p w14:paraId="31E8B57D" w14:textId="0D5EF5FE"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0,75572</w:t>
            </w:r>
          </w:p>
        </w:tc>
        <w:tc>
          <w:tcPr>
            <w:tcW w:w="1072" w:type="dxa"/>
            <w:tcBorders>
              <w:top w:val="nil"/>
              <w:left w:val="nil"/>
              <w:bottom w:val="single" w:sz="4" w:space="0" w:color="000000"/>
              <w:right w:val="single" w:sz="4" w:space="0" w:color="000000"/>
            </w:tcBorders>
            <w:shd w:val="clear" w:color="000000" w:fill="FFFFFF"/>
            <w:vAlign w:val="center"/>
            <w:hideMark/>
          </w:tcPr>
          <w:p w14:paraId="478749BC" w14:textId="6AC52DE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0,001429</w:t>
            </w:r>
          </w:p>
        </w:tc>
      </w:tr>
      <w:tr w:rsidR="002C37CF" w:rsidRPr="002C37CF" w14:paraId="0487726D" w14:textId="77777777" w:rsidTr="002C37CF">
        <w:trPr>
          <w:trHeight w:val="227"/>
        </w:trPr>
        <w:tc>
          <w:tcPr>
            <w:tcW w:w="1135" w:type="dxa"/>
            <w:tcBorders>
              <w:top w:val="nil"/>
              <w:left w:val="single" w:sz="4" w:space="0" w:color="000000"/>
              <w:bottom w:val="single" w:sz="4" w:space="0" w:color="000000"/>
              <w:right w:val="single" w:sz="4" w:space="0" w:color="000000"/>
            </w:tcBorders>
            <w:shd w:val="clear" w:color="000000" w:fill="FFFFFF"/>
            <w:vAlign w:val="center"/>
            <w:hideMark/>
          </w:tcPr>
          <w:p w14:paraId="13957163" w14:textId="6846C19C" w:rsidR="002C37CF" w:rsidRPr="002C37CF" w:rsidRDefault="002C37CF" w:rsidP="002C37CF">
            <w:pPr>
              <w:spacing w:after="0" w:line="240" w:lineRule="auto"/>
              <w:jc w:val="center"/>
              <w:rPr>
                <w:rFonts w:eastAsia="Times New Roman"/>
                <w:sz w:val="16"/>
                <w:szCs w:val="16"/>
                <w:lang w:eastAsia="ru-RU"/>
              </w:rPr>
            </w:pPr>
          </w:p>
        </w:tc>
        <w:tc>
          <w:tcPr>
            <w:tcW w:w="1415" w:type="dxa"/>
            <w:tcBorders>
              <w:top w:val="nil"/>
              <w:left w:val="nil"/>
              <w:bottom w:val="single" w:sz="4" w:space="0" w:color="000000"/>
              <w:right w:val="single" w:sz="4" w:space="0" w:color="000000"/>
            </w:tcBorders>
            <w:shd w:val="clear" w:color="000000" w:fill="FFFFFF"/>
            <w:vAlign w:val="center"/>
            <w:hideMark/>
          </w:tcPr>
          <w:p w14:paraId="672B98FC" w14:textId="7D7E68D1" w:rsidR="002C37CF" w:rsidRPr="002C37CF" w:rsidRDefault="002C37CF" w:rsidP="002C37CF">
            <w:pPr>
              <w:spacing w:after="0" w:line="240" w:lineRule="auto"/>
              <w:ind w:left="-107" w:right="-109"/>
              <w:jc w:val="center"/>
              <w:rPr>
                <w:rFonts w:eastAsia="Times New Roman"/>
                <w:sz w:val="16"/>
                <w:szCs w:val="16"/>
                <w:lang w:eastAsia="ru-RU"/>
              </w:rPr>
            </w:pPr>
          </w:p>
        </w:tc>
        <w:tc>
          <w:tcPr>
            <w:tcW w:w="706" w:type="dxa"/>
            <w:tcBorders>
              <w:top w:val="nil"/>
              <w:left w:val="nil"/>
              <w:bottom w:val="single" w:sz="4" w:space="0" w:color="000000"/>
              <w:right w:val="single" w:sz="4" w:space="0" w:color="000000"/>
            </w:tcBorders>
            <w:shd w:val="clear" w:color="000000" w:fill="FFFFFF"/>
            <w:vAlign w:val="center"/>
            <w:hideMark/>
          </w:tcPr>
          <w:p w14:paraId="0E98FA54" w14:textId="21571089"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105,00</w:t>
            </w:r>
          </w:p>
        </w:tc>
        <w:tc>
          <w:tcPr>
            <w:tcW w:w="1122" w:type="dxa"/>
            <w:tcBorders>
              <w:top w:val="nil"/>
              <w:left w:val="nil"/>
              <w:bottom w:val="single" w:sz="4" w:space="0" w:color="000000"/>
              <w:right w:val="single" w:sz="4" w:space="0" w:color="000000"/>
            </w:tcBorders>
            <w:shd w:val="clear" w:color="000000" w:fill="FFFFFF"/>
            <w:vAlign w:val="center"/>
            <w:hideMark/>
          </w:tcPr>
          <w:p w14:paraId="1DC828E2" w14:textId="4CAE182D"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51" w:type="dxa"/>
            <w:tcBorders>
              <w:top w:val="nil"/>
              <w:left w:val="nil"/>
              <w:bottom w:val="single" w:sz="4" w:space="0" w:color="000000"/>
              <w:right w:val="single" w:sz="4" w:space="0" w:color="000000"/>
            </w:tcBorders>
            <w:shd w:val="clear" w:color="000000" w:fill="FFFFFF"/>
            <w:vAlign w:val="center"/>
            <w:hideMark/>
          </w:tcPr>
          <w:p w14:paraId="22D51AB4" w14:textId="7BF1ECB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0,10</w:t>
            </w:r>
          </w:p>
        </w:tc>
        <w:tc>
          <w:tcPr>
            <w:tcW w:w="1134" w:type="dxa"/>
            <w:tcBorders>
              <w:top w:val="nil"/>
              <w:left w:val="nil"/>
              <w:bottom w:val="single" w:sz="4" w:space="0" w:color="000000"/>
              <w:right w:val="single" w:sz="4" w:space="0" w:color="000000"/>
            </w:tcBorders>
            <w:shd w:val="clear" w:color="000000" w:fill="FFFFFF"/>
            <w:vAlign w:val="center"/>
            <w:hideMark/>
          </w:tcPr>
          <w:p w14:paraId="646E327F" w14:textId="74C84476"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Надземная</w:t>
            </w:r>
          </w:p>
        </w:tc>
        <w:tc>
          <w:tcPr>
            <w:tcW w:w="983" w:type="dxa"/>
            <w:tcBorders>
              <w:top w:val="nil"/>
              <w:left w:val="nil"/>
              <w:bottom w:val="single" w:sz="4" w:space="0" w:color="000000"/>
              <w:right w:val="single" w:sz="4" w:space="0" w:color="000000"/>
            </w:tcBorders>
            <w:shd w:val="clear" w:color="000000" w:fill="FFFFFF"/>
            <w:vAlign w:val="center"/>
            <w:hideMark/>
          </w:tcPr>
          <w:p w14:paraId="72941A6F" w14:textId="4A921C0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w:t>
            </w:r>
          </w:p>
        </w:tc>
        <w:tc>
          <w:tcPr>
            <w:tcW w:w="582" w:type="dxa"/>
            <w:tcBorders>
              <w:top w:val="nil"/>
              <w:left w:val="nil"/>
              <w:bottom w:val="single" w:sz="4" w:space="0" w:color="000000"/>
              <w:right w:val="single" w:sz="4" w:space="0" w:color="000000"/>
            </w:tcBorders>
            <w:shd w:val="clear" w:color="000000" w:fill="FFFFFF"/>
            <w:vAlign w:val="center"/>
            <w:hideMark/>
          </w:tcPr>
          <w:p w14:paraId="36C70E88" w14:textId="008A26F2"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1980</w:t>
            </w:r>
          </w:p>
        </w:tc>
        <w:tc>
          <w:tcPr>
            <w:tcW w:w="701" w:type="dxa"/>
            <w:tcBorders>
              <w:top w:val="nil"/>
              <w:left w:val="nil"/>
              <w:bottom w:val="single" w:sz="4" w:space="0" w:color="000000"/>
              <w:right w:val="single" w:sz="4" w:space="0" w:color="000000"/>
            </w:tcBorders>
            <w:shd w:val="clear" w:color="000000" w:fill="FFFFFF"/>
            <w:vAlign w:val="center"/>
            <w:hideMark/>
          </w:tcPr>
          <w:p w14:paraId="0D855B24" w14:textId="0CEED867" w:rsidR="002C37CF" w:rsidRPr="002C37CF" w:rsidRDefault="002C37CF" w:rsidP="002C37CF">
            <w:pPr>
              <w:spacing w:after="0" w:line="240" w:lineRule="auto"/>
              <w:jc w:val="center"/>
              <w:rPr>
                <w:rFonts w:eastAsia="Times New Roman"/>
                <w:sz w:val="16"/>
                <w:szCs w:val="16"/>
                <w:lang w:eastAsia="ru-RU"/>
              </w:rPr>
            </w:pPr>
            <w:r w:rsidRPr="002C37CF">
              <w:rPr>
                <w:sz w:val="16"/>
                <w:szCs w:val="16"/>
              </w:rPr>
              <w:t>43</w:t>
            </w:r>
          </w:p>
        </w:tc>
        <w:tc>
          <w:tcPr>
            <w:tcW w:w="850" w:type="dxa"/>
            <w:tcBorders>
              <w:top w:val="nil"/>
              <w:left w:val="nil"/>
              <w:bottom w:val="single" w:sz="4" w:space="0" w:color="000000"/>
              <w:right w:val="single" w:sz="4" w:space="0" w:color="000000"/>
            </w:tcBorders>
            <w:shd w:val="clear" w:color="000000" w:fill="FFFFFF"/>
            <w:vAlign w:val="center"/>
            <w:hideMark/>
          </w:tcPr>
          <w:p w14:paraId="50061E7D" w14:textId="5EC81FA5"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6,71</w:t>
            </w:r>
          </w:p>
        </w:tc>
        <w:tc>
          <w:tcPr>
            <w:tcW w:w="1234" w:type="dxa"/>
            <w:tcBorders>
              <w:top w:val="nil"/>
              <w:left w:val="nil"/>
              <w:bottom w:val="single" w:sz="4" w:space="0" w:color="000000"/>
              <w:right w:val="single" w:sz="4" w:space="0" w:color="000000"/>
            </w:tcBorders>
            <w:shd w:val="clear" w:color="000000" w:fill="FFFFFF"/>
            <w:vAlign w:val="center"/>
            <w:hideMark/>
          </w:tcPr>
          <w:p w14:paraId="15CC73E9" w14:textId="5AE7F750"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0,149</w:t>
            </w:r>
          </w:p>
        </w:tc>
        <w:tc>
          <w:tcPr>
            <w:tcW w:w="1171" w:type="dxa"/>
            <w:tcBorders>
              <w:top w:val="nil"/>
              <w:left w:val="nil"/>
              <w:bottom w:val="single" w:sz="4" w:space="0" w:color="000000"/>
              <w:right w:val="single" w:sz="4" w:space="0" w:color="000000"/>
            </w:tcBorders>
            <w:shd w:val="clear" w:color="000000" w:fill="FFFFFF"/>
            <w:vAlign w:val="center"/>
            <w:hideMark/>
          </w:tcPr>
          <w:p w14:paraId="5F876498" w14:textId="0F0A6A5C"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0,00139</w:t>
            </w:r>
          </w:p>
        </w:tc>
        <w:tc>
          <w:tcPr>
            <w:tcW w:w="954" w:type="dxa"/>
            <w:tcBorders>
              <w:top w:val="nil"/>
              <w:left w:val="nil"/>
              <w:bottom w:val="single" w:sz="4" w:space="0" w:color="000000"/>
              <w:right w:val="single" w:sz="4" w:space="0" w:color="000000"/>
            </w:tcBorders>
            <w:shd w:val="clear" w:color="000000" w:fill="FFFFFF"/>
            <w:vAlign w:val="center"/>
            <w:hideMark/>
          </w:tcPr>
          <w:p w14:paraId="682B08D6" w14:textId="76BCB9B3"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0,000146</w:t>
            </w:r>
          </w:p>
        </w:tc>
        <w:tc>
          <w:tcPr>
            <w:tcW w:w="1054" w:type="dxa"/>
            <w:tcBorders>
              <w:top w:val="nil"/>
              <w:left w:val="nil"/>
              <w:bottom w:val="single" w:sz="4" w:space="0" w:color="000000"/>
              <w:right w:val="single" w:sz="4" w:space="0" w:color="000000"/>
            </w:tcBorders>
            <w:shd w:val="clear" w:color="000000" w:fill="FFFFFF"/>
            <w:vAlign w:val="center"/>
            <w:hideMark/>
          </w:tcPr>
          <w:p w14:paraId="55FEEFFA" w14:textId="75D885A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0,00000</w:t>
            </w:r>
          </w:p>
        </w:tc>
        <w:tc>
          <w:tcPr>
            <w:tcW w:w="1072" w:type="dxa"/>
            <w:tcBorders>
              <w:top w:val="nil"/>
              <w:left w:val="nil"/>
              <w:bottom w:val="single" w:sz="4" w:space="0" w:color="000000"/>
              <w:right w:val="single" w:sz="4" w:space="0" w:color="000000"/>
            </w:tcBorders>
            <w:shd w:val="clear" w:color="000000" w:fill="FFFFFF"/>
            <w:vAlign w:val="center"/>
            <w:hideMark/>
          </w:tcPr>
          <w:p w14:paraId="30493BCA" w14:textId="4AB7ACAA" w:rsidR="002C37CF" w:rsidRPr="002C37CF" w:rsidRDefault="002C37CF" w:rsidP="002C37CF">
            <w:pPr>
              <w:spacing w:after="0" w:line="240" w:lineRule="auto"/>
              <w:jc w:val="center"/>
              <w:rPr>
                <w:rFonts w:eastAsia="Times New Roman"/>
                <w:sz w:val="16"/>
                <w:szCs w:val="16"/>
                <w:lang w:eastAsia="ru-RU"/>
              </w:rPr>
            </w:pPr>
            <w:r w:rsidRPr="002C37CF">
              <w:rPr>
                <w:color w:val="000000"/>
                <w:sz w:val="16"/>
                <w:szCs w:val="16"/>
              </w:rPr>
              <w:t>0,000970</w:t>
            </w:r>
          </w:p>
        </w:tc>
      </w:tr>
    </w:tbl>
    <w:p w14:paraId="1F17D5CF" w14:textId="5D6263EA" w:rsidR="009628B4" w:rsidRDefault="009628B4" w:rsidP="00367B6D">
      <w:pPr>
        <w:widowControl w:val="0"/>
        <w:adjustRightInd w:val="0"/>
        <w:spacing w:after="0" w:line="360" w:lineRule="auto"/>
        <w:ind w:firstLine="567"/>
        <w:textAlignment w:val="baseline"/>
        <w:rPr>
          <w:rFonts w:eastAsiaTheme="minorEastAsia" w:cs="Times New Roman"/>
          <w:sz w:val="24"/>
          <w:szCs w:val="24"/>
          <w:lang w:eastAsia="ru-RU"/>
        </w:rPr>
      </w:pPr>
    </w:p>
    <w:p w14:paraId="1DD33A43" w14:textId="27506850" w:rsidR="0055621B" w:rsidRPr="00451B26" w:rsidRDefault="0055621B" w:rsidP="005613BB">
      <w:pPr>
        <w:pStyle w:val="1ff4"/>
        <w:numPr>
          <w:ilvl w:val="1"/>
          <w:numId w:val="32"/>
        </w:numPr>
        <w:spacing w:before="120" w:after="120" w:line="240" w:lineRule="auto"/>
        <w:ind w:left="0"/>
        <w:jc w:val="both"/>
        <w:rPr>
          <w:rFonts w:eastAsia="Gulim"/>
          <w:b w:val="0"/>
          <w:bCs w:val="0"/>
          <w:sz w:val="24"/>
          <w:szCs w:val="18"/>
          <w:lang w:eastAsia="ru-RU"/>
        </w:rPr>
      </w:pPr>
      <w:bookmarkStart w:id="40" w:name="_Toc133134709"/>
      <w:r w:rsidRPr="00451B26">
        <w:rPr>
          <w:rFonts w:eastAsia="Gulim"/>
          <w:b w:val="0"/>
          <w:bCs w:val="0"/>
          <w:sz w:val="24"/>
          <w:szCs w:val="18"/>
          <w:lang w:eastAsia="ru-RU"/>
        </w:rPr>
        <w:lastRenderedPageBreak/>
        <w:t xml:space="preserve">Вероятность безотказной работы потребителей тепла системы теплоснабжения от котельной </w:t>
      </w:r>
      <w:r w:rsidR="005613BB" w:rsidRPr="005613BB">
        <w:rPr>
          <w:rFonts w:eastAsia="Gulim"/>
          <w:b w:val="0"/>
          <w:bCs w:val="0"/>
          <w:sz w:val="24"/>
          <w:szCs w:val="18"/>
          <w:lang w:eastAsia="ru-RU"/>
        </w:rPr>
        <w:t>№2 Аллея дружбы 15г м/</w:t>
      </w:r>
      <w:proofErr w:type="gramStart"/>
      <w:r w:rsidR="005613BB" w:rsidRPr="005613BB">
        <w:rPr>
          <w:rFonts w:eastAsia="Gulim"/>
          <w:b w:val="0"/>
          <w:bCs w:val="0"/>
          <w:sz w:val="24"/>
          <w:szCs w:val="18"/>
          <w:lang w:eastAsia="ru-RU"/>
        </w:rPr>
        <w:t>р</w:t>
      </w:r>
      <w:proofErr w:type="gramEnd"/>
      <w:r w:rsidR="005613BB" w:rsidRPr="005613BB">
        <w:rPr>
          <w:rFonts w:eastAsia="Gulim"/>
          <w:b w:val="0"/>
          <w:bCs w:val="0"/>
          <w:sz w:val="24"/>
          <w:szCs w:val="18"/>
          <w:lang w:eastAsia="ru-RU"/>
        </w:rPr>
        <w:t xml:space="preserve"> «Черемушки» МУП «Тепловые сети»</w:t>
      </w:r>
      <w:bookmarkEnd w:id="40"/>
    </w:p>
    <w:tbl>
      <w:tblPr>
        <w:tblW w:w="4936" w:type="pct"/>
        <w:tblInd w:w="108" w:type="dxa"/>
        <w:tblLook w:val="04A0" w:firstRow="1" w:lastRow="0" w:firstColumn="1" w:lastColumn="0" w:noHBand="0" w:noVBand="1"/>
      </w:tblPr>
      <w:tblGrid>
        <w:gridCol w:w="2111"/>
        <w:gridCol w:w="2102"/>
        <w:gridCol w:w="2114"/>
        <w:gridCol w:w="2119"/>
        <w:gridCol w:w="2109"/>
        <w:gridCol w:w="1731"/>
        <w:gridCol w:w="2311"/>
      </w:tblGrid>
      <w:tr w:rsidR="00165A64" w:rsidRPr="00451B26" w14:paraId="22D62C38" w14:textId="77777777" w:rsidTr="00145981">
        <w:trPr>
          <w:trHeight w:val="227"/>
          <w:tblHeader/>
        </w:trPr>
        <w:tc>
          <w:tcPr>
            <w:tcW w:w="211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7FBCD141" w14:textId="77777777" w:rsidR="00165A64" w:rsidRPr="00451B26" w:rsidRDefault="00165A64" w:rsidP="005613BB">
            <w:pPr>
              <w:spacing w:after="0" w:line="240" w:lineRule="auto"/>
              <w:ind w:left="-392" w:firstLine="392"/>
              <w:jc w:val="center"/>
              <w:rPr>
                <w:rFonts w:eastAsia="Times New Roman"/>
                <w:b/>
                <w:bCs/>
                <w:color w:val="000000"/>
                <w:sz w:val="16"/>
                <w:szCs w:val="16"/>
                <w:lang w:eastAsia="ru-RU"/>
              </w:rPr>
            </w:pPr>
            <w:r w:rsidRPr="00451B26">
              <w:rPr>
                <w:rFonts w:eastAsia="Times New Roman"/>
                <w:b/>
                <w:bCs/>
                <w:color w:val="000000"/>
                <w:sz w:val="16"/>
                <w:szCs w:val="16"/>
                <w:lang w:eastAsia="ru-RU"/>
              </w:rPr>
              <w:t>Адрес узла ввода</w:t>
            </w:r>
          </w:p>
        </w:tc>
        <w:tc>
          <w:tcPr>
            <w:tcW w:w="210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09B49C95" w14:textId="77777777"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Расчетная нагрузка на отопление, Гкал/</w:t>
            </w:r>
            <w:proofErr w:type="gramStart"/>
            <w:r w:rsidRPr="00451B26">
              <w:rPr>
                <w:rFonts w:eastAsia="Times New Roman"/>
                <w:b/>
                <w:bCs/>
                <w:color w:val="000000"/>
                <w:sz w:val="16"/>
                <w:szCs w:val="16"/>
                <w:lang w:eastAsia="ru-RU"/>
              </w:rPr>
              <w:t>ч</w:t>
            </w:r>
            <w:proofErr w:type="gramEnd"/>
          </w:p>
        </w:tc>
        <w:tc>
          <w:tcPr>
            <w:tcW w:w="211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0E7BE3E" w14:textId="77777777"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Коэффициент тепловой аккумуляции, </w:t>
            </w:r>
            <w:proofErr w:type="gramStart"/>
            <w:r w:rsidRPr="00451B26">
              <w:rPr>
                <w:rFonts w:eastAsia="Times New Roman"/>
                <w:b/>
                <w:bCs/>
                <w:color w:val="000000"/>
                <w:sz w:val="16"/>
                <w:szCs w:val="16"/>
                <w:lang w:eastAsia="ru-RU"/>
              </w:rPr>
              <w:t>ч</w:t>
            </w:r>
            <w:proofErr w:type="gramEnd"/>
          </w:p>
        </w:tc>
        <w:tc>
          <w:tcPr>
            <w:tcW w:w="211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057A409F" w14:textId="2A1111C3"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Минимально допустимая температура,</w:t>
            </w:r>
            <w:r w:rsidR="00EB6B5B">
              <w:rPr>
                <w:rFonts w:eastAsia="Times New Roman"/>
                <w:b/>
                <w:bCs/>
                <w:color w:val="000000"/>
                <w:sz w:val="16"/>
                <w:szCs w:val="16"/>
                <w:lang w:eastAsia="ru-RU"/>
              </w:rPr>
              <w:t xml:space="preserve"> </w:t>
            </w:r>
            <w:r w:rsidRPr="00451B26">
              <w:rPr>
                <w:rFonts w:eastAsia="Times New Roman"/>
                <w:b/>
                <w:bCs/>
                <w:color w:val="000000"/>
                <w:sz w:val="16"/>
                <w:szCs w:val="16"/>
                <w:lang w:eastAsia="ru-RU"/>
              </w:rPr>
              <w:t>°</w:t>
            </w:r>
            <w:proofErr w:type="gramStart"/>
            <w:r w:rsidRPr="00451B26">
              <w:rPr>
                <w:rFonts w:eastAsia="Times New Roman"/>
                <w:b/>
                <w:bCs/>
                <w:color w:val="000000"/>
                <w:sz w:val="16"/>
                <w:szCs w:val="16"/>
                <w:lang w:eastAsia="ru-RU"/>
              </w:rPr>
              <w:t>С</w:t>
            </w:r>
            <w:proofErr w:type="gramEnd"/>
          </w:p>
        </w:tc>
        <w:tc>
          <w:tcPr>
            <w:tcW w:w="210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3E0DBD0C" w14:textId="77777777"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Вероятность безотказной работы</w:t>
            </w:r>
          </w:p>
        </w:tc>
        <w:tc>
          <w:tcPr>
            <w:tcW w:w="1731"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301A526C" w14:textId="77777777"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Коэффициент готовности</w:t>
            </w:r>
          </w:p>
        </w:tc>
        <w:tc>
          <w:tcPr>
            <w:tcW w:w="2311"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CD8C3A3" w14:textId="50CED6BE" w:rsidR="00165A64" w:rsidRPr="00451B26" w:rsidRDefault="00165A64" w:rsidP="00165A64">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Средний суммарный </w:t>
            </w:r>
            <w:proofErr w:type="spellStart"/>
            <w:r w:rsidRPr="00451B26">
              <w:rPr>
                <w:rFonts w:eastAsia="Times New Roman"/>
                <w:b/>
                <w:bCs/>
                <w:color w:val="000000"/>
                <w:sz w:val="16"/>
                <w:szCs w:val="16"/>
                <w:lang w:eastAsia="ru-RU"/>
              </w:rPr>
              <w:t>недоотпуск</w:t>
            </w:r>
            <w:proofErr w:type="spellEnd"/>
            <w:r w:rsidRPr="00451B26">
              <w:rPr>
                <w:rFonts w:eastAsia="Times New Roman"/>
                <w:b/>
                <w:bCs/>
                <w:color w:val="000000"/>
                <w:sz w:val="16"/>
                <w:szCs w:val="16"/>
                <w:lang w:eastAsia="ru-RU"/>
              </w:rPr>
              <w:t xml:space="preserve"> теплоты, Гкал/от</w:t>
            </w:r>
            <w:proofErr w:type="gramStart"/>
            <w:r w:rsidRPr="00451B26">
              <w:rPr>
                <w:rFonts w:eastAsia="Times New Roman"/>
                <w:b/>
                <w:bCs/>
                <w:color w:val="000000"/>
                <w:sz w:val="16"/>
                <w:szCs w:val="16"/>
                <w:lang w:eastAsia="ru-RU"/>
              </w:rPr>
              <w:t>.</w:t>
            </w:r>
            <w:proofErr w:type="gramEnd"/>
            <w:r w:rsidR="00EB6B5B">
              <w:rPr>
                <w:rFonts w:eastAsia="Times New Roman"/>
                <w:b/>
                <w:bCs/>
                <w:color w:val="000000"/>
                <w:sz w:val="16"/>
                <w:szCs w:val="16"/>
                <w:lang w:eastAsia="ru-RU"/>
              </w:rPr>
              <w:t xml:space="preserve"> </w:t>
            </w:r>
            <w:proofErr w:type="gramStart"/>
            <w:r w:rsidRPr="00451B26">
              <w:rPr>
                <w:rFonts w:eastAsia="Times New Roman"/>
                <w:b/>
                <w:bCs/>
                <w:color w:val="000000"/>
                <w:sz w:val="16"/>
                <w:szCs w:val="16"/>
                <w:lang w:eastAsia="ru-RU"/>
              </w:rPr>
              <w:t>п</w:t>
            </w:r>
            <w:proofErr w:type="gramEnd"/>
            <w:r w:rsidRPr="00451B26">
              <w:rPr>
                <w:rFonts w:eastAsia="Times New Roman"/>
                <w:b/>
                <w:bCs/>
                <w:color w:val="000000"/>
                <w:sz w:val="16"/>
                <w:szCs w:val="16"/>
                <w:lang w:eastAsia="ru-RU"/>
              </w:rPr>
              <w:t>ериод</w:t>
            </w:r>
          </w:p>
        </w:tc>
      </w:tr>
      <w:tr w:rsidR="00145981" w:rsidRPr="00451B26" w14:paraId="21832305"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0D6B1852" w14:textId="25E666CE"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Детский сад №3</w:t>
            </w:r>
          </w:p>
        </w:tc>
        <w:tc>
          <w:tcPr>
            <w:tcW w:w="2102" w:type="dxa"/>
            <w:tcBorders>
              <w:top w:val="nil"/>
              <w:left w:val="nil"/>
              <w:bottom w:val="single" w:sz="4" w:space="0" w:color="000000"/>
              <w:right w:val="single" w:sz="4" w:space="0" w:color="000000"/>
            </w:tcBorders>
            <w:shd w:val="clear" w:color="000000" w:fill="FFFFFF"/>
            <w:vAlign w:val="bottom"/>
            <w:hideMark/>
          </w:tcPr>
          <w:p w14:paraId="6090A933" w14:textId="6ABDE157"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0,29</w:t>
            </w:r>
          </w:p>
        </w:tc>
        <w:tc>
          <w:tcPr>
            <w:tcW w:w="2114" w:type="dxa"/>
            <w:tcBorders>
              <w:top w:val="nil"/>
              <w:left w:val="nil"/>
              <w:bottom w:val="single" w:sz="4" w:space="0" w:color="000000"/>
              <w:right w:val="single" w:sz="4" w:space="0" w:color="000000"/>
            </w:tcBorders>
            <w:shd w:val="clear" w:color="000000" w:fill="FFFFFF"/>
            <w:vAlign w:val="bottom"/>
            <w:hideMark/>
          </w:tcPr>
          <w:p w14:paraId="28B7F833" w14:textId="2A0AD45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34B97ADE" w14:textId="6F1ADB3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4AAB7548" w14:textId="1B20FBED"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1,000</w:t>
            </w:r>
          </w:p>
        </w:tc>
        <w:tc>
          <w:tcPr>
            <w:tcW w:w="1731" w:type="dxa"/>
            <w:tcBorders>
              <w:top w:val="nil"/>
              <w:left w:val="nil"/>
              <w:bottom w:val="single" w:sz="4" w:space="0" w:color="000000"/>
              <w:right w:val="single" w:sz="4" w:space="0" w:color="000000"/>
            </w:tcBorders>
            <w:shd w:val="clear" w:color="000000" w:fill="FFFFFF"/>
            <w:vAlign w:val="bottom"/>
            <w:hideMark/>
          </w:tcPr>
          <w:p w14:paraId="2EBF34CE" w14:textId="10F91093"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0,992</w:t>
            </w:r>
          </w:p>
        </w:tc>
        <w:tc>
          <w:tcPr>
            <w:tcW w:w="2311" w:type="dxa"/>
            <w:tcBorders>
              <w:top w:val="nil"/>
              <w:left w:val="nil"/>
              <w:bottom w:val="single" w:sz="4" w:space="0" w:color="000000"/>
              <w:right w:val="single" w:sz="4" w:space="0" w:color="000000"/>
            </w:tcBorders>
            <w:shd w:val="clear" w:color="000000" w:fill="FFFFFF"/>
            <w:vAlign w:val="bottom"/>
            <w:hideMark/>
          </w:tcPr>
          <w:p w14:paraId="7859A105" w14:textId="447A97C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5,585</w:t>
            </w:r>
          </w:p>
        </w:tc>
      </w:tr>
      <w:tr w:rsidR="00145981" w:rsidRPr="00451B26" w14:paraId="08E1E0CD"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3EE3475D" w14:textId="196358D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Кирова, 21</w:t>
            </w:r>
          </w:p>
        </w:tc>
        <w:tc>
          <w:tcPr>
            <w:tcW w:w="2102" w:type="dxa"/>
            <w:tcBorders>
              <w:top w:val="nil"/>
              <w:left w:val="nil"/>
              <w:bottom w:val="single" w:sz="4" w:space="0" w:color="000000"/>
              <w:right w:val="single" w:sz="4" w:space="0" w:color="000000"/>
            </w:tcBorders>
            <w:shd w:val="clear" w:color="000000" w:fill="FFFFFF"/>
            <w:vAlign w:val="bottom"/>
            <w:hideMark/>
          </w:tcPr>
          <w:p w14:paraId="30359EBE" w14:textId="75B87D1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0,19</w:t>
            </w:r>
          </w:p>
        </w:tc>
        <w:tc>
          <w:tcPr>
            <w:tcW w:w="2114" w:type="dxa"/>
            <w:tcBorders>
              <w:top w:val="nil"/>
              <w:left w:val="nil"/>
              <w:bottom w:val="single" w:sz="4" w:space="0" w:color="000000"/>
              <w:right w:val="single" w:sz="4" w:space="0" w:color="000000"/>
            </w:tcBorders>
            <w:shd w:val="clear" w:color="000000" w:fill="FFFFFF"/>
            <w:vAlign w:val="bottom"/>
            <w:hideMark/>
          </w:tcPr>
          <w:p w14:paraId="14179E57" w14:textId="3866AD4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692235BC" w14:textId="6F938EB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60746E19" w14:textId="4E61A89D"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1,000</w:t>
            </w:r>
          </w:p>
        </w:tc>
        <w:tc>
          <w:tcPr>
            <w:tcW w:w="1731" w:type="dxa"/>
            <w:tcBorders>
              <w:top w:val="nil"/>
              <w:left w:val="nil"/>
              <w:bottom w:val="single" w:sz="4" w:space="0" w:color="000000"/>
              <w:right w:val="single" w:sz="4" w:space="0" w:color="000000"/>
            </w:tcBorders>
            <w:shd w:val="clear" w:color="000000" w:fill="FFFFFF"/>
            <w:vAlign w:val="bottom"/>
            <w:hideMark/>
          </w:tcPr>
          <w:p w14:paraId="6DB09823" w14:textId="5A31C159"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0,992</w:t>
            </w:r>
          </w:p>
        </w:tc>
        <w:tc>
          <w:tcPr>
            <w:tcW w:w="2311" w:type="dxa"/>
            <w:tcBorders>
              <w:top w:val="nil"/>
              <w:left w:val="nil"/>
              <w:bottom w:val="single" w:sz="4" w:space="0" w:color="000000"/>
              <w:right w:val="single" w:sz="4" w:space="0" w:color="000000"/>
            </w:tcBorders>
            <w:shd w:val="clear" w:color="000000" w:fill="FFFFFF"/>
            <w:vAlign w:val="bottom"/>
            <w:hideMark/>
          </w:tcPr>
          <w:p w14:paraId="2AC95580" w14:textId="61DFC72E"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3,816</w:t>
            </w:r>
          </w:p>
        </w:tc>
      </w:tr>
      <w:tr w:rsidR="00145981" w:rsidRPr="00451B26" w14:paraId="732CE763"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5C79CF05" w14:textId="6B6D265C"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Кирова, 21</w:t>
            </w:r>
          </w:p>
        </w:tc>
        <w:tc>
          <w:tcPr>
            <w:tcW w:w="2102" w:type="dxa"/>
            <w:tcBorders>
              <w:top w:val="nil"/>
              <w:left w:val="nil"/>
              <w:bottom w:val="single" w:sz="4" w:space="0" w:color="000000"/>
              <w:right w:val="single" w:sz="4" w:space="0" w:color="000000"/>
            </w:tcBorders>
            <w:shd w:val="clear" w:color="000000" w:fill="FFFFFF"/>
            <w:vAlign w:val="bottom"/>
            <w:hideMark/>
          </w:tcPr>
          <w:p w14:paraId="4807D5A6" w14:textId="3493910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0,44</w:t>
            </w:r>
          </w:p>
        </w:tc>
        <w:tc>
          <w:tcPr>
            <w:tcW w:w="2114" w:type="dxa"/>
            <w:tcBorders>
              <w:top w:val="nil"/>
              <w:left w:val="nil"/>
              <w:bottom w:val="single" w:sz="4" w:space="0" w:color="000000"/>
              <w:right w:val="single" w:sz="4" w:space="0" w:color="000000"/>
            </w:tcBorders>
            <w:shd w:val="clear" w:color="000000" w:fill="FFFFFF"/>
            <w:vAlign w:val="bottom"/>
            <w:hideMark/>
          </w:tcPr>
          <w:p w14:paraId="6F9C0B2E" w14:textId="53F171B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5065E7A9" w14:textId="5EF42E8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70751349" w14:textId="7B3C8079"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1,000</w:t>
            </w:r>
          </w:p>
        </w:tc>
        <w:tc>
          <w:tcPr>
            <w:tcW w:w="1731" w:type="dxa"/>
            <w:tcBorders>
              <w:top w:val="nil"/>
              <w:left w:val="nil"/>
              <w:bottom w:val="single" w:sz="4" w:space="0" w:color="000000"/>
              <w:right w:val="single" w:sz="4" w:space="0" w:color="000000"/>
            </w:tcBorders>
            <w:shd w:val="clear" w:color="000000" w:fill="FFFFFF"/>
            <w:vAlign w:val="bottom"/>
            <w:hideMark/>
          </w:tcPr>
          <w:p w14:paraId="5671D001" w14:textId="0118948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0,992</w:t>
            </w:r>
          </w:p>
        </w:tc>
        <w:tc>
          <w:tcPr>
            <w:tcW w:w="2311" w:type="dxa"/>
            <w:tcBorders>
              <w:top w:val="nil"/>
              <w:left w:val="nil"/>
              <w:bottom w:val="single" w:sz="4" w:space="0" w:color="000000"/>
              <w:right w:val="single" w:sz="4" w:space="0" w:color="000000"/>
            </w:tcBorders>
            <w:shd w:val="clear" w:color="000000" w:fill="FFFFFF"/>
            <w:vAlign w:val="bottom"/>
            <w:hideMark/>
          </w:tcPr>
          <w:p w14:paraId="67459333" w14:textId="437D723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8,122</w:t>
            </w:r>
          </w:p>
        </w:tc>
      </w:tr>
      <w:tr w:rsidR="00145981" w:rsidRPr="00451B26" w14:paraId="5FE17F8F"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1CB5B555" w14:textId="34696D4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1</w:t>
            </w:r>
          </w:p>
        </w:tc>
        <w:tc>
          <w:tcPr>
            <w:tcW w:w="2102" w:type="dxa"/>
            <w:tcBorders>
              <w:top w:val="nil"/>
              <w:left w:val="nil"/>
              <w:bottom w:val="single" w:sz="4" w:space="0" w:color="000000"/>
              <w:right w:val="single" w:sz="4" w:space="0" w:color="000000"/>
            </w:tcBorders>
            <w:shd w:val="clear" w:color="000000" w:fill="FFFFFF"/>
            <w:vAlign w:val="bottom"/>
            <w:hideMark/>
          </w:tcPr>
          <w:p w14:paraId="01FA34CE" w14:textId="13F2806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0,42</w:t>
            </w:r>
          </w:p>
        </w:tc>
        <w:tc>
          <w:tcPr>
            <w:tcW w:w="2114" w:type="dxa"/>
            <w:tcBorders>
              <w:top w:val="nil"/>
              <w:left w:val="nil"/>
              <w:bottom w:val="single" w:sz="4" w:space="0" w:color="000000"/>
              <w:right w:val="single" w:sz="4" w:space="0" w:color="000000"/>
            </w:tcBorders>
            <w:shd w:val="clear" w:color="000000" w:fill="FFFFFF"/>
            <w:vAlign w:val="bottom"/>
            <w:hideMark/>
          </w:tcPr>
          <w:p w14:paraId="76C87BC7" w14:textId="64097CAF"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0441834D" w14:textId="572FDF62"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6056CAB5" w14:textId="38F54DFB"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7CAB6242" w14:textId="3E03F8EC"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0,991</w:t>
            </w:r>
          </w:p>
        </w:tc>
        <w:tc>
          <w:tcPr>
            <w:tcW w:w="2311" w:type="dxa"/>
            <w:tcBorders>
              <w:top w:val="nil"/>
              <w:left w:val="nil"/>
              <w:bottom w:val="single" w:sz="4" w:space="0" w:color="000000"/>
              <w:right w:val="single" w:sz="4" w:space="0" w:color="000000"/>
            </w:tcBorders>
            <w:shd w:val="clear" w:color="000000" w:fill="FFFFFF"/>
            <w:vAlign w:val="bottom"/>
            <w:hideMark/>
          </w:tcPr>
          <w:p w14:paraId="55E57C61" w14:textId="4BFDC0F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7,265</w:t>
            </w:r>
          </w:p>
        </w:tc>
      </w:tr>
      <w:tr w:rsidR="00145981" w:rsidRPr="00451B26" w14:paraId="6A56DB65"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68E7877C" w14:textId="115A92E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2</w:t>
            </w:r>
          </w:p>
        </w:tc>
        <w:tc>
          <w:tcPr>
            <w:tcW w:w="2102" w:type="dxa"/>
            <w:tcBorders>
              <w:top w:val="nil"/>
              <w:left w:val="nil"/>
              <w:bottom w:val="single" w:sz="4" w:space="0" w:color="000000"/>
              <w:right w:val="single" w:sz="4" w:space="0" w:color="000000"/>
            </w:tcBorders>
            <w:shd w:val="clear" w:color="000000" w:fill="FFFFFF"/>
            <w:vAlign w:val="bottom"/>
            <w:hideMark/>
          </w:tcPr>
          <w:p w14:paraId="15458787" w14:textId="7CF70E0C"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0,33</w:t>
            </w:r>
          </w:p>
        </w:tc>
        <w:tc>
          <w:tcPr>
            <w:tcW w:w="2114" w:type="dxa"/>
            <w:tcBorders>
              <w:top w:val="nil"/>
              <w:left w:val="nil"/>
              <w:bottom w:val="single" w:sz="4" w:space="0" w:color="000000"/>
              <w:right w:val="single" w:sz="4" w:space="0" w:color="000000"/>
            </w:tcBorders>
            <w:shd w:val="clear" w:color="000000" w:fill="FFFFFF"/>
            <w:vAlign w:val="bottom"/>
            <w:hideMark/>
          </w:tcPr>
          <w:p w14:paraId="276CF39A" w14:textId="138E28EE"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19CA1F35" w14:textId="505F923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7A1BF9EF" w14:textId="400FB54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1E50432E" w14:textId="38355F8B"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0,992</w:t>
            </w:r>
          </w:p>
        </w:tc>
        <w:tc>
          <w:tcPr>
            <w:tcW w:w="2311" w:type="dxa"/>
            <w:tcBorders>
              <w:top w:val="nil"/>
              <w:left w:val="nil"/>
              <w:bottom w:val="single" w:sz="4" w:space="0" w:color="000000"/>
              <w:right w:val="single" w:sz="4" w:space="0" w:color="000000"/>
            </w:tcBorders>
            <w:shd w:val="clear" w:color="000000" w:fill="FFFFFF"/>
            <w:vAlign w:val="bottom"/>
            <w:hideMark/>
          </w:tcPr>
          <w:p w14:paraId="082E1135" w14:textId="5FF544C2"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5,847</w:t>
            </w:r>
          </w:p>
        </w:tc>
      </w:tr>
      <w:tr w:rsidR="00145981" w:rsidRPr="00451B26" w14:paraId="656D3EF3"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212B93ED" w14:textId="5B277DD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2</w:t>
            </w:r>
          </w:p>
        </w:tc>
        <w:tc>
          <w:tcPr>
            <w:tcW w:w="2102" w:type="dxa"/>
            <w:tcBorders>
              <w:top w:val="nil"/>
              <w:left w:val="nil"/>
              <w:bottom w:val="single" w:sz="4" w:space="0" w:color="000000"/>
              <w:right w:val="single" w:sz="4" w:space="0" w:color="000000"/>
            </w:tcBorders>
            <w:shd w:val="clear" w:color="000000" w:fill="FFFFFF"/>
            <w:vAlign w:val="bottom"/>
            <w:hideMark/>
          </w:tcPr>
          <w:p w14:paraId="1FD6A399" w14:textId="08A209AF"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0,33</w:t>
            </w:r>
          </w:p>
        </w:tc>
        <w:tc>
          <w:tcPr>
            <w:tcW w:w="2114" w:type="dxa"/>
            <w:tcBorders>
              <w:top w:val="nil"/>
              <w:left w:val="nil"/>
              <w:bottom w:val="single" w:sz="4" w:space="0" w:color="000000"/>
              <w:right w:val="single" w:sz="4" w:space="0" w:color="000000"/>
            </w:tcBorders>
            <w:shd w:val="clear" w:color="000000" w:fill="FFFFFF"/>
            <w:vAlign w:val="bottom"/>
            <w:hideMark/>
          </w:tcPr>
          <w:p w14:paraId="084ED66A" w14:textId="5EDFE727"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53844BF7" w14:textId="5B72E93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15632A0F" w14:textId="04D279CE"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1851476F" w14:textId="64B61F2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0,991</w:t>
            </w:r>
          </w:p>
        </w:tc>
        <w:tc>
          <w:tcPr>
            <w:tcW w:w="2311" w:type="dxa"/>
            <w:tcBorders>
              <w:top w:val="nil"/>
              <w:left w:val="nil"/>
              <w:bottom w:val="single" w:sz="4" w:space="0" w:color="000000"/>
              <w:right w:val="single" w:sz="4" w:space="0" w:color="000000"/>
            </w:tcBorders>
            <w:shd w:val="clear" w:color="000000" w:fill="FFFFFF"/>
            <w:vAlign w:val="bottom"/>
            <w:hideMark/>
          </w:tcPr>
          <w:p w14:paraId="012E39D5" w14:textId="744437A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5,830</w:t>
            </w:r>
          </w:p>
        </w:tc>
      </w:tr>
      <w:tr w:rsidR="00145981" w:rsidRPr="00451B26" w14:paraId="24D8AF32"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2B14CE51" w14:textId="3D9C0012"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2</w:t>
            </w:r>
          </w:p>
        </w:tc>
        <w:tc>
          <w:tcPr>
            <w:tcW w:w="2102" w:type="dxa"/>
            <w:tcBorders>
              <w:top w:val="nil"/>
              <w:left w:val="nil"/>
              <w:bottom w:val="single" w:sz="4" w:space="0" w:color="000000"/>
              <w:right w:val="single" w:sz="4" w:space="0" w:color="000000"/>
            </w:tcBorders>
            <w:shd w:val="clear" w:color="000000" w:fill="FFFFFF"/>
            <w:vAlign w:val="bottom"/>
            <w:hideMark/>
          </w:tcPr>
          <w:p w14:paraId="583BB6CA" w14:textId="4BD6E1F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0,42</w:t>
            </w:r>
          </w:p>
        </w:tc>
        <w:tc>
          <w:tcPr>
            <w:tcW w:w="2114" w:type="dxa"/>
            <w:tcBorders>
              <w:top w:val="nil"/>
              <w:left w:val="nil"/>
              <w:bottom w:val="single" w:sz="4" w:space="0" w:color="000000"/>
              <w:right w:val="single" w:sz="4" w:space="0" w:color="000000"/>
            </w:tcBorders>
            <w:shd w:val="clear" w:color="000000" w:fill="FFFFFF"/>
            <w:vAlign w:val="bottom"/>
            <w:hideMark/>
          </w:tcPr>
          <w:p w14:paraId="05E05A86" w14:textId="69C08257"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0AFD72D1" w14:textId="75B87DA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382A6EE1" w14:textId="77100DF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0,975</w:t>
            </w:r>
          </w:p>
        </w:tc>
        <w:tc>
          <w:tcPr>
            <w:tcW w:w="1731" w:type="dxa"/>
            <w:tcBorders>
              <w:top w:val="nil"/>
              <w:left w:val="nil"/>
              <w:bottom w:val="single" w:sz="4" w:space="0" w:color="000000"/>
              <w:right w:val="single" w:sz="4" w:space="0" w:color="000000"/>
            </w:tcBorders>
            <w:shd w:val="clear" w:color="000000" w:fill="FFFFFF"/>
            <w:vAlign w:val="bottom"/>
            <w:hideMark/>
          </w:tcPr>
          <w:p w14:paraId="4EEC74FF" w14:textId="0254471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0,991</w:t>
            </w:r>
          </w:p>
        </w:tc>
        <w:tc>
          <w:tcPr>
            <w:tcW w:w="2311" w:type="dxa"/>
            <w:tcBorders>
              <w:top w:val="nil"/>
              <w:left w:val="nil"/>
              <w:bottom w:val="single" w:sz="4" w:space="0" w:color="000000"/>
              <w:right w:val="single" w:sz="4" w:space="0" w:color="000000"/>
            </w:tcBorders>
            <w:shd w:val="clear" w:color="000000" w:fill="FFFFFF"/>
            <w:vAlign w:val="bottom"/>
            <w:hideMark/>
          </w:tcPr>
          <w:p w14:paraId="60512A82" w14:textId="6A10E0EB"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7,265</w:t>
            </w:r>
          </w:p>
        </w:tc>
      </w:tr>
      <w:tr w:rsidR="00145981" w:rsidRPr="00451B26" w14:paraId="127A2905"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27C5CF35" w14:textId="7E31CDF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3</w:t>
            </w:r>
          </w:p>
        </w:tc>
        <w:tc>
          <w:tcPr>
            <w:tcW w:w="2102" w:type="dxa"/>
            <w:tcBorders>
              <w:top w:val="nil"/>
              <w:left w:val="nil"/>
              <w:bottom w:val="single" w:sz="4" w:space="0" w:color="000000"/>
              <w:right w:val="single" w:sz="4" w:space="0" w:color="000000"/>
            </w:tcBorders>
            <w:shd w:val="clear" w:color="000000" w:fill="FFFFFF"/>
            <w:vAlign w:val="bottom"/>
            <w:hideMark/>
          </w:tcPr>
          <w:p w14:paraId="6AAAE703" w14:textId="09FA60FF"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0,38</w:t>
            </w:r>
          </w:p>
        </w:tc>
        <w:tc>
          <w:tcPr>
            <w:tcW w:w="2114" w:type="dxa"/>
            <w:tcBorders>
              <w:top w:val="nil"/>
              <w:left w:val="nil"/>
              <w:bottom w:val="single" w:sz="4" w:space="0" w:color="000000"/>
              <w:right w:val="single" w:sz="4" w:space="0" w:color="000000"/>
            </w:tcBorders>
            <w:shd w:val="clear" w:color="000000" w:fill="FFFFFF"/>
            <w:vAlign w:val="bottom"/>
            <w:hideMark/>
          </w:tcPr>
          <w:p w14:paraId="396D5839" w14:textId="5AC160B2"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32DE5F65" w14:textId="7E89B83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17FE739F" w14:textId="5F22A08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17A64AA5" w14:textId="7EC5D2F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0,991</w:t>
            </w:r>
          </w:p>
        </w:tc>
        <w:tc>
          <w:tcPr>
            <w:tcW w:w="2311" w:type="dxa"/>
            <w:tcBorders>
              <w:top w:val="nil"/>
              <w:left w:val="nil"/>
              <w:bottom w:val="single" w:sz="4" w:space="0" w:color="000000"/>
              <w:right w:val="single" w:sz="4" w:space="0" w:color="000000"/>
            </w:tcBorders>
            <w:shd w:val="clear" w:color="000000" w:fill="FFFFFF"/>
            <w:vAlign w:val="bottom"/>
            <w:hideMark/>
          </w:tcPr>
          <w:p w14:paraId="618A520A" w14:textId="03365327"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6,670</w:t>
            </w:r>
          </w:p>
        </w:tc>
      </w:tr>
      <w:tr w:rsidR="00145981" w:rsidRPr="00451B26" w14:paraId="70B37BDF"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7384610E" w14:textId="3E0AE5C8"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4</w:t>
            </w:r>
          </w:p>
        </w:tc>
        <w:tc>
          <w:tcPr>
            <w:tcW w:w="2102" w:type="dxa"/>
            <w:tcBorders>
              <w:top w:val="nil"/>
              <w:left w:val="nil"/>
              <w:bottom w:val="single" w:sz="4" w:space="0" w:color="000000"/>
              <w:right w:val="single" w:sz="4" w:space="0" w:color="000000"/>
            </w:tcBorders>
            <w:shd w:val="clear" w:color="000000" w:fill="FFFFFF"/>
            <w:vAlign w:val="bottom"/>
            <w:hideMark/>
          </w:tcPr>
          <w:p w14:paraId="388C57CA" w14:textId="718FEFC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0,34</w:t>
            </w:r>
          </w:p>
        </w:tc>
        <w:tc>
          <w:tcPr>
            <w:tcW w:w="2114" w:type="dxa"/>
            <w:tcBorders>
              <w:top w:val="nil"/>
              <w:left w:val="nil"/>
              <w:bottom w:val="single" w:sz="4" w:space="0" w:color="000000"/>
              <w:right w:val="single" w:sz="4" w:space="0" w:color="000000"/>
            </w:tcBorders>
            <w:shd w:val="clear" w:color="000000" w:fill="FFFFFF"/>
            <w:vAlign w:val="bottom"/>
            <w:hideMark/>
          </w:tcPr>
          <w:p w14:paraId="7B10A40A" w14:textId="088E06C8"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487214A9" w14:textId="5B80F6B8"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5B8F6924" w14:textId="1418E69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27C16A70" w14:textId="6C847583"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0,991</w:t>
            </w:r>
          </w:p>
        </w:tc>
        <w:tc>
          <w:tcPr>
            <w:tcW w:w="2311" w:type="dxa"/>
            <w:tcBorders>
              <w:top w:val="nil"/>
              <w:left w:val="nil"/>
              <w:bottom w:val="single" w:sz="4" w:space="0" w:color="000000"/>
              <w:right w:val="single" w:sz="4" w:space="0" w:color="000000"/>
            </w:tcBorders>
            <w:shd w:val="clear" w:color="000000" w:fill="FFFFFF"/>
            <w:vAlign w:val="bottom"/>
            <w:hideMark/>
          </w:tcPr>
          <w:p w14:paraId="421D14CB" w14:textId="17BF9253"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6,022</w:t>
            </w:r>
          </w:p>
        </w:tc>
      </w:tr>
      <w:tr w:rsidR="00145981" w:rsidRPr="00451B26" w14:paraId="5ADD56E9"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30A408D5" w14:textId="2FF1739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5</w:t>
            </w:r>
          </w:p>
        </w:tc>
        <w:tc>
          <w:tcPr>
            <w:tcW w:w="2102" w:type="dxa"/>
            <w:tcBorders>
              <w:top w:val="nil"/>
              <w:left w:val="nil"/>
              <w:bottom w:val="single" w:sz="4" w:space="0" w:color="000000"/>
              <w:right w:val="single" w:sz="4" w:space="0" w:color="000000"/>
            </w:tcBorders>
            <w:shd w:val="clear" w:color="000000" w:fill="FFFFFF"/>
            <w:vAlign w:val="bottom"/>
            <w:hideMark/>
          </w:tcPr>
          <w:p w14:paraId="1FF39FBC" w14:textId="4BF78A9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0,20</w:t>
            </w:r>
          </w:p>
        </w:tc>
        <w:tc>
          <w:tcPr>
            <w:tcW w:w="2114" w:type="dxa"/>
            <w:tcBorders>
              <w:top w:val="nil"/>
              <w:left w:val="nil"/>
              <w:bottom w:val="single" w:sz="4" w:space="0" w:color="000000"/>
              <w:right w:val="single" w:sz="4" w:space="0" w:color="000000"/>
            </w:tcBorders>
            <w:shd w:val="clear" w:color="000000" w:fill="FFFFFF"/>
            <w:vAlign w:val="bottom"/>
            <w:hideMark/>
          </w:tcPr>
          <w:p w14:paraId="6043A64B" w14:textId="72987222"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1E4F7187" w14:textId="3431928F"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68C2F932" w14:textId="0C24037C"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1ADED300" w14:textId="7635632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0,992</w:t>
            </w:r>
          </w:p>
        </w:tc>
        <w:tc>
          <w:tcPr>
            <w:tcW w:w="2311" w:type="dxa"/>
            <w:tcBorders>
              <w:top w:val="nil"/>
              <w:left w:val="nil"/>
              <w:bottom w:val="single" w:sz="4" w:space="0" w:color="000000"/>
              <w:right w:val="single" w:sz="4" w:space="0" w:color="000000"/>
            </w:tcBorders>
            <w:shd w:val="clear" w:color="000000" w:fill="FFFFFF"/>
            <w:vAlign w:val="bottom"/>
            <w:hideMark/>
          </w:tcPr>
          <w:p w14:paraId="715166B0" w14:textId="41CED30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3,502</w:t>
            </w:r>
          </w:p>
        </w:tc>
      </w:tr>
      <w:tr w:rsidR="00145981" w:rsidRPr="00451B26" w14:paraId="1E62A477"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785C14EA" w14:textId="4612A15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5</w:t>
            </w:r>
          </w:p>
        </w:tc>
        <w:tc>
          <w:tcPr>
            <w:tcW w:w="2102" w:type="dxa"/>
            <w:tcBorders>
              <w:top w:val="nil"/>
              <w:left w:val="nil"/>
              <w:bottom w:val="single" w:sz="4" w:space="0" w:color="000000"/>
              <w:right w:val="single" w:sz="4" w:space="0" w:color="000000"/>
            </w:tcBorders>
            <w:shd w:val="clear" w:color="000000" w:fill="FFFFFF"/>
            <w:vAlign w:val="bottom"/>
            <w:hideMark/>
          </w:tcPr>
          <w:p w14:paraId="7F9B40E7" w14:textId="20EDF148"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0,20</w:t>
            </w:r>
          </w:p>
        </w:tc>
        <w:tc>
          <w:tcPr>
            <w:tcW w:w="2114" w:type="dxa"/>
            <w:tcBorders>
              <w:top w:val="nil"/>
              <w:left w:val="nil"/>
              <w:bottom w:val="single" w:sz="4" w:space="0" w:color="000000"/>
              <w:right w:val="single" w:sz="4" w:space="0" w:color="000000"/>
            </w:tcBorders>
            <w:shd w:val="clear" w:color="000000" w:fill="FFFFFF"/>
            <w:vAlign w:val="bottom"/>
            <w:hideMark/>
          </w:tcPr>
          <w:p w14:paraId="0215CD57" w14:textId="4605E2FC"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197339FB" w14:textId="72C905AA"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74840E93" w14:textId="714015C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09301DAF" w14:textId="29A30526"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0,993</w:t>
            </w:r>
          </w:p>
        </w:tc>
        <w:tc>
          <w:tcPr>
            <w:tcW w:w="2311" w:type="dxa"/>
            <w:tcBorders>
              <w:top w:val="nil"/>
              <w:left w:val="nil"/>
              <w:bottom w:val="single" w:sz="4" w:space="0" w:color="000000"/>
              <w:right w:val="single" w:sz="4" w:space="0" w:color="000000"/>
            </w:tcBorders>
            <w:shd w:val="clear" w:color="000000" w:fill="FFFFFF"/>
            <w:vAlign w:val="bottom"/>
            <w:hideMark/>
          </w:tcPr>
          <w:p w14:paraId="15EF74DB" w14:textId="743D4543"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3,413</w:t>
            </w:r>
          </w:p>
        </w:tc>
      </w:tr>
      <w:tr w:rsidR="00145981" w:rsidRPr="00451B26" w14:paraId="5C4D89E5" w14:textId="77777777" w:rsidTr="002C37CF">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hideMark/>
          </w:tcPr>
          <w:p w14:paraId="494C37D4" w14:textId="58843B3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ул. Чкалова, 6</w:t>
            </w:r>
          </w:p>
        </w:tc>
        <w:tc>
          <w:tcPr>
            <w:tcW w:w="2102" w:type="dxa"/>
            <w:tcBorders>
              <w:top w:val="nil"/>
              <w:left w:val="nil"/>
              <w:bottom w:val="single" w:sz="4" w:space="0" w:color="000000"/>
              <w:right w:val="single" w:sz="4" w:space="0" w:color="000000"/>
            </w:tcBorders>
            <w:shd w:val="clear" w:color="000000" w:fill="FFFFFF"/>
            <w:vAlign w:val="bottom"/>
            <w:hideMark/>
          </w:tcPr>
          <w:p w14:paraId="0C06AE9D" w14:textId="15C93DC1"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0,27</w:t>
            </w:r>
          </w:p>
        </w:tc>
        <w:tc>
          <w:tcPr>
            <w:tcW w:w="2114" w:type="dxa"/>
            <w:tcBorders>
              <w:top w:val="nil"/>
              <w:left w:val="nil"/>
              <w:bottom w:val="single" w:sz="4" w:space="0" w:color="000000"/>
              <w:right w:val="single" w:sz="4" w:space="0" w:color="000000"/>
            </w:tcBorders>
            <w:shd w:val="clear" w:color="000000" w:fill="FFFFFF"/>
            <w:vAlign w:val="bottom"/>
            <w:hideMark/>
          </w:tcPr>
          <w:p w14:paraId="77657467" w14:textId="5581AA90"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hideMark/>
          </w:tcPr>
          <w:p w14:paraId="0A2F9C8A" w14:textId="47FF4568"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hideMark/>
          </w:tcPr>
          <w:p w14:paraId="5F951D31" w14:textId="25682467"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0,966</w:t>
            </w:r>
          </w:p>
        </w:tc>
        <w:tc>
          <w:tcPr>
            <w:tcW w:w="1731" w:type="dxa"/>
            <w:tcBorders>
              <w:top w:val="nil"/>
              <w:left w:val="nil"/>
              <w:bottom w:val="single" w:sz="4" w:space="0" w:color="000000"/>
              <w:right w:val="single" w:sz="4" w:space="0" w:color="000000"/>
            </w:tcBorders>
            <w:shd w:val="clear" w:color="000000" w:fill="FFFFFF"/>
            <w:vAlign w:val="bottom"/>
            <w:hideMark/>
          </w:tcPr>
          <w:p w14:paraId="768DD071" w14:textId="3F897854"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0,993</w:t>
            </w:r>
          </w:p>
        </w:tc>
        <w:tc>
          <w:tcPr>
            <w:tcW w:w="2311" w:type="dxa"/>
            <w:tcBorders>
              <w:top w:val="nil"/>
              <w:left w:val="nil"/>
              <w:bottom w:val="single" w:sz="4" w:space="0" w:color="000000"/>
              <w:right w:val="single" w:sz="4" w:space="0" w:color="000000"/>
            </w:tcBorders>
            <w:shd w:val="clear" w:color="000000" w:fill="FFFFFF"/>
            <w:vAlign w:val="bottom"/>
            <w:hideMark/>
          </w:tcPr>
          <w:p w14:paraId="3982719E" w14:textId="21E9E375" w:rsidR="00145981" w:rsidRPr="00145981" w:rsidRDefault="00145981" w:rsidP="00165A64">
            <w:pPr>
              <w:spacing w:after="0" w:line="240" w:lineRule="auto"/>
              <w:jc w:val="center"/>
              <w:rPr>
                <w:rFonts w:eastAsia="Times New Roman"/>
                <w:color w:val="000000"/>
                <w:sz w:val="18"/>
                <w:szCs w:val="18"/>
                <w:lang w:eastAsia="ru-RU"/>
              </w:rPr>
            </w:pPr>
            <w:r w:rsidRPr="00145981">
              <w:rPr>
                <w:color w:val="000000"/>
                <w:sz w:val="18"/>
                <w:szCs w:val="18"/>
              </w:rPr>
              <w:t>4,674</w:t>
            </w:r>
          </w:p>
        </w:tc>
      </w:tr>
    </w:tbl>
    <w:p w14:paraId="23D73C59" w14:textId="77777777" w:rsidR="00367B6D" w:rsidRPr="00451B26" w:rsidRDefault="00367B6D" w:rsidP="00367B6D">
      <w:pPr>
        <w:widowControl w:val="0"/>
        <w:adjustRightInd w:val="0"/>
        <w:spacing w:after="0" w:line="360" w:lineRule="auto"/>
        <w:ind w:firstLine="567"/>
        <w:textAlignment w:val="baseline"/>
        <w:rPr>
          <w:rFonts w:eastAsiaTheme="minorEastAsia" w:cs="Times New Roman"/>
          <w:sz w:val="24"/>
          <w:szCs w:val="24"/>
          <w:lang w:eastAsia="ru-RU"/>
        </w:rPr>
        <w:sectPr w:rsidR="00367B6D" w:rsidRPr="00451B26" w:rsidSect="005613BB">
          <w:pgSz w:w="16838" w:h="11906" w:orient="landscape" w:code="9"/>
          <w:pgMar w:top="1701" w:right="1134" w:bottom="851" w:left="1134" w:header="284" w:footer="454" w:gutter="0"/>
          <w:cols w:space="708"/>
          <w:docGrid w:linePitch="360"/>
        </w:sectPr>
      </w:pPr>
    </w:p>
    <w:p w14:paraId="0FE0C6EB" w14:textId="3B284754" w:rsidR="00F92CD9" w:rsidRPr="00451B26" w:rsidRDefault="00F92CD9" w:rsidP="007610BA">
      <w:pPr>
        <w:pStyle w:val="20"/>
        <w:keepNext/>
        <w:keepLines/>
        <w:widowControl w:val="0"/>
        <w:numPr>
          <w:ilvl w:val="2"/>
          <w:numId w:val="15"/>
        </w:numPr>
        <w:adjustRightInd w:val="0"/>
        <w:spacing w:before="100" w:beforeAutospacing="1" w:line="360" w:lineRule="auto"/>
        <w:jc w:val="both"/>
        <w:textAlignment w:val="baseline"/>
        <w:rPr>
          <w:rFonts w:eastAsia="Microsoft YaHei"/>
          <w:iCs w:val="0"/>
          <w:sz w:val="24"/>
          <w:lang w:eastAsia="ru-RU"/>
        </w:rPr>
      </w:pPr>
      <w:bookmarkStart w:id="41" w:name="_Toc133134663"/>
      <w:bookmarkStart w:id="42" w:name="_Toc33541699"/>
      <w:bookmarkStart w:id="43" w:name="_Toc36479983"/>
      <w:r w:rsidRPr="00451B26">
        <w:rPr>
          <w:rFonts w:eastAsia="Microsoft YaHei"/>
          <w:iCs w:val="0"/>
          <w:sz w:val="24"/>
          <w:lang w:eastAsia="ru-RU"/>
        </w:rPr>
        <w:lastRenderedPageBreak/>
        <w:t xml:space="preserve">Оценка надежности системы теплоснабжения котельной </w:t>
      </w:r>
      <w:r w:rsidR="007610BA" w:rsidRPr="007610BA">
        <w:rPr>
          <w:rFonts w:eastAsia="Microsoft YaHei"/>
          <w:iCs w:val="0"/>
          <w:sz w:val="24"/>
          <w:lang w:eastAsia="ru-RU"/>
        </w:rPr>
        <w:t xml:space="preserve">БМК </w:t>
      </w:r>
      <w:proofErr w:type="spellStart"/>
      <w:r w:rsidR="007610BA" w:rsidRPr="007610BA">
        <w:rPr>
          <w:rFonts w:eastAsia="Microsoft YaHei"/>
          <w:iCs w:val="0"/>
          <w:sz w:val="24"/>
          <w:lang w:eastAsia="ru-RU"/>
        </w:rPr>
        <w:t>Мкр</w:t>
      </w:r>
      <w:proofErr w:type="spellEnd"/>
      <w:r w:rsidR="007610BA" w:rsidRPr="007610BA">
        <w:rPr>
          <w:rFonts w:eastAsia="Microsoft YaHei"/>
          <w:iCs w:val="0"/>
          <w:sz w:val="24"/>
          <w:lang w:eastAsia="ru-RU"/>
        </w:rPr>
        <w:t>. «Квадрат» АО «Единый оператор Республики Дагестан в сфере водоснабжения и водоотведения»</w:t>
      </w:r>
      <w:bookmarkEnd w:id="41"/>
    </w:p>
    <w:p w14:paraId="3D3BEBF4" w14:textId="4B748574" w:rsidR="00F92CD9" w:rsidRPr="00451B26" w:rsidRDefault="007610BA" w:rsidP="00F92CD9">
      <w:pPr>
        <w:widowControl w:val="0"/>
        <w:adjustRightInd w:val="0"/>
        <w:spacing w:after="0" w:line="360" w:lineRule="auto"/>
        <w:ind w:firstLine="567"/>
        <w:textAlignment w:val="baseline"/>
        <w:rPr>
          <w:rFonts w:eastAsiaTheme="minorEastAsia" w:cs="Times New Roman"/>
          <w:sz w:val="24"/>
          <w:lang w:eastAsia="ru-RU"/>
        </w:rPr>
      </w:pPr>
      <w:r>
        <w:rPr>
          <w:rFonts w:eastAsiaTheme="minorEastAsia" w:cs="Times New Roman"/>
          <w:sz w:val="24"/>
          <w:lang w:eastAsia="ru-RU"/>
        </w:rPr>
        <w:t xml:space="preserve">Для </w:t>
      </w:r>
      <w:proofErr w:type="gramStart"/>
      <w:r>
        <w:rPr>
          <w:rFonts w:eastAsiaTheme="minorEastAsia" w:cs="Times New Roman"/>
          <w:sz w:val="24"/>
          <w:lang w:eastAsia="ru-RU"/>
        </w:rPr>
        <w:t>запланированной</w:t>
      </w:r>
      <w:proofErr w:type="gramEnd"/>
      <w:r w:rsidR="00F56668">
        <w:rPr>
          <w:rFonts w:eastAsiaTheme="minorEastAsia" w:cs="Times New Roman"/>
          <w:sz w:val="24"/>
          <w:lang w:eastAsia="ru-RU"/>
        </w:rPr>
        <w:t>,</w:t>
      </w:r>
      <w:r>
        <w:rPr>
          <w:rFonts w:eastAsiaTheme="minorEastAsia" w:cs="Times New Roman"/>
          <w:sz w:val="24"/>
          <w:lang w:eastAsia="ru-RU"/>
        </w:rPr>
        <w:t xml:space="preserve"> к строительству </w:t>
      </w:r>
      <w:r w:rsidRPr="007610BA">
        <w:rPr>
          <w:rFonts w:eastAsiaTheme="minorEastAsia" w:cs="Times New Roman"/>
          <w:sz w:val="24"/>
          <w:lang w:eastAsia="ru-RU"/>
        </w:rPr>
        <w:t xml:space="preserve">БМК </w:t>
      </w:r>
      <w:proofErr w:type="spellStart"/>
      <w:r w:rsidRPr="007610BA">
        <w:rPr>
          <w:rFonts w:eastAsiaTheme="minorEastAsia" w:cs="Times New Roman"/>
          <w:sz w:val="24"/>
          <w:lang w:eastAsia="ru-RU"/>
        </w:rPr>
        <w:t>Мкр</w:t>
      </w:r>
      <w:proofErr w:type="spellEnd"/>
      <w:r w:rsidRPr="007610BA">
        <w:rPr>
          <w:rFonts w:eastAsiaTheme="minorEastAsia" w:cs="Times New Roman"/>
          <w:sz w:val="24"/>
          <w:lang w:eastAsia="ru-RU"/>
        </w:rPr>
        <w:t>. «Квадрат» АО «Единый оператор Республики Дагестан в сфере водоснабжения и водоотведения»</w:t>
      </w:r>
      <w:r>
        <w:rPr>
          <w:rFonts w:eastAsiaTheme="minorEastAsia" w:cs="Times New Roman"/>
          <w:sz w:val="24"/>
          <w:lang w:eastAsia="ru-RU"/>
        </w:rPr>
        <w:t xml:space="preserve"> р</w:t>
      </w:r>
      <w:r w:rsidR="00F92CD9" w:rsidRPr="00451B26">
        <w:rPr>
          <w:rFonts w:eastAsiaTheme="minorEastAsia" w:cs="Times New Roman"/>
          <w:sz w:val="24"/>
          <w:lang w:eastAsia="ru-RU"/>
        </w:rPr>
        <w:t xml:space="preserve">асчет показателей готовности к исправной работе и вероятности безотказной работы системы теплоснабжения производился с учетом </w:t>
      </w:r>
      <w:r>
        <w:rPr>
          <w:rFonts w:eastAsiaTheme="minorEastAsia" w:cs="Times New Roman"/>
          <w:sz w:val="24"/>
          <w:lang w:eastAsia="ru-RU"/>
        </w:rPr>
        <w:t>решений</w:t>
      </w:r>
      <w:r w:rsidR="007A1A15">
        <w:rPr>
          <w:rFonts w:eastAsiaTheme="minorEastAsia" w:cs="Times New Roman"/>
          <w:sz w:val="24"/>
          <w:lang w:eastAsia="ru-RU"/>
        </w:rPr>
        <w:t>,</w:t>
      </w:r>
      <w:r>
        <w:rPr>
          <w:rFonts w:eastAsiaTheme="minorEastAsia" w:cs="Times New Roman"/>
          <w:sz w:val="24"/>
          <w:lang w:eastAsia="ru-RU"/>
        </w:rPr>
        <w:t xml:space="preserve"> предусмотренных основным вариантом развития системы теплоснабжения, и </w:t>
      </w:r>
      <w:r w:rsidR="007A1A15">
        <w:rPr>
          <w:rFonts w:eastAsiaTheme="minorEastAsia" w:cs="Times New Roman"/>
          <w:sz w:val="24"/>
          <w:lang w:eastAsia="ru-RU"/>
        </w:rPr>
        <w:t>рассчитывается</w:t>
      </w:r>
      <w:r>
        <w:rPr>
          <w:rFonts w:eastAsiaTheme="minorEastAsia" w:cs="Times New Roman"/>
          <w:sz w:val="24"/>
          <w:lang w:eastAsia="ru-RU"/>
        </w:rPr>
        <w:t xml:space="preserve"> </w:t>
      </w:r>
      <w:r w:rsidR="00F92CD9" w:rsidRPr="00451B26">
        <w:rPr>
          <w:rFonts w:eastAsiaTheme="minorEastAsia" w:cs="Times New Roman"/>
          <w:sz w:val="24"/>
          <w:lang w:eastAsia="ru-RU"/>
        </w:rPr>
        <w:t>на конец планируемого периода</w:t>
      </w:r>
      <w:r>
        <w:rPr>
          <w:rFonts w:eastAsiaTheme="minorEastAsia" w:cs="Times New Roman"/>
          <w:sz w:val="24"/>
          <w:lang w:eastAsia="ru-RU"/>
        </w:rPr>
        <w:t xml:space="preserve"> 2032 год</w:t>
      </w:r>
      <w:r w:rsidR="00F92CD9" w:rsidRPr="00451B26">
        <w:rPr>
          <w:rFonts w:eastAsiaTheme="minorEastAsia" w:cs="Times New Roman"/>
          <w:sz w:val="24"/>
          <w:lang w:eastAsia="ru-RU"/>
        </w:rPr>
        <w:t>.</w:t>
      </w:r>
    </w:p>
    <w:p w14:paraId="3ED7CD87" w14:textId="77777777" w:rsidR="00F92CD9" w:rsidRPr="003B5D32" w:rsidRDefault="00F92CD9" w:rsidP="00F92CD9">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Полученная при расчетах</w:t>
      </w:r>
      <w:r w:rsidRPr="00513668">
        <w:rPr>
          <w:rFonts w:eastAsiaTheme="minorEastAsia" w:cs="Times New Roman"/>
          <w:sz w:val="24"/>
          <w:lang w:eastAsia="ru-RU"/>
        </w:rPr>
        <w:t xml:space="preserve"> </w:t>
      </w:r>
      <w:r>
        <w:rPr>
          <w:rFonts w:eastAsiaTheme="minorEastAsia" w:cs="Times New Roman"/>
          <w:sz w:val="24"/>
          <w:lang w:eastAsia="ru-RU"/>
        </w:rPr>
        <w:t>существующего состояния</w:t>
      </w:r>
      <w:r w:rsidRPr="00451B26">
        <w:rPr>
          <w:rFonts w:eastAsiaTheme="minorEastAsia" w:cs="Times New Roman"/>
          <w:sz w:val="24"/>
          <w:lang w:eastAsia="ru-RU"/>
        </w:rPr>
        <w:t xml:space="preserve"> вероятность безотказной работы </w:t>
      </w:r>
      <w:r>
        <w:rPr>
          <w:rFonts w:eastAsiaTheme="minorEastAsia" w:cs="Times New Roman"/>
          <w:sz w:val="24"/>
          <w:lang w:eastAsia="ru-RU"/>
        </w:rPr>
        <w:t>в пределах</w:t>
      </w:r>
      <w:r w:rsidRPr="00451B26">
        <w:rPr>
          <w:rFonts w:eastAsiaTheme="minorEastAsia" w:cs="Times New Roman"/>
          <w:sz w:val="24"/>
          <w:lang w:eastAsia="ru-RU"/>
        </w:rPr>
        <w:t xml:space="preserve"> нормативн</w:t>
      </w:r>
      <w:r>
        <w:rPr>
          <w:rFonts w:eastAsiaTheme="minorEastAsia" w:cs="Times New Roman"/>
          <w:sz w:val="24"/>
          <w:lang w:eastAsia="ru-RU"/>
        </w:rPr>
        <w:t>ого</w:t>
      </w:r>
      <w:r w:rsidRPr="00451B26">
        <w:rPr>
          <w:rFonts w:eastAsiaTheme="minorEastAsia" w:cs="Times New Roman"/>
          <w:sz w:val="24"/>
          <w:lang w:eastAsia="ru-RU"/>
        </w:rPr>
        <w:t xml:space="preserve"> (минимально допустим</w:t>
      </w:r>
      <w:r>
        <w:rPr>
          <w:rFonts w:eastAsiaTheme="minorEastAsia" w:cs="Times New Roman"/>
          <w:sz w:val="24"/>
          <w:lang w:eastAsia="ru-RU"/>
        </w:rPr>
        <w:t>ого</w:t>
      </w:r>
      <w:r w:rsidRPr="00451B26">
        <w:rPr>
          <w:rFonts w:eastAsiaTheme="minorEastAsia" w:cs="Times New Roman"/>
          <w:sz w:val="24"/>
          <w:lang w:eastAsia="ru-RU"/>
        </w:rPr>
        <w:t xml:space="preserve">), </w:t>
      </w:r>
      <w:r>
        <w:rPr>
          <w:rFonts w:eastAsiaTheme="minorEastAsia" w:cs="Times New Roman"/>
          <w:sz w:val="24"/>
          <w:lang w:eastAsia="ru-RU"/>
        </w:rPr>
        <w:t>значения</w:t>
      </w:r>
      <w:r w:rsidRPr="00451B26">
        <w:rPr>
          <w:rFonts w:eastAsiaTheme="minorEastAsia" w:cs="Times New Roman"/>
          <w:sz w:val="24"/>
          <w:lang w:eastAsia="ru-RU"/>
        </w:rPr>
        <w:t xml:space="preserve"> 0,9. </w:t>
      </w:r>
    </w:p>
    <w:p w14:paraId="77F47E5E" w14:textId="67CED694"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Полученные при расчетах показатели надежности системы теплоснабжения от котельной удовлетворяют требованиям СП 124.13330.2012 к надежности теплоснабжения потребителей</w:t>
      </w:r>
      <w:r w:rsidR="007A1A15">
        <w:rPr>
          <w:rFonts w:eastAsiaTheme="minorEastAsia" w:cs="Times New Roman"/>
          <w:sz w:val="24"/>
          <w:lang w:eastAsia="ru-RU"/>
        </w:rPr>
        <w:t>.</w:t>
      </w:r>
    </w:p>
    <w:p w14:paraId="79A0E38A" w14:textId="5F3360BB" w:rsidR="00F92CD9" w:rsidRPr="00451B26" w:rsidRDefault="007A1A15" w:rsidP="00F92CD9">
      <w:pPr>
        <w:widowControl w:val="0"/>
        <w:adjustRightInd w:val="0"/>
        <w:spacing w:after="0" w:line="360" w:lineRule="auto"/>
        <w:jc w:val="center"/>
        <w:textAlignment w:val="baseline"/>
        <w:rPr>
          <w:rFonts w:eastAsiaTheme="minorEastAsia" w:cs="Times New Roman"/>
          <w:sz w:val="24"/>
          <w:lang w:eastAsia="ru-RU"/>
        </w:rPr>
      </w:pPr>
      <w:r>
        <w:rPr>
          <w:rFonts w:eastAsiaTheme="minorEastAsia" w:cs="Times New Roman"/>
          <w:noProof/>
          <w:sz w:val="24"/>
          <w:lang w:eastAsia="ru-RU"/>
        </w:rPr>
        <w:drawing>
          <wp:inline distT="0" distB="0" distL="0" distR="0" wp14:anchorId="1E780061" wp14:editId="47757E95">
            <wp:extent cx="3597215" cy="3508954"/>
            <wp:effectExtent l="0" t="0" r="3810" b="0"/>
            <wp:docPr id="7" name="Рисунок 7" descr="Z:\RABOCHAY2\ДАГЕСТАН\пизометры\8888888888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ABOCHAY2\ДАГЕСТАН\пизометры\888888888888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8736" cy="3510437"/>
                    </a:xfrm>
                    <a:prstGeom prst="rect">
                      <a:avLst/>
                    </a:prstGeom>
                    <a:noFill/>
                    <a:ln>
                      <a:noFill/>
                    </a:ln>
                  </pic:spPr>
                </pic:pic>
              </a:graphicData>
            </a:graphic>
          </wp:inline>
        </w:drawing>
      </w:r>
    </w:p>
    <w:p w14:paraId="2C462E07" w14:textId="5A9AFE9D" w:rsidR="00F92CD9" w:rsidRPr="002168D8" w:rsidRDefault="00F92CD9" w:rsidP="007A1A15">
      <w:pPr>
        <w:pStyle w:val="afffffff0"/>
        <w:keepNext w:val="0"/>
        <w:widowControl w:val="0"/>
        <w:numPr>
          <w:ilvl w:val="1"/>
          <w:numId w:val="31"/>
        </w:numPr>
        <w:spacing w:after="120" w:line="240" w:lineRule="auto"/>
        <w:jc w:val="both"/>
        <w:rPr>
          <w:rFonts w:ascii="Arial" w:hAnsi="Arial"/>
          <w:sz w:val="24"/>
        </w:rPr>
      </w:pPr>
      <w:bookmarkStart w:id="44" w:name="_Toc133134752"/>
      <w:r w:rsidRPr="002168D8">
        <w:rPr>
          <w:rFonts w:ascii="Arial" w:hAnsi="Arial"/>
          <w:sz w:val="24"/>
        </w:rPr>
        <w:t xml:space="preserve">Тепловые сети </w:t>
      </w:r>
      <w:r w:rsidR="007A1A15" w:rsidRPr="007A1A15">
        <w:rPr>
          <w:rFonts w:ascii="Arial" w:hAnsi="Arial"/>
          <w:sz w:val="24"/>
        </w:rPr>
        <w:t xml:space="preserve">БМК </w:t>
      </w:r>
      <w:proofErr w:type="spellStart"/>
      <w:r w:rsidR="007A1A15" w:rsidRPr="007A1A15">
        <w:rPr>
          <w:rFonts w:ascii="Arial" w:hAnsi="Arial"/>
          <w:sz w:val="24"/>
        </w:rPr>
        <w:t>Мкр</w:t>
      </w:r>
      <w:proofErr w:type="spellEnd"/>
      <w:r w:rsidR="007A1A15" w:rsidRPr="007A1A15">
        <w:rPr>
          <w:rFonts w:ascii="Arial" w:hAnsi="Arial"/>
          <w:sz w:val="24"/>
        </w:rPr>
        <w:t>. «Квадрат» АО «Единый оператор Республики Дагестан в сфере водоснабжения и водоотведения»</w:t>
      </w:r>
      <w:bookmarkEnd w:id="44"/>
    </w:p>
    <w:p w14:paraId="1B6096FD"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Результаты расчетов вероятности безотказной работы от котельной представлены в электронной модели схемы теплоснабжения и в таблице.</w:t>
      </w:r>
    </w:p>
    <w:p w14:paraId="638D3695"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sectPr w:rsidR="00F92CD9" w:rsidRPr="00451B26" w:rsidSect="00E02712">
          <w:footerReference w:type="even" r:id="rId20"/>
          <w:footerReference w:type="first" r:id="rId21"/>
          <w:pgSz w:w="11906" w:h="16838" w:code="9"/>
          <w:pgMar w:top="1134" w:right="851" w:bottom="1134" w:left="1701" w:header="284" w:footer="283" w:gutter="0"/>
          <w:cols w:space="708"/>
          <w:docGrid w:linePitch="360"/>
        </w:sectPr>
      </w:pPr>
    </w:p>
    <w:p w14:paraId="3B73E7B1" w14:textId="4681ADEF" w:rsidR="00F92CD9" w:rsidRDefault="00F92CD9" w:rsidP="007A1A15">
      <w:pPr>
        <w:pStyle w:val="1ff4"/>
        <w:numPr>
          <w:ilvl w:val="1"/>
          <w:numId w:val="32"/>
        </w:numPr>
        <w:spacing w:before="120" w:after="120" w:line="240" w:lineRule="auto"/>
        <w:ind w:left="-142" w:right="-456"/>
        <w:jc w:val="both"/>
        <w:rPr>
          <w:rFonts w:eastAsia="Gulim"/>
          <w:b w:val="0"/>
          <w:bCs w:val="0"/>
          <w:sz w:val="24"/>
          <w:szCs w:val="18"/>
          <w:lang w:eastAsia="ru-RU"/>
        </w:rPr>
      </w:pPr>
      <w:bookmarkStart w:id="45" w:name="_Toc133134710"/>
      <w:r w:rsidRPr="00451B26">
        <w:rPr>
          <w:rFonts w:eastAsia="Gulim"/>
          <w:b w:val="0"/>
          <w:bCs w:val="0"/>
          <w:sz w:val="24"/>
          <w:szCs w:val="18"/>
          <w:lang w:eastAsia="ru-RU"/>
        </w:rPr>
        <w:lastRenderedPageBreak/>
        <w:t xml:space="preserve">Вероятность безотказной работы системы теплоснабжения от </w:t>
      </w:r>
      <w:r w:rsidR="007A1A15" w:rsidRPr="007A1A15">
        <w:rPr>
          <w:rFonts w:eastAsia="Gulim"/>
          <w:b w:val="0"/>
          <w:bCs w:val="0"/>
          <w:sz w:val="24"/>
          <w:szCs w:val="18"/>
          <w:lang w:eastAsia="ru-RU"/>
        </w:rPr>
        <w:t xml:space="preserve">БМК </w:t>
      </w:r>
      <w:proofErr w:type="spellStart"/>
      <w:r w:rsidR="007A1A15" w:rsidRPr="007A1A15">
        <w:rPr>
          <w:rFonts w:eastAsia="Gulim"/>
          <w:b w:val="0"/>
          <w:bCs w:val="0"/>
          <w:sz w:val="24"/>
          <w:szCs w:val="18"/>
          <w:lang w:eastAsia="ru-RU"/>
        </w:rPr>
        <w:t>Мкр</w:t>
      </w:r>
      <w:proofErr w:type="spellEnd"/>
      <w:r w:rsidR="007A1A15" w:rsidRPr="007A1A15">
        <w:rPr>
          <w:rFonts w:eastAsia="Gulim"/>
          <w:b w:val="0"/>
          <w:bCs w:val="0"/>
          <w:sz w:val="24"/>
          <w:szCs w:val="18"/>
          <w:lang w:eastAsia="ru-RU"/>
        </w:rPr>
        <w:t>. «Квадрат» АО «Единый оператор Республики Дагестан в сфере водоснабжения и водоотведения»</w:t>
      </w:r>
      <w:bookmarkEnd w:id="45"/>
    </w:p>
    <w:tbl>
      <w:tblPr>
        <w:tblW w:w="5028" w:type="pct"/>
        <w:tblInd w:w="-34" w:type="dxa"/>
        <w:tblLayout w:type="fixed"/>
        <w:tblLook w:val="04A0" w:firstRow="1" w:lastRow="0" w:firstColumn="1" w:lastColumn="0" w:noHBand="0" w:noVBand="1"/>
      </w:tblPr>
      <w:tblGrid>
        <w:gridCol w:w="984"/>
        <w:gridCol w:w="2252"/>
        <w:gridCol w:w="702"/>
        <w:gridCol w:w="848"/>
        <w:gridCol w:w="860"/>
        <w:gridCol w:w="1253"/>
        <w:gridCol w:w="977"/>
        <w:gridCol w:w="579"/>
        <w:gridCol w:w="557"/>
        <w:gridCol w:w="705"/>
        <w:gridCol w:w="845"/>
        <w:gridCol w:w="1163"/>
        <w:gridCol w:w="1032"/>
        <w:gridCol w:w="1047"/>
        <w:gridCol w:w="1065"/>
      </w:tblGrid>
      <w:tr w:rsidR="00F92CD9" w:rsidRPr="002C37CF" w14:paraId="5F4443C5" w14:textId="77777777" w:rsidTr="00157E0A">
        <w:trPr>
          <w:cantSplit/>
          <w:trHeight w:val="1750"/>
          <w:tblHeader/>
        </w:trPr>
        <w:tc>
          <w:tcPr>
            <w:tcW w:w="985" w:type="dxa"/>
            <w:tcBorders>
              <w:top w:val="single" w:sz="4" w:space="0" w:color="000000"/>
              <w:left w:val="single" w:sz="4" w:space="0" w:color="000000"/>
              <w:bottom w:val="single" w:sz="4" w:space="0" w:color="000000"/>
              <w:right w:val="single" w:sz="4" w:space="0" w:color="000000"/>
            </w:tcBorders>
            <w:shd w:val="clear" w:color="000000" w:fill="D9D9D9"/>
            <w:textDirection w:val="btLr"/>
            <w:vAlign w:val="center"/>
            <w:hideMark/>
          </w:tcPr>
          <w:p w14:paraId="688C4AEA"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начала участка</w:t>
            </w:r>
          </w:p>
        </w:tc>
        <w:tc>
          <w:tcPr>
            <w:tcW w:w="225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922D623"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конца участка</w:t>
            </w:r>
          </w:p>
        </w:tc>
        <w:tc>
          <w:tcPr>
            <w:tcW w:w="70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87DE277"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Длина участка, </w:t>
            </w:r>
            <w:proofErr w:type="gramStart"/>
            <w:r w:rsidRPr="002C37CF">
              <w:rPr>
                <w:rFonts w:eastAsia="Times New Roman"/>
                <w:b/>
                <w:bCs/>
                <w:sz w:val="16"/>
                <w:szCs w:val="16"/>
                <w:lang w:eastAsia="ru-RU"/>
              </w:rPr>
              <w:t>м</w:t>
            </w:r>
            <w:proofErr w:type="gramEnd"/>
          </w:p>
        </w:tc>
        <w:tc>
          <w:tcPr>
            <w:tcW w:w="848"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065E2B3" w14:textId="15AEA649" w:rsidR="00F92CD9" w:rsidRPr="002C37CF" w:rsidRDefault="00157E0A"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Внутренний</w:t>
            </w:r>
            <w:r w:rsidR="00F92CD9" w:rsidRPr="002C37CF">
              <w:rPr>
                <w:rFonts w:eastAsia="Times New Roman"/>
                <w:b/>
                <w:bCs/>
                <w:sz w:val="16"/>
                <w:szCs w:val="16"/>
                <w:lang w:eastAsia="ru-RU"/>
              </w:rPr>
              <w:t xml:space="preserve">            </w:t>
            </w:r>
            <w:r w:rsidRPr="002C37CF">
              <w:rPr>
                <w:rFonts w:eastAsia="Times New Roman"/>
                <w:b/>
                <w:bCs/>
                <w:sz w:val="16"/>
                <w:szCs w:val="16"/>
                <w:lang w:eastAsia="ru-RU"/>
              </w:rPr>
              <w:t>диаметр</w:t>
            </w:r>
            <w:r w:rsidR="00F92CD9" w:rsidRPr="002C37CF">
              <w:rPr>
                <w:rFonts w:eastAsia="Times New Roman"/>
                <w:b/>
                <w:bCs/>
                <w:sz w:val="16"/>
                <w:szCs w:val="16"/>
                <w:lang w:eastAsia="ru-RU"/>
              </w:rPr>
              <w:t xml:space="preserve">               подающего </w:t>
            </w:r>
            <w:r w:rsidRPr="002C37CF">
              <w:rPr>
                <w:rFonts w:eastAsia="Times New Roman"/>
                <w:b/>
                <w:bCs/>
                <w:sz w:val="16"/>
                <w:szCs w:val="16"/>
                <w:lang w:eastAsia="ru-RU"/>
              </w:rPr>
              <w:t>трубопровода</w:t>
            </w:r>
            <w:r w:rsidR="00F92CD9" w:rsidRPr="002C37CF">
              <w:rPr>
                <w:rFonts w:eastAsia="Times New Roman"/>
                <w:b/>
                <w:bCs/>
                <w:sz w:val="16"/>
                <w:szCs w:val="16"/>
                <w:lang w:eastAsia="ru-RU"/>
              </w:rPr>
              <w:t xml:space="preserve">, </w:t>
            </w:r>
            <w:proofErr w:type="gramStart"/>
            <w:r w:rsidR="00F92CD9" w:rsidRPr="002C37CF">
              <w:rPr>
                <w:rFonts w:eastAsia="Times New Roman"/>
                <w:b/>
                <w:bCs/>
                <w:sz w:val="16"/>
                <w:szCs w:val="16"/>
                <w:lang w:eastAsia="ru-RU"/>
              </w:rPr>
              <w:t>м</w:t>
            </w:r>
            <w:proofErr w:type="gramEnd"/>
          </w:p>
        </w:tc>
        <w:tc>
          <w:tcPr>
            <w:tcW w:w="860"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FB69D0F"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Внутренний               диаметр                   обратного трубопровода,  </w:t>
            </w:r>
            <w:proofErr w:type="gramStart"/>
            <w:r w:rsidRPr="002C37CF">
              <w:rPr>
                <w:rFonts w:eastAsia="Times New Roman"/>
                <w:b/>
                <w:bCs/>
                <w:sz w:val="16"/>
                <w:szCs w:val="16"/>
                <w:lang w:eastAsia="ru-RU"/>
              </w:rPr>
              <w:t>м</w:t>
            </w:r>
            <w:proofErr w:type="gramEnd"/>
          </w:p>
        </w:tc>
        <w:tc>
          <w:tcPr>
            <w:tcW w:w="125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0BB40C7D"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Вид прокладки тепловой сети</w:t>
            </w:r>
          </w:p>
        </w:tc>
        <w:tc>
          <w:tcPr>
            <w:tcW w:w="977"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54FC831"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Средняя интенсивность отказов, 1/(км*ч)</w:t>
            </w:r>
          </w:p>
        </w:tc>
        <w:tc>
          <w:tcPr>
            <w:tcW w:w="579"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0BFBCC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Год </w:t>
            </w:r>
            <w:r w:rsidRPr="002C37CF">
              <w:rPr>
                <w:rFonts w:eastAsia="Times New Roman"/>
                <w:b/>
                <w:bCs/>
                <w:sz w:val="16"/>
                <w:szCs w:val="16"/>
                <w:lang w:val="en-US" w:eastAsia="ru-RU"/>
              </w:rPr>
              <w:t xml:space="preserve"> </w:t>
            </w:r>
            <w:r w:rsidRPr="002C37CF">
              <w:rPr>
                <w:rFonts w:eastAsia="Times New Roman"/>
                <w:b/>
                <w:bCs/>
                <w:sz w:val="16"/>
                <w:szCs w:val="16"/>
                <w:lang w:eastAsia="ru-RU"/>
              </w:rPr>
              <w:t>ввода</w:t>
            </w:r>
          </w:p>
        </w:tc>
        <w:tc>
          <w:tcPr>
            <w:tcW w:w="557"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6BA8C0A"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Период </w:t>
            </w:r>
            <w:r>
              <w:rPr>
                <w:rFonts w:eastAsia="Times New Roman"/>
                <w:b/>
                <w:bCs/>
                <w:sz w:val="16"/>
                <w:szCs w:val="16"/>
                <w:lang w:eastAsia="ru-RU"/>
              </w:rPr>
              <w:t xml:space="preserve"> </w:t>
            </w:r>
            <w:r w:rsidRPr="002C37CF">
              <w:rPr>
                <w:rFonts w:eastAsia="Times New Roman"/>
                <w:b/>
                <w:bCs/>
                <w:sz w:val="16"/>
                <w:szCs w:val="16"/>
                <w:lang w:eastAsia="ru-RU"/>
              </w:rPr>
              <w:t>эксплуатации,</w:t>
            </w:r>
            <w:r w:rsidRPr="002C37CF">
              <w:rPr>
                <w:rFonts w:eastAsia="Times New Roman"/>
                <w:b/>
                <w:bCs/>
                <w:sz w:val="16"/>
                <w:szCs w:val="16"/>
                <w:lang w:val="en-US" w:eastAsia="ru-RU"/>
              </w:rPr>
              <w:t xml:space="preserve"> </w:t>
            </w:r>
            <w:r w:rsidRPr="002C37CF">
              <w:rPr>
                <w:rFonts w:eastAsia="Times New Roman"/>
                <w:b/>
                <w:bCs/>
                <w:sz w:val="16"/>
                <w:szCs w:val="16"/>
                <w:lang w:eastAsia="ru-RU"/>
              </w:rPr>
              <w:t xml:space="preserve"> лет</w:t>
            </w:r>
          </w:p>
        </w:tc>
        <w:tc>
          <w:tcPr>
            <w:tcW w:w="70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D9B42B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Время восстановления, </w:t>
            </w:r>
            <w:proofErr w:type="gramStart"/>
            <w:r w:rsidRPr="002C37CF">
              <w:rPr>
                <w:rFonts w:eastAsia="Times New Roman"/>
                <w:b/>
                <w:bCs/>
                <w:sz w:val="16"/>
                <w:szCs w:val="16"/>
                <w:lang w:eastAsia="ru-RU"/>
              </w:rPr>
              <w:t>ч</w:t>
            </w:r>
            <w:proofErr w:type="gramEnd"/>
          </w:p>
        </w:tc>
        <w:tc>
          <w:tcPr>
            <w:tcW w:w="84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85BFDBD"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восстановления, </w:t>
            </w:r>
            <w:r w:rsidRPr="002C37CF">
              <w:rPr>
                <w:rFonts w:eastAsia="Times New Roman"/>
                <w:b/>
                <w:bCs/>
                <w:sz w:val="16"/>
                <w:szCs w:val="16"/>
                <w:lang w:val="en-US" w:eastAsia="ru-RU"/>
              </w:rPr>
              <w:t xml:space="preserve">           </w:t>
            </w:r>
            <w:r w:rsidRPr="002C37CF">
              <w:rPr>
                <w:rFonts w:eastAsia="Times New Roman"/>
                <w:b/>
                <w:bCs/>
                <w:sz w:val="16"/>
                <w:szCs w:val="16"/>
                <w:lang w:eastAsia="ru-RU"/>
              </w:rPr>
              <w:t>1/ч</w:t>
            </w:r>
          </w:p>
        </w:tc>
        <w:tc>
          <w:tcPr>
            <w:tcW w:w="116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0C22149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отказов, </w:t>
            </w:r>
            <w:r w:rsidRPr="002C37CF">
              <w:rPr>
                <w:rFonts w:eastAsia="Times New Roman"/>
                <w:b/>
                <w:bCs/>
                <w:sz w:val="16"/>
                <w:szCs w:val="16"/>
                <w:lang w:val="en-US" w:eastAsia="ru-RU"/>
              </w:rPr>
              <w:t xml:space="preserve">            </w:t>
            </w:r>
            <w:r w:rsidRPr="002C37CF">
              <w:rPr>
                <w:rFonts w:eastAsia="Times New Roman"/>
                <w:b/>
                <w:bCs/>
                <w:sz w:val="16"/>
                <w:szCs w:val="16"/>
                <w:lang w:eastAsia="ru-RU"/>
              </w:rPr>
              <w:t>1/(км*ч)</w:t>
            </w:r>
          </w:p>
        </w:tc>
        <w:tc>
          <w:tcPr>
            <w:tcW w:w="103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27D22BA"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Поток отказов, 1/ч</w:t>
            </w:r>
          </w:p>
        </w:tc>
        <w:tc>
          <w:tcPr>
            <w:tcW w:w="1047"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5A9F7AF"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Относительное кол</w:t>
            </w:r>
            <w:proofErr w:type="gramStart"/>
            <w:r w:rsidRPr="002C37CF">
              <w:rPr>
                <w:rFonts w:eastAsia="Times New Roman"/>
                <w:b/>
                <w:bCs/>
                <w:sz w:val="16"/>
                <w:szCs w:val="16"/>
                <w:lang w:eastAsia="ru-RU"/>
              </w:rPr>
              <w:t>.</w:t>
            </w:r>
            <w:proofErr w:type="gramEnd"/>
            <w:r w:rsidRPr="002C37CF">
              <w:rPr>
                <w:rFonts w:eastAsia="Times New Roman"/>
                <w:b/>
                <w:bCs/>
                <w:sz w:val="16"/>
                <w:szCs w:val="16"/>
                <w:lang w:eastAsia="ru-RU"/>
              </w:rPr>
              <w:t xml:space="preserve"> </w:t>
            </w:r>
            <w:proofErr w:type="spellStart"/>
            <w:proofErr w:type="gramStart"/>
            <w:r w:rsidRPr="002C37CF">
              <w:rPr>
                <w:rFonts w:eastAsia="Times New Roman"/>
                <w:b/>
                <w:bCs/>
                <w:sz w:val="16"/>
                <w:szCs w:val="16"/>
                <w:lang w:eastAsia="ru-RU"/>
              </w:rPr>
              <w:t>о</w:t>
            </w:r>
            <w:proofErr w:type="gramEnd"/>
            <w:r w:rsidRPr="002C37CF">
              <w:rPr>
                <w:rFonts w:eastAsia="Times New Roman"/>
                <w:b/>
                <w:bCs/>
                <w:sz w:val="16"/>
                <w:szCs w:val="16"/>
                <w:lang w:eastAsia="ru-RU"/>
              </w:rPr>
              <w:t>тключ</w:t>
            </w:r>
            <w:proofErr w:type="spellEnd"/>
            <w:r w:rsidRPr="002C37CF">
              <w:rPr>
                <w:rFonts w:eastAsia="Times New Roman"/>
                <w:b/>
                <w:bCs/>
                <w:sz w:val="16"/>
                <w:szCs w:val="16"/>
                <w:lang w:eastAsia="ru-RU"/>
              </w:rPr>
              <w:t>. нагрузки</w:t>
            </w:r>
          </w:p>
        </w:tc>
        <w:tc>
          <w:tcPr>
            <w:tcW w:w="106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48FE4A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Вероятность отказа</w:t>
            </w:r>
          </w:p>
        </w:tc>
      </w:tr>
      <w:tr w:rsidR="00157E0A" w:rsidRPr="00157E0A" w14:paraId="7F2603CD"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3EBC098B" w14:textId="47BAAE9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Кот.</w:t>
            </w:r>
          </w:p>
        </w:tc>
        <w:tc>
          <w:tcPr>
            <w:tcW w:w="2252" w:type="dxa"/>
            <w:tcBorders>
              <w:top w:val="nil"/>
              <w:left w:val="nil"/>
              <w:bottom w:val="single" w:sz="4" w:space="0" w:color="000000"/>
              <w:right w:val="single" w:sz="4" w:space="0" w:color="000000"/>
            </w:tcBorders>
            <w:shd w:val="clear" w:color="000000" w:fill="FFFFFF"/>
            <w:vAlign w:val="center"/>
          </w:tcPr>
          <w:p w14:paraId="4EC6E2DA" w14:textId="36AA2F3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УТ-5</w:t>
            </w:r>
          </w:p>
        </w:tc>
        <w:tc>
          <w:tcPr>
            <w:tcW w:w="702" w:type="dxa"/>
            <w:tcBorders>
              <w:top w:val="nil"/>
              <w:left w:val="nil"/>
              <w:bottom w:val="single" w:sz="4" w:space="0" w:color="000000"/>
              <w:right w:val="single" w:sz="4" w:space="0" w:color="000000"/>
            </w:tcBorders>
            <w:shd w:val="clear" w:color="000000" w:fill="FFFFFF"/>
            <w:vAlign w:val="center"/>
          </w:tcPr>
          <w:p w14:paraId="3EF9985E" w14:textId="4352A20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46,00</w:t>
            </w:r>
          </w:p>
        </w:tc>
        <w:tc>
          <w:tcPr>
            <w:tcW w:w="848" w:type="dxa"/>
            <w:tcBorders>
              <w:top w:val="nil"/>
              <w:left w:val="nil"/>
              <w:bottom w:val="single" w:sz="4" w:space="0" w:color="000000"/>
              <w:right w:val="single" w:sz="4" w:space="0" w:color="000000"/>
            </w:tcBorders>
            <w:shd w:val="clear" w:color="000000" w:fill="FFFFFF"/>
            <w:vAlign w:val="center"/>
          </w:tcPr>
          <w:p w14:paraId="08571975" w14:textId="39D5CC2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860" w:type="dxa"/>
            <w:tcBorders>
              <w:top w:val="nil"/>
              <w:left w:val="nil"/>
              <w:bottom w:val="single" w:sz="4" w:space="0" w:color="000000"/>
              <w:right w:val="single" w:sz="4" w:space="0" w:color="000000"/>
            </w:tcBorders>
            <w:shd w:val="clear" w:color="000000" w:fill="FFFFFF"/>
            <w:vAlign w:val="center"/>
          </w:tcPr>
          <w:p w14:paraId="10783FAD" w14:textId="14CF3C7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253" w:type="dxa"/>
            <w:tcBorders>
              <w:top w:val="nil"/>
              <w:left w:val="nil"/>
              <w:bottom w:val="single" w:sz="4" w:space="0" w:color="000000"/>
              <w:right w:val="single" w:sz="4" w:space="0" w:color="000000"/>
            </w:tcBorders>
            <w:shd w:val="clear" w:color="000000" w:fill="FFFFFF"/>
            <w:vAlign w:val="center"/>
          </w:tcPr>
          <w:p w14:paraId="702F7CBA" w14:textId="362A139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68D0E434" w14:textId="2CC46A38"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30CF89D1" w14:textId="062BA8A9"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24E6D21F" w14:textId="55F55A3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4617B5C5" w14:textId="3510A61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7,78</w:t>
            </w:r>
          </w:p>
        </w:tc>
        <w:tc>
          <w:tcPr>
            <w:tcW w:w="845" w:type="dxa"/>
            <w:tcBorders>
              <w:top w:val="nil"/>
              <w:left w:val="nil"/>
              <w:bottom w:val="single" w:sz="4" w:space="0" w:color="000000"/>
              <w:right w:val="single" w:sz="4" w:space="0" w:color="000000"/>
            </w:tcBorders>
            <w:shd w:val="clear" w:color="000000" w:fill="FFFFFF"/>
            <w:vAlign w:val="center"/>
          </w:tcPr>
          <w:p w14:paraId="16A51D7C" w14:textId="5AC159D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163" w:type="dxa"/>
            <w:tcBorders>
              <w:top w:val="nil"/>
              <w:left w:val="nil"/>
              <w:bottom w:val="single" w:sz="4" w:space="0" w:color="000000"/>
              <w:right w:val="single" w:sz="4" w:space="0" w:color="000000"/>
            </w:tcBorders>
            <w:shd w:val="clear" w:color="000000" w:fill="FFFFFF"/>
            <w:vAlign w:val="center"/>
          </w:tcPr>
          <w:p w14:paraId="5768EC7F" w14:textId="46A1370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6F45A4CB" w14:textId="31C89C7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0,0000005</w:t>
            </w:r>
          </w:p>
        </w:tc>
        <w:tc>
          <w:tcPr>
            <w:tcW w:w="1047" w:type="dxa"/>
            <w:tcBorders>
              <w:top w:val="nil"/>
              <w:left w:val="nil"/>
              <w:bottom w:val="single" w:sz="4" w:space="0" w:color="000000"/>
              <w:right w:val="single" w:sz="4" w:space="0" w:color="000000"/>
            </w:tcBorders>
            <w:shd w:val="clear" w:color="000000" w:fill="FFFFFF"/>
            <w:vAlign w:val="center"/>
          </w:tcPr>
          <w:p w14:paraId="5DCFE5B9" w14:textId="7826B54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0BACCC4B" w14:textId="0004516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0,0000041</w:t>
            </w:r>
          </w:p>
        </w:tc>
      </w:tr>
      <w:tr w:rsidR="00157E0A" w:rsidRPr="00157E0A" w14:paraId="5B348B48"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706CD644" w14:textId="7FB535A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Кот.</w:t>
            </w:r>
          </w:p>
        </w:tc>
        <w:tc>
          <w:tcPr>
            <w:tcW w:w="2252" w:type="dxa"/>
            <w:tcBorders>
              <w:top w:val="nil"/>
              <w:left w:val="nil"/>
              <w:bottom w:val="single" w:sz="4" w:space="0" w:color="000000"/>
              <w:right w:val="single" w:sz="4" w:space="0" w:color="000000"/>
            </w:tcBorders>
            <w:shd w:val="clear" w:color="000000" w:fill="FFFFFF"/>
            <w:vAlign w:val="center"/>
          </w:tcPr>
          <w:p w14:paraId="1A64E637" w14:textId="258BFD1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УТ-1</w:t>
            </w:r>
          </w:p>
        </w:tc>
        <w:tc>
          <w:tcPr>
            <w:tcW w:w="702" w:type="dxa"/>
            <w:tcBorders>
              <w:top w:val="nil"/>
              <w:left w:val="nil"/>
              <w:bottom w:val="single" w:sz="4" w:space="0" w:color="000000"/>
              <w:right w:val="single" w:sz="4" w:space="0" w:color="000000"/>
            </w:tcBorders>
            <w:shd w:val="clear" w:color="000000" w:fill="FFFFFF"/>
            <w:vAlign w:val="center"/>
          </w:tcPr>
          <w:p w14:paraId="2BE09B08" w14:textId="5AB108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100,00</w:t>
            </w:r>
          </w:p>
        </w:tc>
        <w:tc>
          <w:tcPr>
            <w:tcW w:w="848" w:type="dxa"/>
            <w:tcBorders>
              <w:top w:val="nil"/>
              <w:left w:val="nil"/>
              <w:bottom w:val="single" w:sz="4" w:space="0" w:color="000000"/>
              <w:right w:val="single" w:sz="4" w:space="0" w:color="000000"/>
            </w:tcBorders>
            <w:shd w:val="clear" w:color="000000" w:fill="FFFFFF"/>
            <w:vAlign w:val="center"/>
          </w:tcPr>
          <w:p w14:paraId="62A84D95" w14:textId="7A86AEF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860" w:type="dxa"/>
            <w:tcBorders>
              <w:top w:val="nil"/>
              <w:left w:val="nil"/>
              <w:bottom w:val="single" w:sz="4" w:space="0" w:color="000000"/>
              <w:right w:val="single" w:sz="4" w:space="0" w:color="000000"/>
            </w:tcBorders>
            <w:shd w:val="clear" w:color="000000" w:fill="FFFFFF"/>
            <w:vAlign w:val="center"/>
          </w:tcPr>
          <w:p w14:paraId="6DB53880" w14:textId="00979DA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253" w:type="dxa"/>
            <w:tcBorders>
              <w:top w:val="nil"/>
              <w:left w:val="nil"/>
              <w:bottom w:val="single" w:sz="4" w:space="0" w:color="000000"/>
              <w:right w:val="single" w:sz="4" w:space="0" w:color="000000"/>
            </w:tcBorders>
            <w:shd w:val="clear" w:color="000000" w:fill="FFFFFF"/>
            <w:vAlign w:val="center"/>
          </w:tcPr>
          <w:p w14:paraId="5C456B80" w14:textId="2ED9E7D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6E3A0801" w14:textId="53F2055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43520DE4" w14:textId="06C4431D"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3DEBC3A9" w14:textId="4092B630"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18BE1073" w14:textId="40B3F80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7,78</w:t>
            </w:r>
          </w:p>
        </w:tc>
        <w:tc>
          <w:tcPr>
            <w:tcW w:w="845" w:type="dxa"/>
            <w:tcBorders>
              <w:top w:val="nil"/>
              <w:left w:val="nil"/>
              <w:bottom w:val="single" w:sz="4" w:space="0" w:color="000000"/>
              <w:right w:val="single" w:sz="4" w:space="0" w:color="000000"/>
            </w:tcBorders>
            <w:shd w:val="clear" w:color="000000" w:fill="FFFFFF"/>
            <w:vAlign w:val="center"/>
          </w:tcPr>
          <w:p w14:paraId="4E89CE63" w14:textId="533FA21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163" w:type="dxa"/>
            <w:tcBorders>
              <w:top w:val="nil"/>
              <w:left w:val="nil"/>
              <w:bottom w:val="single" w:sz="4" w:space="0" w:color="000000"/>
              <w:right w:val="single" w:sz="4" w:space="0" w:color="000000"/>
            </w:tcBorders>
            <w:shd w:val="clear" w:color="000000" w:fill="FFFFFF"/>
            <w:vAlign w:val="center"/>
          </w:tcPr>
          <w:p w14:paraId="17BF982A" w14:textId="4B3A9A8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2C3D41D3" w14:textId="224834F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0,0000011</w:t>
            </w:r>
          </w:p>
        </w:tc>
        <w:tc>
          <w:tcPr>
            <w:tcW w:w="1047" w:type="dxa"/>
            <w:tcBorders>
              <w:top w:val="nil"/>
              <w:left w:val="nil"/>
              <w:bottom w:val="single" w:sz="4" w:space="0" w:color="000000"/>
              <w:right w:val="single" w:sz="4" w:space="0" w:color="000000"/>
            </w:tcBorders>
            <w:shd w:val="clear" w:color="000000" w:fill="FFFFFF"/>
            <w:vAlign w:val="center"/>
          </w:tcPr>
          <w:p w14:paraId="451308D4" w14:textId="4725D45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06468A4E" w14:textId="114F957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0,0000089</w:t>
            </w:r>
          </w:p>
        </w:tc>
      </w:tr>
      <w:tr w:rsidR="00157E0A" w:rsidRPr="00157E0A" w14:paraId="38A89B10"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09D024CC" w14:textId="272021F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УТ-1</w:t>
            </w:r>
          </w:p>
        </w:tc>
        <w:tc>
          <w:tcPr>
            <w:tcW w:w="2252" w:type="dxa"/>
            <w:tcBorders>
              <w:top w:val="nil"/>
              <w:left w:val="nil"/>
              <w:bottom w:val="single" w:sz="4" w:space="0" w:color="000000"/>
              <w:right w:val="single" w:sz="4" w:space="0" w:color="000000"/>
            </w:tcBorders>
            <w:shd w:val="clear" w:color="000000" w:fill="FFFFFF"/>
            <w:vAlign w:val="center"/>
          </w:tcPr>
          <w:p w14:paraId="11205F35" w14:textId="17EC375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УТ-2</w:t>
            </w:r>
          </w:p>
        </w:tc>
        <w:tc>
          <w:tcPr>
            <w:tcW w:w="702" w:type="dxa"/>
            <w:tcBorders>
              <w:top w:val="nil"/>
              <w:left w:val="nil"/>
              <w:bottom w:val="single" w:sz="4" w:space="0" w:color="000000"/>
              <w:right w:val="single" w:sz="4" w:space="0" w:color="000000"/>
            </w:tcBorders>
            <w:shd w:val="clear" w:color="000000" w:fill="FFFFFF"/>
            <w:vAlign w:val="center"/>
          </w:tcPr>
          <w:p w14:paraId="21F13777" w14:textId="0EC8B1A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38,00</w:t>
            </w:r>
          </w:p>
        </w:tc>
        <w:tc>
          <w:tcPr>
            <w:tcW w:w="848" w:type="dxa"/>
            <w:tcBorders>
              <w:top w:val="nil"/>
              <w:left w:val="nil"/>
              <w:bottom w:val="single" w:sz="4" w:space="0" w:color="000000"/>
              <w:right w:val="single" w:sz="4" w:space="0" w:color="000000"/>
            </w:tcBorders>
            <w:shd w:val="clear" w:color="000000" w:fill="FFFFFF"/>
            <w:vAlign w:val="center"/>
          </w:tcPr>
          <w:p w14:paraId="3DE9A773" w14:textId="54A0378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860" w:type="dxa"/>
            <w:tcBorders>
              <w:top w:val="nil"/>
              <w:left w:val="nil"/>
              <w:bottom w:val="single" w:sz="4" w:space="0" w:color="000000"/>
              <w:right w:val="single" w:sz="4" w:space="0" w:color="000000"/>
            </w:tcBorders>
            <w:shd w:val="clear" w:color="000000" w:fill="FFFFFF"/>
            <w:vAlign w:val="center"/>
          </w:tcPr>
          <w:p w14:paraId="47C9AABD" w14:textId="46BEC21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1253" w:type="dxa"/>
            <w:tcBorders>
              <w:top w:val="nil"/>
              <w:left w:val="nil"/>
              <w:bottom w:val="single" w:sz="4" w:space="0" w:color="000000"/>
              <w:right w:val="single" w:sz="4" w:space="0" w:color="000000"/>
            </w:tcBorders>
            <w:shd w:val="clear" w:color="000000" w:fill="FFFFFF"/>
            <w:vAlign w:val="center"/>
          </w:tcPr>
          <w:p w14:paraId="1EA7E4D6" w14:textId="73D0885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2A02A6DB" w14:textId="324F54D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42C7F37A" w14:textId="2876F435"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0BD479F2" w14:textId="576430D8"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7156FE98" w14:textId="35261F9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6,72</w:t>
            </w:r>
          </w:p>
        </w:tc>
        <w:tc>
          <w:tcPr>
            <w:tcW w:w="845" w:type="dxa"/>
            <w:tcBorders>
              <w:top w:val="nil"/>
              <w:left w:val="nil"/>
              <w:bottom w:val="single" w:sz="4" w:space="0" w:color="000000"/>
              <w:right w:val="single" w:sz="4" w:space="0" w:color="000000"/>
            </w:tcBorders>
            <w:shd w:val="clear" w:color="000000" w:fill="FFFFFF"/>
            <w:vAlign w:val="center"/>
          </w:tcPr>
          <w:p w14:paraId="31720A93" w14:textId="1295EB0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0,15</w:t>
            </w:r>
          </w:p>
        </w:tc>
        <w:tc>
          <w:tcPr>
            <w:tcW w:w="1163" w:type="dxa"/>
            <w:tcBorders>
              <w:top w:val="nil"/>
              <w:left w:val="nil"/>
              <w:bottom w:val="single" w:sz="4" w:space="0" w:color="000000"/>
              <w:right w:val="single" w:sz="4" w:space="0" w:color="000000"/>
            </w:tcBorders>
            <w:shd w:val="clear" w:color="000000" w:fill="FFFFFF"/>
            <w:vAlign w:val="center"/>
          </w:tcPr>
          <w:p w14:paraId="7F0C7EE4" w14:textId="1C65130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1D6CFAB3" w14:textId="6C96C31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c>
          <w:tcPr>
            <w:tcW w:w="1047" w:type="dxa"/>
            <w:tcBorders>
              <w:top w:val="nil"/>
              <w:left w:val="nil"/>
              <w:bottom w:val="single" w:sz="4" w:space="0" w:color="000000"/>
              <w:right w:val="single" w:sz="4" w:space="0" w:color="000000"/>
            </w:tcBorders>
            <w:shd w:val="clear" w:color="000000" w:fill="FFFFFF"/>
            <w:vAlign w:val="center"/>
          </w:tcPr>
          <w:p w14:paraId="78DA60E4" w14:textId="6EC705E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6CC4100C" w14:textId="643A196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0,0000029</w:t>
            </w:r>
          </w:p>
        </w:tc>
      </w:tr>
      <w:tr w:rsidR="00157E0A" w:rsidRPr="00157E0A" w14:paraId="53D29352"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375194A6" w14:textId="1451B5D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УТ-1</w:t>
            </w:r>
          </w:p>
        </w:tc>
        <w:tc>
          <w:tcPr>
            <w:tcW w:w="2252" w:type="dxa"/>
            <w:tcBorders>
              <w:top w:val="nil"/>
              <w:left w:val="nil"/>
              <w:bottom w:val="single" w:sz="4" w:space="0" w:color="000000"/>
              <w:right w:val="single" w:sz="4" w:space="0" w:color="000000"/>
            </w:tcBorders>
            <w:shd w:val="clear" w:color="000000" w:fill="FFFFFF"/>
            <w:vAlign w:val="center"/>
          </w:tcPr>
          <w:p w14:paraId="4FC063FE" w14:textId="17D4091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УТ-3</w:t>
            </w:r>
          </w:p>
        </w:tc>
        <w:tc>
          <w:tcPr>
            <w:tcW w:w="702" w:type="dxa"/>
            <w:tcBorders>
              <w:top w:val="nil"/>
              <w:left w:val="nil"/>
              <w:bottom w:val="single" w:sz="4" w:space="0" w:color="000000"/>
              <w:right w:val="single" w:sz="4" w:space="0" w:color="000000"/>
            </w:tcBorders>
            <w:shd w:val="clear" w:color="000000" w:fill="FFFFFF"/>
            <w:vAlign w:val="center"/>
          </w:tcPr>
          <w:p w14:paraId="22C8F040" w14:textId="3BCDA12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58,00</w:t>
            </w:r>
          </w:p>
        </w:tc>
        <w:tc>
          <w:tcPr>
            <w:tcW w:w="848" w:type="dxa"/>
            <w:tcBorders>
              <w:top w:val="nil"/>
              <w:left w:val="nil"/>
              <w:bottom w:val="single" w:sz="4" w:space="0" w:color="000000"/>
              <w:right w:val="single" w:sz="4" w:space="0" w:color="000000"/>
            </w:tcBorders>
            <w:shd w:val="clear" w:color="000000" w:fill="FFFFFF"/>
            <w:vAlign w:val="center"/>
          </w:tcPr>
          <w:p w14:paraId="11B58D16" w14:textId="32E3796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0,08</w:t>
            </w:r>
          </w:p>
        </w:tc>
        <w:tc>
          <w:tcPr>
            <w:tcW w:w="860" w:type="dxa"/>
            <w:tcBorders>
              <w:top w:val="nil"/>
              <w:left w:val="nil"/>
              <w:bottom w:val="single" w:sz="4" w:space="0" w:color="000000"/>
              <w:right w:val="single" w:sz="4" w:space="0" w:color="000000"/>
            </w:tcBorders>
            <w:shd w:val="clear" w:color="000000" w:fill="FFFFFF"/>
            <w:vAlign w:val="center"/>
          </w:tcPr>
          <w:p w14:paraId="7CF2438E" w14:textId="5B4BFDA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0,08</w:t>
            </w:r>
          </w:p>
        </w:tc>
        <w:tc>
          <w:tcPr>
            <w:tcW w:w="1253" w:type="dxa"/>
            <w:tcBorders>
              <w:top w:val="nil"/>
              <w:left w:val="nil"/>
              <w:bottom w:val="single" w:sz="4" w:space="0" w:color="000000"/>
              <w:right w:val="single" w:sz="4" w:space="0" w:color="000000"/>
            </w:tcBorders>
            <w:shd w:val="clear" w:color="000000" w:fill="FFFFFF"/>
            <w:vAlign w:val="center"/>
          </w:tcPr>
          <w:p w14:paraId="7516921F" w14:textId="7F78C64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7DF0B30F" w14:textId="768353E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161233C6" w14:textId="27364C5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5358E701" w14:textId="39B2AD6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14A2F46C" w14:textId="23ED5DF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5,83</w:t>
            </w:r>
          </w:p>
        </w:tc>
        <w:tc>
          <w:tcPr>
            <w:tcW w:w="845" w:type="dxa"/>
            <w:tcBorders>
              <w:top w:val="nil"/>
              <w:left w:val="nil"/>
              <w:bottom w:val="single" w:sz="4" w:space="0" w:color="000000"/>
              <w:right w:val="single" w:sz="4" w:space="0" w:color="000000"/>
            </w:tcBorders>
            <w:shd w:val="clear" w:color="000000" w:fill="FFFFFF"/>
            <w:vAlign w:val="center"/>
          </w:tcPr>
          <w:p w14:paraId="4A878BA8" w14:textId="643A5C2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0,17</w:t>
            </w:r>
          </w:p>
        </w:tc>
        <w:tc>
          <w:tcPr>
            <w:tcW w:w="1163" w:type="dxa"/>
            <w:tcBorders>
              <w:top w:val="nil"/>
              <w:left w:val="nil"/>
              <w:bottom w:val="single" w:sz="4" w:space="0" w:color="000000"/>
              <w:right w:val="single" w:sz="4" w:space="0" w:color="000000"/>
            </w:tcBorders>
            <w:shd w:val="clear" w:color="000000" w:fill="FFFFFF"/>
            <w:vAlign w:val="center"/>
          </w:tcPr>
          <w:p w14:paraId="4D057D41" w14:textId="2DEEA12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66A2FC8E" w14:textId="36A8621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0,0000007</w:t>
            </w:r>
          </w:p>
        </w:tc>
        <w:tc>
          <w:tcPr>
            <w:tcW w:w="1047" w:type="dxa"/>
            <w:tcBorders>
              <w:top w:val="nil"/>
              <w:left w:val="nil"/>
              <w:bottom w:val="single" w:sz="4" w:space="0" w:color="000000"/>
              <w:right w:val="single" w:sz="4" w:space="0" w:color="000000"/>
            </w:tcBorders>
            <w:shd w:val="clear" w:color="000000" w:fill="FFFFFF"/>
            <w:vAlign w:val="center"/>
          </w:tcPr>
          <w:p w14:paraId="15BFBA8A" w14:textId="74C7731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776409A2" w14:textId="2297A47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0,0000039</w:t>
            </w:r>
          </w:p>
        </w:tc>
      </w:tr>
      <w:tr w:rsidR="00157E0A" w:rsidRPr="00157E0A" w14:paraId="2FA96834"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73504232" w14:textId="5B6342A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УТ-2</w:t>
            </w:r>
          </w:p>
        </w:tc>
        <w:tc>
          <w:tcPr>
            <w:tcW w:w="2252" w:type="dxa"/>
            <w:tcBorders>
              <w:top w:val="nil"/>
              <w:left w:val="nil"/>
              <w:bottom w:val="single" w:sz="4" w:space="0" w:color="000000"/>
              <w:right w:val="single" w:sz="4" w:space="0" w:color="000000"/>
            </w:tcBorders>
            <w:shd w:val="clear" w:color="000000" w:fill="FFFFFF"/>
            <w:vAlign w:val="center"/>
          </w:tcPr>
          <w:p w14:paraId="69086BC7" w14:textId="5D0247F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ул. Пушкина, 7</w:t>
            </w:r>
          </w:p>
        </w:tc>
        <w:tc>
          <w:tcPr>
            <w:tcW w:w="702" w:type="dxa"/>
            <w:tcBorders>
              <w:top w:val="nil"/>
              <w:left w:val="nil"/>
              <w:bottom w:val="single" w:sz="4" w:space="0" w:color="000000"/>
              <w:right w:val="single" w:sz="4" w:space="0" w:color="000000"/>
            </w:tcBorders>
            <w:shd w:val="clear" w:color="000000" w:fill="FFFFFF"/>
            <w:vAlign w:val="center"/>
          </w:tcPr>
          <w:p w14:paraId="031B95A0" w14:textId="7D2F21F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61,00</w:t>
            </w:r>
          </w:p>
        </w:tc>
        <w:tc>
          <w:tcPr>
            <w:tcW w:w="848" w:type="dxa"/>
            <w:tcBorders>
              <w:top w:val="nil"/>
              <w:left w:val="nil"/>
              <w:bottom w:val="single" w:sz="4" w:space="0" w:color="000000"/>
              <w:right w:val="single" w:sz="4" w:space="0" w:color="000000"/>
            </w:tcBorders>
            <w:shd w:val="clear" w:color="000000" w:fill="FFFFFF"/>
            <w:vAlign w:val="center"/>
          </w:tcPr>
          <w:p w14:paraId="5447D6EB" w14:textId="7B036BF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860" w:type="dxa"/>
            <w:tcBorders>
              <w:top w:val="nil"/>
              <w:left w:val="nil"/>
              <w:bottom w:val="single" w:sz="4" w:space="0" w:color="000000"/>
              <w:right w:val="single" w:sz="4" w:space="0" w:color="000000"/>
            </w:tcBorders>
            <w:shd w:val="clear" w:color="000000" w:fill="FFFFFF"/>
            <w:vAlign w:val="center"/>
          </w:tcPr>
          <w:p w14:paraId="630CCD43" w14:textId="6A6D595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1253" w:type="dxa"/>
            <w:tcBorders>
              <w:top w:val="nil"/>
              <w:left w:val="nil"/>
              <w:bottom w:val="single" w:sz="4" w:space="0" w:color="000000"/>
              <w:right w:val="single" w:sz="4" w:space="0" w:color="000000"/>
            </w:tcBorders>
            <w:shd w:val="clear" w:color="000000" w:fill="FFFFFF"/>
            <w:vAlign w:val="center"/>
          </w:tcPr>
          <w:p w14:paraId="7D2B76A7" w14:textId="01E3243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0773D36A" w14:textId="5322CA0F"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01824EF8" w14:textId="78AE8FBE"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7F1C422D" w14:textId="7900B548"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7A23C07E" w14:textId="185EACF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6,72</w:t>
            </w:r>
          </w:p>
        </w:tc>
        <w:tc>
          <w:tcPr>
            <w:tcW w:w="845" w:type="dxa"/>
            <w:tcBorders>
              <w:top w:val="nil"/>
              <w:left w:val="nil"/>
              <w:bottom w:val="single" w:sz="4" w:space="0" w:color="000000"/>
              <w:right w:val="single" w:sz="4" w:space="0" w:color="000000"/>
            </w:tcBorders>
            <w:shd w:val="clear" w:color="000000" w:fill="FFFFFF"/>
            <w:vAlign w:val="center"/>
          </w:tcPr>
          <w:p w14:paraId="489C88CD" w14:textId="031E89C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0,15</w:t>
            </w:r>
          </w:p>
        </w:tc>
        <w:tc>
          <w:tcPr>
            <w:tcW w:w="1163" w:type="dxa"/>
            <w:tcBorders>
              <w:top w:val="nil"/>
              <w:left w:val="nil"/>
              <w:bottom w:val="single" w:sz="4" w:space="0" w:color="000000"/>
              <w:right w:val="single" w:sz="4" w:space="0" w:color="000000"/>
            </w:tcBorders>
            <w:shd w:val="clear" w:color="000000" w:fill="FFFFFF"/>
            <w:vAlign w:val="center"/>
          </w:tcPr>
          <w:p w14:paraId="3838F105" w14:textId="4597548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7B8330C4" w14:textId="5993A23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0,0000007</w:t>
            </w:r>
          </w:p>
        </w:tc>
        <w:tc>
          <w:tcPr>
            <w:tcW w:w="1047" w:type="dxa"/>
            <w:tcBorders>
              <w:top w:val="nil"/>
              <w:left w:val="nil"/>
              <w:bottom w:val="single" w:sz="4" w:space="0" w:color="000000"/>
              <w:right w:val="single" w:sz="4" w:space="0" w:color="000000"/>
            </w:tcBorders>
            <w:shd w:val="clear" w:color="000000" w:fill="FFFFFF"/>
            <w:vAlign w:val="center"/>
          </w:tcPr>
          <w:p w14:paraId="72F2DB3E" w14:textId="0FC294D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69D1C618" w14:textId="36D4977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0,0000047</w:t>
            </w:r>
          </w:p>
        </w:tc>
      </w:tr>
      <w:tr w:rsidR="00157E0A" w:rsidRPr="00157E0A" w14:paraId="7F4C0AFD"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110F526F" w14:textId="450CFFB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УТ-3</w:t>
            </w:r>
          </w:p>
        </w:tc>
        <w:tc>
          <w:tcPr>
            <w:tcW w:w="2252" w:type="dxa"/>
            <w:tcBorders>
              <w:top w:val="nil"/>
              <w:left w:val="nil"/>
              <w:bottom w:val="single" w:sz="4" w:space="0" w:color="000000"/>
              <w:right w:val="single" w:sz="4" w:space="0" w:color="000000"/>
            </w:tcBorders>
            <w:shd w:val="clear" w:color="000000" w:fill="FFFFFF"/>
            <w:vAlign w:val="center"/>
          </w:tcPr>
          <w:p w14:paraId="13DA2100" w14:textId="2A36D28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УТ-4</w:t>
            </w:r>
          </w:p>
        </w:tc>
        <w:tc>
          <w:tcPr>
            <w:tcW w:w="702" w:type="dxa"/>
            <w:tcBorders>
              <w:top w:val="nil"/>
              <w:left w:val="nil"/>
              <w:bottom w:val="single" w:sz="4" w:space="0" w:color="000000"/>
              <w:right w:val="single" w:sz="4" w:space="0" w:color="000000"/>
            </w:tcBorders>
            <w:shd w:val="clear" w:color="000000" w:fill="FFFFFF"/>
            <w:vAlign w:val="center"/>
          </w:tcPr>
          <w:p w14:paraId="3230CB14" w14:textId="31DA09B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46,00</w:t>
            </w:r>
          </w:p>
        </w:tc>
        <w:tc>
          <w:tcPr>
            <w:tcW w:w="848" w:type="dxa"/>
            <w:tcBorders>
              <w:top w:val="nil"/>
              <w:left w:val="nil"/>
              <w:bottom w:val="single" w:sz="4" w:space="0" w:color="000000"/>
              <w:right w:val="single" w:sz="4" w:space="0" w:color="000000"/>
            </w:tcBorders>
            <w:shd w:val="clear" w:color="000000" w:fill="FFFFFF"/>
            <w:vAlign w:val="center"/>
          </w:tcPr>
          <w:p w14:paraId="14EB7C16" w14:textId="5CF0DD3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860" w:type="dxa"/>
            <w:tcBorders>
              <w:top w:val="nil"/>
              <w:left w:val="nil"/>
              <w:bottom w:val="single" w:sz="4" w:space="0" w:color="000000"/>
              <w:right w:val="single" w:sz="4" w:space="0" w:color="000000"/>
            </w:tcBorders>
            <w:shd w:val="clear" w:color="000000" w:fill="FFFFFF"/>
            <w:vAlign w:val="center"/>
          </w:tcPr>
          <w:p w14:paraId="290405DA" w14:textId="68CA713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1253" w:type="dxa"/>
            <w:tcBorders>
              <w:top w:val="nil"/>
              <w:left w:val="nil"/>
              <w:bottom w:val="single" w:sz="4" w:space="0" w:color="000000"/>
              <w:right w:val="single" w:sz="4" w:space="0" w:color="000000"/>
            </w:tcBorders>
            <w:shd w:val="clear" w:color="000000" w:fill="FFFFFF"/>
            <w:vAlign w:val="center"/>
          </w:tcPr>
          <w:p w14:paraId="1A6135F8" w14:textId="23C3E2B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1E60204C" w14:textId="5BCD543F"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68C3B5BC" w14:textId="6F25E833"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371FDAFE" w14:textId="2B378FC8"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5C21191D" w14:textId="14C3227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5,40</w:t>
            </w:r>
          </w:p>
        </w:tc>
        <w:tc>
          <w:tcPr>
            <w:tcW w:w="845" w:type="dxa"/>
            <w:tcBorders>
              <w:top w:val="nil"/>
              <w:left w:val="nil"/>
              <w:bottom w:val="single" w:sz="4" w:space="0" w:color="000000"/>
              <w:right w:val="single" w:sz="4" w:space="0" w:color="000000"/>
            </w:tcBorders>
            <w:shd w:val="clear" w:color="000000" w:fill="FFFFFF"/>
            <w:vAlign w:val="center"/>
          </w:tcPr>
          <w:p w14:paraId="7CCD5B60" w14:textId="1D0D391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0,19</w:t>
            </w:r>
          </w:p>
        </w:tc>
        <w:tc>
          <w:tcPr>
            <w:tcW w:w="1163" w:type="dxa"/>
            <w:tcBorders>
              <w:top w:val="nil"/>
              <w:left w:val="nil"/>
              <w:bottom w:val="single" w:sz="4" w:space="0" w:color="000000"/>
              <w:right w:val="single" w:sz="4" w:space="0" w:color="000000"/>
            </w:tcBorders>
            <w:shd w:val="clear" w:color="000000" w:fill="FFFFFF"/>
            <w:vAlign w:val="center"/>
          </w:tcPr>
          <w:p w14:paraId="6D377D04" w14:textId="1F53303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04C3E822" w14:textId="556DB58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0,0000005</w:t>
            </w:r>
          </w:p>
        </w:tc>
        <w:tc>
          <w:tcPr>
            <w:tcW w:w="1047" w:type="dxa"/>
            <w:tcBorders>
              <w:top w:val="nil"/>
              <w:left w:val="nil"/>
              <w:bottom w:val="single" w:sz="4" w:space="0" w:color="000000"/>
              <w:right w:val="single" w:sz="4" w:space="0" w:color="000000"/>
            </w:tcBorders>
            <w:shd w:val="clear" w:color="000000" w:fill="FFFFFF"/>
            <w:vAlign w:val="center"/>
          </w:tcPr>
          <w:p w14:paraId="6AAD268F" w14:textId="6CD9C61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0FAD1D5C" w14:textId="79908C0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0,0000028</w:t>
            </w:r>
          </w:p>
        </w:tc>
      </w:tr>
      <w:tr w:rsidR="00157E0A" w:rsidRPr="00157E0A" w14:paraId="4C5DD41D"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234E916F" w14:textId="598D80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УТ-3</w:t>
            </w:r>
          </w:p>
        </w:tc>
        <w:tc>
          <w:tcPr>
            <w:tcW w:w="2252" w:type="dxa"/>
            <w:tcBorders>
              <w:top w:val="nil"/>
              <w:left w:val="nil"/>
              <w:bottom w:val="single" w:sz="4" w:space="0" w:color="000000"/>
              <w:right w:val="single" w:sz="4" w:space="0" w:color="000000"/>
            </w:tcBorders>
            <w:shd w:val="clear" w:color="000000" w:fill="FFFFFF"/>
            <w:vAlign w:val="center"/>
          </w:tcPr>
          <w:p w14:paraId="182E1D2D" w14:textId="63A5F6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1 ул. Революции, 14</w:t>
            </w:r>
          </w:p>
        </w:tc>
        <w:tc>
          <w:tcPr>
            <w:tcW w:w="702" w:type="dxa"/>
            <w:tcBorders>
              <w:top w:val="nil"/>
              <w:left w:val="nil"/>
              <w:bottom w:val="single" w:sz="4" w:space="0" w:color="000000"/>
              <w:right w:val="single" w:sz="4" w:space="0" w:color="000000"/>
            </w:tcBorders>
            <w:shd w:val="clear" w:color="000000" w:fill="FFFFFF"/>
            <w:vAlign w:val="center"/>
          </w:tcPr>
          <w:p w14:paraId="3C22169F" w14:textId="69B95F6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35,00</w:t>
            </w:r>
          </w:p>
        </w:tc>
        <w:tc>
          <w:tcPr>
            <w:tcW w:w="848" w:type="dxa"/>
            <w:tcBorders>
              <w:top w:val="nil"/>
              <w:left w:val="nil"/>
              <w:bottom w:val="single" w:sz="4" w:space="0" w:color="000000"/>
              <w:right w:val="single" w:sz="4" w:space="0" w:color="000000"/>
            </w:tcBorders>
            <w:shd w:val="clear" w:color="000000" w:fill="FFFFFF"/>
            <w:vAlign w:val="center"/>
          </w:tcPr>
          <w:p w14:paraId="02CAB259" w14:textId="76A290B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860" w:type="dxa"/>
            <w:tcBorders>
              <w:top w:val="nil"/>
              <w:left w:val="nil"/>
              <w:bottom w:val="single" w:sz="4" w:space="0" w:color="000000"/>
              <w:right w:val="single" w:sz="4" w:space="0" w:color="000000"/>
            </w:tcBorders>
            <w:shd w:val="clear" w:color="000000" w:fill="FFFFFF"/>
            <w:vAlign w:val="center"/>
          </w:tcPr>
          <w:p w14:paraId="3528B8FB" w14:textId="6EAF377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1253" w:type="dxa"/>
            <w:tcBorders>
              <w:top w:val="nil"/>
              <w:left w:val="nil"/>
              <w:bottom w:val="single" w:sz="4" w:space="0" w:color="000000"/>
              <w:right w:val="single" w:sz="4" w:space="0" w:color="000000"/>
            </w:tcBorders>
            <w:shd w:val="clear" w:color="000000" w:fill="FFFFFF"/>
            <w:vAlign w:val="center"/>
          </w:tcPr>
          <w:p w14:paraId="764D34F2" w14:textId="76C2E06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0AF52EDD" w14:textId="1C49DB4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7B138D01" w14:textId="586DD1E3"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38154C76" w14:textId="0D93B29E"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24231054" w14:textId="395A0E7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4,58</w:t>
            </w:r>
          </w:p>
        </w:tc>
        <w:tc>
          <w:tcPr>
            <w:tcW w:w="845" w:type="dxa"/>
            <w:tcBorders>
              <w:top w:val="nil"/>
              <w:left w:val="nil"/>
              <w:bottom w:val="single" w:sz="4" w:space="0" w:color="000000"/>
              <w:right w:val="single" w:sz="4" w:space="0" w:color="000000"/>
            </w:tcBorders>
            <w:shd w:val="clear" w:color="000000" w:fill="FFFFFF"/>
            <w:vAlign w:val="center"/>
          </w:tcPr>
          <w:p w14:paraId="7036289A" w14:textId="4EE9BE2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nil"/>
              <w:left w:val="nil"/>
              <w:bottom w:val="single" w:sz="4" w:space="0" w:color="000000"/>
              <w:right w:val="single" w:sz="4" w:space="0" w:color="000000"/>
            </w:tcBorders>
            <w:shd w:val="clear" w:color="000000" w:fill="FFFFFF"/>
            <w:vAlign w:val="center"/>
          </w:tcPr>
          <w:p w14:paraId="68C07DB9" w14:textId="7831A11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3BA4240F" w14:textId="22FE841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c>
          <w:tcPr>
            <w:tcW w:w="1047" w:type="dxa"/>
            <w:tcBorders>
              <w:top w:val="nil"/>
              <w:left w:val="nil"/>
              <w:bottom w:val="single" w:sz="4" w:space="0" w:color="000000"/>
              <w:right w:val="single" w:sz="4" w:space="0" w:color="000000"/>
            </w:tcBorders>
            <w:shd w:val="clear" w:color="000000" w:fill="FFFFFF"/>
            <w:vAlign w:val="center"/>
          </w:tcPr>
          <w:p w14:paraId="230824F9" w14:textId="191D526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0A7F2FEA" w14:textId="14EDEA5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0,0000018</w:t>
            </w:r>
          </w:p>
        </w:tc>
      </w:tr>
      <w:tr w:rsidR="00157E0A" w:rsidRPr="00157E0A" w14:paraId="64EED242"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469F278A" w14:textId="6B96F59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УТ-4</w:t>
            </w:r>
          </w:p>
        </w:tc>
        <w:tc>
          <w:tcPr>
            <w:tcW w:w="2252" w:type="dxa"/>
            <w:tcBorders>
              <w:top w:val="nil"/>
              <w:left w:val="nil"/>
              <w:bottom w:val="single" w:sz="4" w:space="0" w:color="000000"/>
              <w:right w:val="single" w:sz="4" w:space="0" w:color="000000"/>
            </w:tcBorders>
            <w:shd w:val="clear" w:color="000000" w:fill="FFFFFF"/>
            <w:vAlign w:val="center"/>
          </w:tcPr>
          <w:p w14:paraId="62BCAC27" w14:textId="0E9D8A4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ул. Козленко, 9</w:t>
            </w:r>
          </w:p>
        </w:tc>
        <w:tc>
          <w:tcPr>
            <w:tcW w:w="702" w:type="dxa"/>
            <w:tcBorders>
              <w:top w:val="nil"/>
              <w:left w:val="nil"/>
              <w:bottom w:val="single" w:sz="4" w:space="0" w:color="000000"/>
              <w:right w:val="single" w:sz="4" w:space="0" w:color="000000"/>
            </w:tcBorders>
            <w:shd w:val="clear" w:color="000000" w:fill="FFFFFF"/>
            <w:vAlign w:val="center"/>
          </w:tcPr>
          <w:p w14:paraId="7B2537E5" w14:textId="4FC0749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35,00</w:t>
            </w:r>
          </w:p>
        </w:tc>
        <w:tc>
          <w:tcPr>
            <w:tcW w:w="848" w:type="dxa"/>
            <w:tcBorders>
              <w:top w:val="nil"/>
              <w:left w:val="nil"/>
              <w:bottom w:val="single" w:sz="4" w:space="0" w:color="000000"/>
              <w:right w:val="single" w:sz="4" w:space="0" w:color="000000"/>
            </w:tcBorders>
            <w:shd w:val="clear" w:color="000000" w:fill="FFFFFF"/>
            <w:vAlign w:val="center"/>
          </w:tcPr>
          <w:p w14:paraId="5DDE4353" w14:textId="5F99FEB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860" w:type="dxa"/>
            <w:tcBorders>
              <w:top w:val="nil"/>
              <w:left w:val="nil"/>
              <w:bottom w:val="single" w:sz="4" w:space="0" w:color="000000"/>
              <w:right w:val="single" w:sz="4" w:space="0" w:color="000000"/>
            </w:tcBorders>
            <w:shd w:val="clear" w:color="000000" w:fill="FFFFFF"/>
            <w:vAlign w:val="center"/>
          </w:tcPr>
          <w:p w14:paraId="32C9C02A" w14:textId="478CC82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1253" w:type="dxa"/>
            <w:tcBorders>
              <w:top w:val="nil"/>
              <w:left w:val="nil"/>
              <w:bottom w:val="single" w:sz="4" w:space="0" w:color="000000"/>
              <w:right w:val="single" w:sz="4" w:space="0" w:color="000000"/>
            </w:tcBorders>
            <w:shd w:val="clear" w:color="000000" w:fill="FFFFFF"/>
            <w:vAlign w:val="center"/>
          </w:tcPr>
          <w:p w14:paraId="00DDCC26" w14:textId="0B413E3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57ED8CD1" w14:textId="0819D9EB"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4F4024EA" w14:textId="62C9C7C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6AD4F507" w14:textId="76380B65"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06C90D73" w14:textId="0642FD2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4,58</w:t>
            </w:r>
          </w:p>
        </w:tc>
        <w:tc>
          <w:tcPr>
            <w:tcW w:w="845" w:type="dxa"/>
            <w:tcBorders>
              <w:top w:val="nil"/>
              <w:left w:val="nil"/>
              <w:bottom w:val="single" w:sz="4" w:space="0" w:color="000000"/>
              <w:right w:val="single" w:sz="4" w:space="0" w:color="000000"/>
            </w:tcBorders>
            <w:shd w:val="clear" w:color="000000" w:fill="FFFFFF"/>
            <w:vAlign w:val="center"/>
          </w:tcPr>
          <w:p w14:paraId="6A15AAA6" w14:textId="52F728F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nil"/>
              <w:left w:val="nil"/>
              <w:bottom w:val="single" w:sz="4" w:space="0" w:color="000000"/>
              <w:right w:val="single" w:sz="4" w:space="0" w:color="000000"/>
            </w:tcBorders>
            <w:shd w:val="clear" w:color="000000" w:fill="FFFFFF"/>
            <w:vAlign w:val="center"/>
          </w:tcPr>
          <w:p w14:paraId="5C409325" w14:textId="6EEC985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3459E169" w14:textId="059C924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c>
          <w:tcPr>
            <w:tcW w:w="1047" w:type="dxa"/>
            <w:tcBorders>
              <w:top w:val="nil"/>
              <w:left w:val="nil"/>
              <w:bottom w:val="single" w:sz="4" w:space="0" w:color="000000"/>
              <w:right w:val="single" w:sz="4" w:space="0" w:color="000000"/>
            </w:tcBorders>
            <w:shd w:val="clear" w:color="000000" w:fill="FFFFFF"/>
            <w:vAlign w:val="center"/>
          </w:tcPr>
          <w:p w14:paraId="7729535B" w14:textId="62A382E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076FBE93" w14:textId="35E0E59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0,0000018</w:t>
            </w:r>
          </w:p>
        </w:tc>
      </w:tr>
      <w:tr w:rsidR="00157E0A" w:rsidRPr="00157E0A" w14:paraId="500FCD38"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39052B68" w14:textId="75C6E7D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УТ-4</w:t>
            </w:r>
          </w:p>
        </w:tc>
        <w:tc>
          <w:tcPr>
            <w:tcW w:w="2252" w:type="dxa"/>
            <w:tcBorders>
              <w:top w:val="nil"/>
              <w:left w:val="nil"/>
              <w:bottom w:val="single" w:sz="4" w:space="0" w:color="000000"/>
              <w:right w:val="single" w:sz="4" w:space="0" w:color="000000"/>
            </w:tcBorders>
            <w:shd w:val="clear" w:color="000000" w:fill="FFFFFF"/>
            <w:vAlign w:val="center"/>
          </w:tcPr>
          <w:p w14:paraId="165F112C" w14:textId="2F8E1A2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ул. Революции, 16</w:t>
            </w:r>
          </w:p>
        </w:tc>
        <w:tc>
          <w:tcPr>
            <w:tcW w:w="702" w:type="dxa"/>
            <w:tcBorders>
              <w:top w:val="nil"/>
              <w:left w:val="nil"/>
              <w:bottom w:val="single" w:sz="4" w:space="0" w:color="000000"/>
              <w:right w:val="single" w:sz="4" w:space="0" w:color="000000"/>
            </w:tcBorders>
            <w:shd w:val="clear" w:color="000000" w:fill="FFFFFF"/>
            <w:vAlign w:val="center"/>
          </w:tcPr>
          <w:p w14:paraId="58227709" w14:textId="51D0939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8,00</w:t>
            </w:r>
          </w:p>
        </w:tc>
        <w:tc>
          <w:tcPr>
            <w:tcW w:w="848" w:type="dxa"/>
            <w:tcBorders>
              <w:top w:val="nil"/>
              <w:left w:val="nil"/>
              <w:bottom w:val="single" w:sz="4" w:space="0" w:color="000000"/>
              <w:right w:val="single" w:sz="4" w:space="0" w:color="000000"/>
            </w:tcBorders>
            <w:shd w:val="clear" w:color="000000" w:fill="FFFFFF"/>
            <w:vAlign w:val="center"/>
          </w:tcPr>
          <w:p w14:paraId="3D3D7AFF" w14:textId="28F164F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860" w:type="dxa"/>
            <w:tcBorders>
              <w:top w:val="nil"/>
              <w:left w:val="nil"/>
              <w:bottom w:val="single" w:sz="4" w:space="0" w:color="000000"/>
              <w:right w:val="single" w:sz="4" w:space="0" w:color="000000"/>
            </w:tcBorders>
            <w:shd w:val="clear" w:color="000000" w:fill="FFFFFF"/>
            <w:vAlign w:val="center"/>
          </w:tcPr>
          <w:p w14:paraId="7AA46399" w14:textId="3FFDFB8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1253" w:type="dxa"/>
            <w:tcBorders>
              <w:top w:val="nil"/>
              <w:left w:val="nil"/>
              <w:bottom w:val="single" w:sz="4" w:space="0" w:color="000000"/>
              <w:right w:val="single" w:sz="4" w:space="0" w:color="000000"/>
            </w:tcBorders>
            <w:shd w:val="clear" w:color="000000" w:fill="FFFFFF"/>
            <w:vAlign w:val="center"/>
          </w:tcPr>
          <w:p w14:paraId="0F8DD20E" w14:textId="60F0344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4EC02519" w14:textId="72026BCB"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3C5C0AE5" w14:textId="61EE3BA9"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321AD2BA" w14:textId="5F1A242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4A12F3C0" w14:textId="0FD431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4,58</w:t>
            </w:r>
          </w:p>
        </w:tc>
        <w:tc>
          <w:tcPr>
            <w:tcW w:w="845" w:type="dxa"/>
            <w:tcBorders>
              <w:top w:val="nil"/>
              <w:left w:val="nil"/>
              <w:bottom w:val="single" w:sz="4" w:space="0" w:color="000000"/>
              <w:right w:val="single" w:sz="4" w:space="0" w:color="000000"/>
            </w:tcBorders>
            <w:shd w:val="clear" w:color="000000" w:fill="FFFFFF"/>
            <w:vAlign w:val="center"/>
          </w:tcPr>
          <w:p w14:paraId="541DDFD8" w14:textId="5A7E302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nil"/>
              <w:left w:val="nil"/>
              <w:bottom w:val="single" w:sz="4" w:space="0" w:color="000000"/>
              <w:right w:val="single" w:sz="4" w:space="0" w:color="000000"/>
            </w:tcBorders>
            <w:shd w:val="clear" w:color="000000" w:fill="FFFFFF"/>
            <w:vAlign w:val="center"/>
          </w:tcPr>
          <w:p w14:paraId="19214C2B" w14:textId="36098BD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2D73DA46" w14:textId="2746FB9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0,0000001</w:t>
            </w:r>
          </w:p>
        </w:tc>
        <w:tc>
          <w:tcPr>
            <w:tcW w:w="1047" w:type="dxa"/>
            <w:tcBorders>
              <w:top w:val="nil"/>
              <w:left w:val="nil"/>
              <w:bottom w:val="single" w:sz="4" w:space="0" w:color="000000"/>
              <w:right w:val="single" w:sz="4" w:space="0" w:color="000000"/>
            </w:tcBorders>
            <w:shd w:val="clear" w:color="000000" w:fill="FFFFFF"/>
            <w:vAlign w:val="center"/>
          </w:tcPr>
          <w:p w14:paraId="5089824D" w14:textId="692DCD8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465899C4" w14:textId="1D339F4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r>
      <w:tr w:rsidR="00157E0A" w:rsidRPr="00157E0A" w14:paraId="7240261C"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0940AF18" w14:textId="49D1D7A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УТ-5</w:t>
            </w:r>
          </w:p>
        </w:tc>
        <w:tc>
          <w:tcPr>
            <w:tcW w:w="2252" w:type="dxa"/>
            <w:tcBorders>
              <w:top w:val="nil"/>
              <w:left w:val="nil"/>
              <w:bottom w:val="single" w:sz="4" w:space="0" w:color="000000"/>
              <w:right w:val="single" w:sz="4" w:space="0" w:color="000000"/>
            </w:tcBorders>
            <w:shd w:val="clear" w:color="000000" w:fill="FFFFFF"/>
            <w:vAlign w:val="center"/>
          </w:tcPr>
          <w:p w14:paraId="1189E5B7" w14:textId="500FC62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ул. Революции, 9А</w:t>
            </w:r>
          </w:p>
        </w:tc>
        <w:tc>
          <w:tcPr>
            <w:tcW w:w="702" w:type="dxa"/>
            <w:tcBorders>
              <w:top w:val="nil"/>
              <w:left w:val="nil"/>
              <w:bottom w:val="single" w:sz="4" w:space="0" w:color="000000"/>
              <w:right w:val="single" w:sz="4" w:space="0" w:color="000000"/>
            </w:tcBorders>
            <w:shd w:val="clear" w:color="000000" w:fill="FFFFFF"/>
            <w:vAlign w:val="center"/>
          </w:tcPr>
          <w:p w14:paraId="723E6795" w14:textId="040DB80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35,00</w:t>
            </w:r>
          </w:p>
        </w:tc>
        <w:tc>
          <w:tcPr>
            <w:tcW w:w="848" w:type="dxa"/>
            <w:tcBorders>
              <w:top w:val="nil"/>
              <w:left w:val="nil"/>
              <w:bottom w:val="single" w:sz="4" w:space="0" w:color="000000"/>
              <w:right w:val="single" w:sz="4" w:space="0" w:color="000000"/>
            </w:tcBorders>
            <w:shd w:val="clear" w:color="000000" w:fill="FFFFFF"/>
            <w:vAlign w:val="center"/>
          </w:tcPr>
          <w:p w14:paraId="5F18B19E" w14:textId="011582B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860" w:type="dxa"/>
            <w:tcBorders>
              <w:top w:val="nil"/>
              <w:left w:val="nil"/>
              <w:bottom w:val="single" w:sz="4" w:space="0" w:color="000000"/>
              <w:right w:val="single" w:sz="4" w:space="0" w:color="000000"/>
            </w:tcBorders>
            <w:shd w:val="clear" w:color="000000" w:fill="FFFFFF"/>
            <w:vAlign w:val="center"/>
          </w:tcPr>
          <w:p w14:paraId="5162E937" w14:textId="7CEF795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1253" w:type="dxa"/>
            <w:tcBorders>
              <w:top w:val="nil"/>
              <w:left w:val="nil"/>
              <w:bottom w:val="single" w:sz="4" w:space="0" w:color="000000"/>
              <w:right w:val="single" w:sz="4" w:space="0" w:color="000000"/>
            </w:tcBorders>
            <w:shd w:val="clear" w:color="000000" w:fill="FFFFFF"/>
            <w:vAlign w:val="center"/>
          </w:tcPr>
          <w:p w14:paraId="5A99D59F" w14:textId="730A57D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5AA50B27" w14:textId="0B73B869"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08A9C192" w14:textId="71764AD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7373AED1" w14:textId="08E95C10"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38066B48" w14:textId="6072F0D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5,41</w:t>
            </w:r>
          </w:p>
        </w:tc>
        <w:tc>
          <w:tcPr>
            <w:tcW w:w="845" w:type="dxa"/>
            <w:tcBorders>
              <w:top w:val="nil"/>
              <w:left w:val="nil"/>
              <w:bottom w:val="single" w:sz="4" w:space="0" w:color="000000"/>
              <w:right w:val="single" w:sz="4" w:space="0" w:color="000000"/>
            </w:tcBorders>
            <w:shd w:val="clear" w:color="000000" w:fill="FFFFFF"/>
            <w:vAlign w:val="center"/>
          </w:tcPr>
          <w:p w14:paraId="694E7D99" w14:textId="348F285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0,18</w:t>
            </w:r>
          </w:p>
        </w:tc>
        <w:tc>
          <w:tcPr>
            <w:tcW w:w="1163" w:type="dxa"/>
            <w:tcBorders>
              <w:top w:val="nil"/>
              <w:left w:val="nil"/>
              <w:bottom w:val="single" w:sz="4" w:space="0" w:color="000000"/>
              <w:right w:val="single" w:sz="4" w:space="0" w:color="000000"/>
            </w:tcBorders>
            <w:shd w:val="clear" w:color="000000" w:fill="FFFFFF"/>
            <w:vAlign w:val="center"/>
          </w:tcPr>
          <w:p w14:paraId="03354BA0" w14:textId="730BC4E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2EA2E1F6" w14:textId="258DEBA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c>
          <w:tcPr>
            <w:tcW w:w="1047" w:type="dxa"/>
            <w:tcBorders>
              <w:top w:val="nil"/>
              <w:left w:val="nil"/>
              <w:bottom w:val="single" w:sz="4" w:space="0" w:color="000000"/>
              <w:right w:val="single" w:sz="4" w:space="0" w:color="000000"/>
            </w:tcBorders>
            <w:shd w:val="clear" w:color="000000" w:fill="FFFFFF"/>
            <w:vAlign w:val="center"/>
          </w:tcPr>
          <w:p w14:paraId="39C373FC" w14:textId="5096F4D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1A455E52" w14:textId="4A3B76E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0,0000022</w:t>
            </w:r>
          </w:p>
        </w:tc>
      </w:tr>
      <w:tr w:rsidR="00157E0A" w:rsidRPr="00157E0A" w14:paraId="399F96AD"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2202F476" w14:textId="37AF9D0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УТ-5</w:t>
            </w:r>
          </w:p>
        </w:tc>
        <w:tc>
          <w:tcPr>
            <w:tcW w:w="2252" w:type="dxa"/>
            <w:tcBorders>
              <w:top w:val="nil"/>
              <w:left w:val="nil"/>
              <w:bottom w:val="single" w:sz="4" w:space="0" w:color="000000"/>
              <w:right w:val="single" w:sz="4" w:space="0" w:color="000000"/>
            </w:tcBorders>
            <w:shd w:val="clear" w:color="000000" w:fill="FFFFFF"/>
            <w:vAlign w:val="center"/>
          </w:tcPr>
          <w:p w14:paraId="6669291C" w14:textId="1869D32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УТ-6</w:t>
            </w:r>
          </w:p>
        </w:tc>
        <w:tc>
          <w:tcPr>
            <w:tcW w:w="702" w:type="dxa"/>
            <w:tcBorders>
              <w:top w:val="nil"/>
              <w:left w:val="nil"/>
              <w:bottom w:val="single" w:sz="4" w:space="0" w:color="000000"/>
              <w:right w:val="single" w:sz="4" w:space="0" w:color="000000"/>
            </w:tcBorders>
            <w:shd w:val="clear" w:color="000000" w:fill="FFFFFF"/>
            <w:vAlign w:val="center"/>
          </w:tcPr>
          <w:p w14:paraId="6B5AF3A2" w14:textId="0F5E4B9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191,00</w:t>
            </w:r>
          </w:p>
        </w:tc>
        <w:tc>
          <w:tcPr>
            <w:tcW w:w="848" w:type="dxa"/>
            <w:tcBorders>
              <w:top w:val="nil"/>
              <w:left w:val="nil"/>
              <w:bottom w:val="single" w:sz="4" w:space="0" w:color="000000"/>
              <w:right w:val="single" w:sz="4" w:space="0" w:color="000000"/>
            </w:tcBorders>
            <w:shd w:val="clear" w:color="000000" w:fill="FFFFFF"/>
            <w:vAlign w:val="center"/>
          </w:tcPr>
          <w:p w14:paraId="1B416D3D" w14:textId="01DC1CB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860" w:type="dxa"/>
            <w:tcBorders>
              <w:top w:val="nil"/>
              <w:left w:val="nil"/>
              <w:bottom w:val="single" w:sz="4" w:space="0" w:color="000000"/>
              <w:right w:val="single" w:sz="4" w:space="0" w:color="000000"/>
            </w:tcBorders>
            <w:shd w:val="clear" w:color="000000" w:fill="FFFFFF"/>
            <w:vAlign w:val="center"/>
          </w:tcPr>
          <w:p w14:paraId="3808797A" w14:textId="6BD0E99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253" w:type="dxa"/>
            <w:tcBorders>
              <w:top w:val="nil"/>
              <w:left w:val="nil"/>
              <w:bottom w:val="single" w:sz="4" w:space="0" w:color="000000"/>
              <w:right w:val="single" w:sz="4" w:space="0" w:color="000000"/>
            </w:tcBorders>
            <w:shd w:val="clear" w:color="000000" w:fill="FFFFFF"/>
            <w:vAlign w:val="center"/>
          </w:tcPr>
          <w:p w14:paraId="38291FA1" w14:textId="61CBA0E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1CAF22F4" w14:textId="62220ADF"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05DCBEB7" w14:textId="4F07F51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008D1E51" w14:textId="7B7D8343"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40D0C6DE" w14:textId="664E635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7,78</w:t>
            </w:r>
          </w:p>
        </w:tc>
        <w:tc>
          <w:tcPr>
            <w:tcW w:w="845" w:type="dxa"/>
            <w:tcBorders>
              <w:top w:val="nil"/>
              <w:left w:val="nil"/>
              <w:bottom w:val="single" w:sz="4" w:space="0" w:color="000000"/>
              <w:right w:val="single" w:sz="4" w:space="0" w:color="000000"/>
            </w:tcBorders>
            <w:shd w:val="clear" w:color="000000" w:fill="FFFFFF"/>
            <w:vAlign w:val="center"/>
          </w:tcPr>
          <w:p w14:paraId="246A0A65" w14:textId="684633D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0,13</w:t>
            </w:r>
          </w:p>
        </w:tc>
        <w:tc>
          <w:tcPr>
            <w:tcW w:w="1163" w:type="dxa"/>
            <w:tcBorders>
              <w:top w:val="nil"/>
              <w:left w:val="nil"/>
              <w:bottom w:val="single" w:sz="4" w:space="0" w:color="000000"/>
              <w:right w:val="single" w:sz="4" w:space="0" w:color="000000"/>
            </w:tcBorders>
            <w:shd w:val="clear" w:color="000000" w:fill="FFFFFF"/>
            <w:vAlign w:val="center"/>
          </w:tcPr>
          <w:p w14:paraId="131D782C" w14:textId="683F5EC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6C97DB4A" w14:textId="6224B1F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0,0000022</w:t>
            </w:r>
          </w:p>
        </w:tc>
        <w:tc>
          <w:tcPr>
            <w:tcW w:w="1047" w:type="dxa"/>
            <w:tcBorders>
              <w:top w:val="nil"/>
              <w:left w:val="nil"/>
              <w:bottom w:val="single" w:sz="4" w:space="0" w:color="000000"/>
              <w:right w:val="single" w:sz="4" w:space="0" w:color="000000"/>
            </w:tcBorders>
            <w:shd w:val="clear" w:color="000000" w:fill="FFFFFF"/>
            <w:vAlign w:val="center"/>
          </w:tcPr>
          <w:p w14:paraId="18C4A5A3" w14:textId="34CB51B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4B132C84" w14:textId="770B2AF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0,0000169</w:t>
            </w:r>
          </w:p>
        </w:tc>
      </w:tr>
      <w:tr w:rsidR="00157E0A" w:rsidRPr="00157E0A" w14:paraId="0CF61B6D"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3A6432B4" w14:textId="6CE5F59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УТ-6</w:t>
            </w:r>
          </w:p>
        </w:tc>
        <w:tc>
          <w:tcPr>
            <w:tcW w:w="2252" w:type="dxa"/>
            <w:tcBorders>
              <w:top w:val="nil"/>
              <w:left w:val="nil"/>
              <w:bottom w:val="single" w:sz="4" w:space="0" w:color="000000"/>
              <w:right w:val="single" w:sz="4" w:space="0" w:color="000000"/>
            </w:tcBorders>
            <w:shd w:val="clear" w:color="000000" w:fill="FFFFFF"/>
            <w:vAlign w:val="center"/>
          </w:tcPr>
          <w:p w14:paraId="30FA04A6" w14:textId="485F3DD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УТ-7</w:t>
            </w:r>
          </w:p>
        </w:tc>
        <w:tc>
          <w:tcPr>
            <w:tcW w:w="702" w:type="dxa"/>
            <w:tcBorders>
              <w:top w:val="nil"/>
              <w:left w:val="nil"/>
              <w:bottom w:val="single" w:sz="4" w:space="0" w:color="000000"/>
              <w:right w:val="single" w:sz="4" w:space="0" w:color="000000"/>
            </w:tcBorders>
            <w:shd w:val="clear" w:color="000000" w:fill="FFFFFF"/>
            <w:vAlign w:val="center"/>
          </w:tcPr>
          <w:p w14:paraId="0291254E" w14:textId="46F63A0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92,00</w:t>
            </w:r>
          </w:p>
        </w:tc>
        <w:tc>
          <w:tcPr>
            <w:tcW w:w="848" w:type="dxa"/>
            <w:tcBorders>
              <w:top w:val="nil"/>
              <w:left w:val="nil"/>
              <w:bottom w:val="single" w:sz="4" w:space="0" w:color="000000"/>
              <w:right w:val="single" w:sz="4" w:space="0" w:color="000000"/>
            </w:tcBorders>
            <w:shd w:val="clear" w:color="000000" w:fill="FFFFFF"/>
            <w:vAlign w:val="center"/>
          </w:tcPr>
          <w:p w14:paraId="1550E260" w14:textId="57042EE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0,08</w:t>
            </w:r>
          </w:p>
        </w:tc>
        <w:tc>
          <w:tcPr>
            <w:tcW w:w="860" w:type="dxa"/>
            <w:tcBorders>
              <w:top w:val="nil"/>
              <w:left w:val="nil"/>
              <w:bottom w:val="single" w:sz="4" w:space="0" w:color="000000"/>
              <w:right w:val="single" w:sz="4" w:space="0" w:color="000000"/>
            </w:tcBorders>
            <w:shd w:val="clear" w:color="000000" w:fill="FFFFFF"/>
            <w:vAlign w:val="center"/>
          </w:tcPr>
          <w:p w14:paraId="5B0949D4" w14:textId="1E19D2B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0,08</w:t>
            </w:r>
          </w:p>
        </w:tc>
        <w:tc>
          <w:tcPr>
            <w:tcW w:w="1253" w:type="dxa"/>
            <w:tcBorders>
              <w:top w:val="nil"/>
              <w:left w:val="nil"/>
              <w:bottom w:val="single" w:sz="4" w:space="0" w:color="000000"/>
              <w:right w:val="single" w:sz="4" w:space="0" w:color="000000"/>
            </w:tcBorders>
            <w:shd w:val="clear" w:color="000000" w:fill="FFFFFF"/>
            <w:vAlign w:val="center"/>
          </w:tcPr>
          <w:p w14:paraId="0E622967" w14:textId="52A5348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66DB10A9" w14:textId="7F52324B"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7D1AFEBB" w14:textId="0F60574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0FAB35E3" w14:textId="19219D0D"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363EF2F2" w14:textId="027CB3E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5,83</w:t>
            </w:r>
          </w:p>
        </w:tc>
        <w:tc>
          <w:tcPr>
            <w:tcW w:w="845" w:type="dxa"/>
            <w:tcBorders>
              <w:top w:val="nil"/>
              <w:left w:val="nil"/>
              <w:bottom w:val="single" w:sz="4" w:space="0" w:color="000000"/>
              <w:right w:val="single" w:sz="4" w:space="0" w:color="000000"/>
            </w:tcBorders>
            <w:shd w:val="clear" w:color="000000" w:fill="FFFFFF"/>
            <w:vAlign w:val="center"/>
          </w:tcPr>
          <w:p w14:paraId="27FB1192" w14:textId="050F75B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0,17</w:t>
            </w:r>
          </w:p>
        </w:tc>
        <w:tc>
          <w:tcPr>
            <w:tcW w:w="1163" w:type="dxa"/>
            <w:tcBorders>
              <w:top w:val="nil"/>
              <w:left w:val="nil"/>
              <w:bottom w:val="single" w:sz="4" w:space="0" w:color="000000"/>
              <w:right w:val="single" w:sz="4" w:space="0" w:color="000000"/>
            </w:tcBorders>
            <w:shd w:val="clear" w:color="000000" w:fill="FFFFFF"/>
            <w:vAlign w:val="center"/>
          </w:tcPr>
          <w:p w14:paraId="65DDD7D7" w14:textId="3D23FFE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0AAE5017" w14:textId="291CBBD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0,0000010</w:t>
            </w:r>
          </w:p>
        </w:tc>
        <w:tc>
          <w:tcPr>
            <w:tcW w:w="1047" w:type="dxa"/>
            <w:tcBorders>
              <w:top w:val="nil"/>
              <w:left w:val="nil"/>
              <w:bottom w:val="single" w:sz="4" w:space="0" w:color="000000"/>
              <w:right w:val="single" w:sz="4" w:space="0" w:color="000000"/>
            </w:tcBorders>
            <w:shd w:val="clear" w:color="000000" w:fill="FFFFFF"/>
            <w:vAlign w:val="center"/>
          </w:tcPr>
          <w:p w14:paraId="5C4334EE" w14:textId="4E5DFDF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19527F9B" w14:textId="06E5D48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0,0000061</w:t>
            </w:r>
          </w:p>
        </w:tc>
      </w:tr>
      <w:tr w:rsidR="00157E0A" w:rsidRPr="00157E0A" w14:paraId="2D3E0D05"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5886EE53" w14:textId="72312F0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УТ-6</w:t>
            </w:r>
          </w:p>
        </w:tc>
        <w:tc>
          <w:tcPr>
            <w:tcW w:w="2252" w:type="dxa"/>
            <w:tcBorders>
              <w:top w:val="nil"/>
              <w:left w:val="nil"/>
              <w:bottom w:val="single" w:sz="4" w:space="0" w:color="000000"/>
              <w:right w:val="single" w:sz="4" w:space="0" w:color="000000"/>
            </w:tcBorders>
            <w:shd w:val="clear" w:color="000000" w:fill="FFFFFF"/>
            <w:vAlign w:val="center"/>
          </w:tcPr>
          <w:p w14:paraId="4B71DC2A" w14:textId="6C347D8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УТ-9</w:t>
            </w:r>
          </w:p>
        </w:tc>
        <w:tc>
          <w:tcPr>
            <w:tcW w:w="702" w:type="dxa"/>
            <w:tcBorders>
              <w:top w:val="nil"/>
              <w:left w:val="nil"/>
              <w:bottom w:val="single" w:sz="4" w:space="0" w:color="000000"/>
              <w:right w:val="single" w:sz="4" w:space="0" w:color="000000"/>
            </w:tcBorders>
            <w:shd w:val="clear" w:color="000000" w:fill="FFFFFF"/>
            <w:vAlign w:val="center"/>
          </w:tcPr>
          <w:p w14:paraId="6A181451" w14:textId="6E5B7367"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175,00</w:t>
            </w:r>
          </w:p>
        </w:tc>
        <w:tc>
          <w:tcPr>
            <w:tcW w:w="848" w:type="dxa"/>
            <w:tcBorders>
              <w:top w:val="nil"/>
              <w:left w:val="nil"/>
              <w:bottom w:val="single" w:sz="4" w:space="0" w:color="000000"/>
              <w:right w:val="single" w:sz="4" w:space="0" w:color="000000"/>
            </w:tcBorders>
            <w:shd w:val="clear" w:color="000000" w:fill="FFFFFF"/>
            <w:vAlign w:val="center"/>
          </w:tcPr>
          <w:p w14:paraId="38D05832" w14:textId="23036AF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860" w:type="dxa"/>
            <w:tcBorders>
              <w:top w:val="nil"/>
              <w:left w:val="nil"/>
              <w:bottom w:val="single" w:sz="4" w:space="0" w:color="000000"/>
              <w:right w:val="single" w:sz="4" w:space="0" w:color="000000"/>
            </w:tcBorders>
            <w:shd w:val="clear" w:color="000000" w:fill="FFFFFF"/>
            <w:vAlign w:val="center"/>
          </w:tcPr>
          <w:p w14:paraId="2BD437CE" w14:textId="6D797CE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0,10</w:t>
            </w:r>
          </w:p>
        </w:tc>
        <w:tc>
          <w:tcPr>
            <w:tcW w:w="1253" w:type="dxa"/>
            <w:tcBorders>
              <w:top w:val="nil"/>
              <w:left w:val="nil"/>
              <w:bottom w:val="single" w:sz="4" w:space="0" w:color="000000"/>
              <w:right w:val="single" w:sz="4" w:space="0" w:color="000000"/>
            </w:tcBorders>
            <w:shd w:val="clear" w:color="000000" w:fill="FFFFFF"/>
            <w:vAlign w:val="center"/>
          </w:tcPr>
          <w:p w14:paraId="076D91D0" w14:textId="5795134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117F7FFA" w14:textId="7E00947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635D6220" w14:textId="774C34A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108A4A55" w14:textId="3992AB01"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24525727" w14:textId="3A176EC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6,69</w:t>
            </w:r>
          </w:p>
        </w:tc>
        <w:tc>
          <w:tcPr>
            <w:tcW w:w="845" w:type="dxa"/>
            <w:tcBorders>
              <w:top w:val="nil"/>
              <w:left w:val="nil"/>
              <w:bottom w:val="single" w:sz="4" w:space="0" w:color="000000"/>
              <w:right w:val="single" w:sz="4" w:space="0" w:color="000000"/>
            </w:tcBorders>
            <w:shd w:val="clear" w:color="000000" w:fill="FFFFFF"/>
            <w:vAlign w:val="center"/>
          </w:tcPr>
          <w:p w14:paraId="05E63675" w14:textId="300093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0,15</w:t>
            </w:r>
          </w:p>
        </w:tc>
        <w:tc>
          <w:tcPr>
            <w:tcW w:w="1163" w:type="dxa"/>
            <w:tcBorders>
              <w:top w:val="nil"/>
              <w:left w:val="nil"/>
              <w:bottom w:val="single" w:sz="4" w:space="0" w:color="000000"/>
              <w:right w:val="single" w:sz="4" w:space="0" w:color="000000"/>
            </w:tcBorders>
            <w:shd w:val="clear" w:color="000000" w:fill="FFFFFF"/>
            <w:vAlign w:val="center"/>
          </w:tcPr>
          <w:p w14:paraId="6BC3DE53" w14:textId="2129F70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5434FC5B" w14:textId="61F6506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0,0000020</w:t>
            </w:r>
          </w:p>
        </w:tc>
        <w:tc>
          <w:tcPr>
            <w:tcW w:w="1047" w:type="dxa"/>
            <w:tcBorders>
              <w:top w:val="nil"/>
              <w:left w:val="nil"/>
              <w:bottom w:val="single" w:sz="4" w:space="0" w:color="000000"/>
              <w:right w:val="single" w:sz="4" w:space="0" w:color="000000"/>
            </w:tcBorders>
            <w:shd w:val="clear" w:color="000000" w:fill="FFFFFF"/>
            <w:vAlign w:val="center"/>
          </w:tcPr>
          <w:p w14:paraId="0FC1FF9C" w14:textId="4176AA1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2077C144" w14:textId="0067790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0,0000133</w:t>
            </w:r>
          </w:p>
        </w:tc>
      </w:tr>
      <w:tr w:rsidR="00157E0A" w:rsidRPr="00157E0A" w14:paraId="6AE80082"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40863EF3" w14:textId="6B6EB92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УТ-7</w:t>
            </w:r>
          </w:p>
        </w:tc>
        <w:tc>
          <w:tcPr>
            <w:tcW w:w="2252" w:type="dxa"/>
            <w:tcBorders>
              <w:top w:val="nil"/>
              <w:left w:val="nil"/>
              <w:bottom w:val="single" w:sz="4" w:space="0" w:color="000000"/>
              <w:right w:val="single" w:sz="4" w:space="0" w:color="000000"/>
            </w:tcBorders>
            <w:shd w:val="clear" w:color="000000" w:fill="FFFFFF"/>
            <w:vAlign w:val="center"/>
          </w:tcPr>
          <w:p w14:paraId="7929CAB6" w14:textId="64C8EB0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ввод ул.</w:t>
            </w:r>
            <w:r>
              <w:rPr>
                <w:color w:val="000000"/>
                <w:sz w:val="18"/>
                <w:szCs w:val="18"/>
              </w:rPr>
              <w:t xml:space="preserve"> </w:t>
            </w:r>
            <w:r w:rsidRPr="00157E0A">
              <w:rPr>
                <w:color w:val="000000"/>
                <w:sz w:val="18"/>
                <w:szCs w:val="18"/>
              </w:rPr>
              <w:t>Ильича, 1</w:t>
            </w:r>
          </w:p>
        </w:tc>
        <w:tc>
          <w:tcPr>
            <w:tcW w:w="702" w:type="dxa"/>
            <w:tcBorders>
              <w:top w:val="nil"/>
              <w:left w:val="nil"/>
              <w:bottom w:val="single" w:sz="4" w:space="0" w:color="000000"/>
              <w:right w:val="single" w:sz="4" w:space="0" w:color="000000"/>
            </w:tcBorders>
            <w:shd w:val="clear" w:color="000000" w:fill="FFFFFF"/>
            <w:vAlign w:val="center"/>
          </w:tcPr>
          <w:p w14:paraId="5352B189" w14:textId="32A8EC4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17,00</w:t>
            </w:r>
          </w:p>
        </w:tc>
        <w:tc>
          <w:tcPr>
            <w:tcW w:w="848" w:type="dxa"/>
            <w:tcBorders>
              <w:top w:val="nil"/>
              <w:left w:val="nil"/>
              <w:bottom w:val="single" w:sz="4" w:space="0" w:color="000000"/>
              <w:right w:val="single" w:sz="4" w:space="0" w:color="000000"/>
            </w:tcBorders>
            <w:shd w:val="clear" w:color="000000" w:fill="FFFFFF"/>
            <w:vAlign w:val="center"/>
          </w:tcPr>
          <w:p w14:paraId="2671B3B5" w14:textId="654E421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860" w:type="dxa"/>
            <w:tcBorders>
              <w:top w:val="nil"/>
              <w:left w:val="nil"/>
              <w:bottom w:val="single" w:sz="4" w:space="0" w:color="000000"/>
              <w:right w:val="single" w:sz="4" w:space="0" w:color="000000"/>
            </w:tcBorders>
            <w:shd w:val="clear" w:color="000000" w:fill="FFFFFF"/>
            <w:vAlign w:val="center"/>
          </w:tcPr>
          <w:p w14:paraId="7307DF8C" w14:textId="71E867F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0,07</w:t>
            </w:r>
          </w:p>
        </w:tc>
        <w:tc>
          <w:tcPr>
            <w:tcW w:w="1253" w:type="dxa"/>
            <w:tcBorders>
              <w:top w:val="nil"/>
              <w:left w:val="nil"/>
              <w:bottom w:val="single" w:sz="4" w:space="0" w:color="000000"/>
              <w:right w:val="single" w:sz="4" w:space="0" w:color="000000"/>
            </w:tcBorders>
            <w:shd w:val="clear" w:color="000000" w:fill="FFFFFF"/>
            <w:vAlign w:val="center"/>
          </w:tcPr>
          <w:p w14:paraId="1017F1ED" w14:textId="3D9DB14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Надземная</w:t>
            </w:r>
          </w:p>
        </w:tc>
        <w:tc>
          <w:tcPr>
            <w:tcW w:w="977" w:type="dxa"/>
            <w:tcBorders>
              <w:top w:val="nil"/>
              <w:left w:val="nil"/>
              <w:bottom w:val="single" w:sz="4" w:space="0" w:color="000000"/>
              <w:right w:val="single" w:sz="4" w:space="0" w:color="000000"/>
            </w:tcBorders>
            <w:shd w:val="clear" w:color="000000" w:fill="FFFFFF"/>
            <w:vAlign w:val="center"/>
          </w:tcPr>
          <w:p w14:paraId="01A8D284" w14:textId="418CD71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44A0B505" w14:textId="532460E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644D5AF4" w14:textId="4AB71071"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06A73BA7" w14:textId="1C9A475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5,39</w:t>
            </w:r>
          </w:p>
        </w:tc>
        <w:tc>
          <w:tcPr>
            <w:tcW w:w="845" w:type="dxa"/>
            <w:tcBorders>
              <w:top w:val="nil"/>
              <w:left w:val="nil"/>
              <w:bottom w:val="single" w:sz="4" w:space="0" w:color="000000"/>
              <w:right w:val="single" w:sz="4" w:space="0" w:color="000000"/>
            </w:tcBorders>
            <w:shd w:val="clear" w:color="000000" w:fill="FFFFFF"/>
            <w:vAlign w:val="center"/>
          </w:tcPr>
          <w:p w14:paraId="58A8368E" w14:textId="65AF0FD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0,19</w:t>
            </w:r>
          </w:p>
        </w:tc>
        <w:tc>
          <w:tcPr>
            <w:tcW w:w="1163" w:type="dxa"/>
            <w:tcBorders>
              <w:top w:val="nil"/>
              <w:left w:val="nil"/>
              <w:bottom w:val="single" w:sz="4" w:space="0" w:color="000000"/>
              <w:right w:val="single" w:sz="4" w:space="0" w:color="000000"/>
            </w:tcBorders>
            <w:shd w:val="clear" w:color="000000" w:fill="FFFFFF"/>
            <w:vAlign w:val="center"/>
          </w:tcPr>
          <w:p w14:paraId="4841CAF7" w14:textId="07FEDD4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1F14365B" w14:textId="577AEB0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0,0000002</w:t>
            </w:r>
          </w:p>
        </w:tc>
        <w:tc>
          <w:tcPr>
            <w:tcW w:w="1047" w:type="dxa"/>
            <w:tcBorders>
              <w:top w:val="nil"/>
              <w:left w:val="nil"/>
              <w:bottom w:val="single" w:sz="4" w:space="0" w:color="000000"/>
              <w:right w:val="single" w:sz="4" w:space="0" w:color="000000"/>
            </w:tcBorders>
            <w:shd w:val="clear" w:color="000000" w:fill="FFFFFF"/>
            <w:vAlign w:val="center"/>
          </w:tcPr>
          <w:p w14:paraId="6576059E" w14:textId="2196E19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7BC25FF4" w14:textId="3458BE8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0,0000010</w:t>
            </w:r>
          </w:p>
        </w:tc>
      </w:tr>
      <w:tr w:rsidR="00157E0A" w:rsidRPr="00157E0A" w14:paraId="20CC3A2E" w14:textId="77777777" w:rsidTr="00157E0A">
        <w:trPr>
          <w:trHeight w:val="227"/>
        </w:trPr>
        <w:tc>
          <w:tcPr>
            <w:tcW w:w="985" w:type="dxa"/>
            <w:tcBorders>
              <w:top w:val="nil"/>
              <w:left w:val="single" w:sz="4" w:space="0" w:color="000000"/>
              <w:bottom w:val="single" w:sz="4" w:space="0" w:color="000000"/>
              <w:right w:val="single" w:sz="4" w:space="0" w:color="000000"/>
            </w:tcBorders>
            <w:shd w:val="clear" w:color="000000" w:fill="FFFFFF"/>
            <w:vAlign w:val="center"/>
          </w:tcPr>
          <w:p w14:paraId="61687894" w14:textId="5B2E7CE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УТ-7</w:t>
            </w:r>
          </w:p>
        </w:tc>
        <w:tc>
          <w:tcPr>
            <w:tcW w:w="2252" w:type="dxa"/>
            <w:tcBorders>
              <w:top w:val="nil"/>
              <w:left w:val="nil"/>
              <w:bottom w:val="single" w:sz="4" w:space="0" w:color="000000"/>
              <w:right w:val="single" w:sz="4" w:space="0" w:color="000000"/>
            </w:tcBorders>
            <w:shd w:val="clear" w:color="000000" w:fill="FFFFFF"/>
            <w:vAlign w:val="center"/>
          </w:tcPr>
          <w:p w14:paraId="7FE6C19E" w14:textId="1F470A0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УТ-8</w:t>
            </w:r>
          </w:p>
        </w:tc>
        <w:tc>
          <w:tcPr>
            <w:tcW w:w="702" w:type="dxa"/>
            <w:tcBorders>
              <w:top w:val="nil"/>
              <w:left w:val="nil"/>
              <w:bottom w:val="single" w:sz="4" w:space="0" w:color="000000"/>
              <w:right w:val="single" w:sz="4" w:space="0" w:color="000000"/>
            </w:tcBorders>
            <w:shd w:val="clear" w:color="000000" w:fill="FFFFFF"/>
            <w:vAlign w:val="center"/>
          </w:tcPr>
          <w:p w14:paraId="529ED444" w14:textId="6B4BA9D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49,00</w:t>
            </w:r>
          </w:p>
        </w:tc>
        <w:tc>
          <w:tcPr>
            <w:tcW w:w="848" w:type="dxa"/>
            <w:tcBorders>
              <w:top w:val="nil"/>
              <w:left w:val="nil"/>
              <w:bottom w:val="single" w:sz="4" w:space="0" w:color="000000"/>
              <w:right w:val="single" w:sz="4" w:space="0" w:color="000000"/>
            </w:tcBorders>
            <w:shd w:val="clear" w:color="000000" w:fill="FFFFFF"/>
            <w:vAlign w:val="center"/>
          </w:tcPr>
          <w:p w14:paraId="324216EF" w14:textId="43EB0C0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860" w:type="dxa"/>
            <w:tcBorders>
              <w:top w:val="nil"/>
              <w:left w:val="nil"/>
              <w:bottom w:val="single" w:sz="4" w:space="0" w:color="000000"/>
              <w:right w:val="single" w:sz="4" w:space="0" w:color="000000"/>
            </w:tcBorders>
            <w:shd w:val="clear" w:color="000000" w:fill="FFFFFF"/>
            <w:vAlign w:val="center"/>
          </w:tcPr>
          <w:p w14:paraId="2C76ADAF" w14:textId="604CD09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1253" w:type="dxa"/>
            <w:tcBorders>
              <w:top w:val="nil"/>
              <w:left w:val="nil"/>
              <w:bottom w:val="single" w:sz="4" w:space="0" w:color="000000"/>
              <w:right w:val="single" w:sz="4" w:space="0" w:color="000000"/>
            </w:tcBorders>
            <w:shd w:val="clear" w:color="000000" w:fill="FFFFFF"/>
            <w:vAlign w:val="center"/>
          </w:tcPr>
          <w:p w14:paraId="5FF1EAC3" w14:textId="690D053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000000"/>
              <w:right w:val="single" w:sz="4" w:space="0" w:color="000000"/>
            </w:tcBorders>
            <w:shd w:val="clear" w:color="000000" w:fill="FFFFFF"/>
            <w:vAlign w:val="center"/>
          </w:tcPr>
          <w:p w14:paraId="5EC83306" w14:textId="35A645B3"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000000"/>
              <w:right w:val="single" w:sz="4" w:space="0" w:color="000000"/>
            </w:tcBorders>
            <w:shd w:val="clear" w:color="000000" w:fill="FFFFFF"/>
            <w:vAlign w:val="center"/>
          </w:tcPr>
          <w:p w14:paraId="415A5482" w14:textId="46CCBE51"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000000"/>
              <w:right w:val="single" w:sz="4" w:space="0" w:color="000000"/>
            </w:tcBorders>
            <w:shd w:val="clear" w:color="000000" w:fill="FFFFFF"/>
            <w:vAlign w:val="center"/>
          </w:tcPr>
          <w:p w14:paraId="4168C536" w14:textId="6BFE990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000000"/>
              <w:right w:val="single" w:sz="4" w:space="0" w:color="000000"/>
            </w:tcBorders>
            <w:shd w:val="clear" w:color="000000" w:fill="FFFFFF"/>
            <w:vAlign w:val="center"/>
          </w:tcPr>
          <w:p w14:paraId="6B62751E" w14:textId="4B926A7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4,57</w:t>
            </w:r>
          </w:p>
        </w:tc>
        <w:tc>
          <w:tcPr>
            <w:tcW w:w="845" w:type="dxa"/>
            <w:tcBorders>
              <w:top w:val="nil"/>
              <w:left w:val="nil"/>
              <w:bottom w:val="single" w:sz="4" w:space="0" w:color="000000"/>
              <w:right w:val="single" w:sz="4" w:space="0" w:color="000000"/>
            </w:tcBorders>
            <w:shd w:val="clear" w:color="000000" w:fill="FFFFFF"/>
            <w:vAlign w:val="center"/>
          </w:tcPr>
          <w:p w14:paraId="3B33EB32" w14:textId="4B0AD86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nil"/>
              <w:left w:val="nil"/>
              <w:bottom w:val="single" w:sz="4" w:space="0" w:color="000000"/>
              <w:right w:val="single" w:sz="4" w:space="0" w:color="000000"/>
            </w:tcBorders>
            <w:shd w:val="clear" w:color="000000" w:fill="FFFFFF"/>
            <w:vAlign w:val="center"/>
          </w:tcPr>
          <w:p w14:paraId="51D2BB33" w14:textId="7A1DCA3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000000"/>
              <w:right w:val="single" w:sz="4" w:space="0" w:color="000000"/>
            </w:tcBorders>
            <w:shd w:val="clear" w:color="000000" w:fill="FFFFFF"/>
            <w:vAlign w:val="center"/>
          </w:tcPr>
          <w:p w14:paraId="1C646BCC" w14:textId="63E3095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0,0000006</w:t>
            </w:r>
          </w:p>
        </w:tc>
        <w:tc>
          <w:tcPr>
            <w:tcW w:w="1047" w:type="dxa"/>
            <w:tcBorders>
              <w:top w:val="nil"/>
              <w:left w:val="nil"/>
              <w:bottom w:val="single" w:sz="4" w:space="0" w:color="000000"/>
              <w:right w:val="single" w:sz="4" w:space="0" w:color="000000"/>
            </w:tcBorders>
            <w:shd w:val="clear" w:color="000000" w:fill="FFFFFF"/>
            <w:vAlign w:val="center"/>
          </w:tcPr>
          <w:p w14:paraId="53882389" w14:textId="17EAA13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000000"/>
              <w:right w:val="single" w:sz="4" w:space="0" w:color="000000"/>
            </w:tcBorders>
            <w:shd w:val="clear" w:color="000000" w:fill="FFFFFF"/>
            <w:vAlign w:val="center"/>
          </w:tcPr>
          <w:p w14:paraId="28C821FA" w14:textId="1F381E9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0,0000026</w:t>
            </w:r>
          </w:p>
        </w:tc>
      </w:tr>
      <w:tr w:rsidR="00157E0A" w:rsidRPr="00157E0A" w14:paraId="15153316" w14:textId="77777777" w:rsidTr="00157E0A">
        <w:trPr>
          <w:trHeight w:val="227"/>
        </w:trPr>
        <w:tc>
          <w:tcPr>
            <w:tcW w:w="985" w:type="dxa"/>
            <w:tcBorders>
              <w:top w:val="nil"/>
              <w:left w:val="single" w:sz="4" w:space="0" w:color="000000"/>
              <w:bottom w:val="single" w:sz="4" w:space="0" w:color="auto"/>
              <w:right w:val="single" w:sz="4" w:space="0" w:color="000000"/>
            </w:tcBorders>
            <w:shd w:val="clear" w:color="000000" w:fill="FFFFFF"/>
            <w:vAlign w:val="center"/>
          </w:tcPr>
          <w:p w14:paraId="55E0BFB1" w14:textId="18B0CBF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УТ-8</w:t>
            </w:r>
          </w:p>
        </w:tc>
        <w:tc>
          <w:tcPr>
            <w:tcW w:w="2252" w:type="dxa"/>
            <w:tcBorders>
              <w:top w:val="nil"/>
              <w:left w:val="nil"/>
              <w:bottom w:val="single" w:sz="4" w:space="0" w:color="auto"/>
              <w:right w:val="single" w:sz="4" w:space="0" w:color="000000"/>
            </w:tcBorders>
            <w:shd w:val="clear" w:color="000000" w:fill="FFFFFF"/>
            <w:vAlign w:val="center"/>
          </w:tcPr>
          <w:p w14:paraId="2A26BFFF" w14:textId="6C5EA82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 xml:space="preserve">ввод  ул. </w:t>
            </w:r>
            <w:proofErr w:type="spellStart"/>
            <w:r w:rsidRPr="00157E0A">
              <w:rPr>
                <w:color w:val="000000"/>
                <w:sz w:val="18"/>
                <w:szCs w:val="18"/>
              </w:rPr>
              <w:t>Исрафилова</w:t>
            </w:r>
            <w:proofErr w:type="spellEnd"/>
            <w:r w:rsidRPr="00157E0A">
              <w:rPr>
                <w:color w:val="000000"/>
                <w:sz w:val="18"/>
                <w:szCs w:val="18"/>
              </w:rPr>
              <w:t>, 1</w:t>
            </w:r>
          </w:p>
        </w:tc>
        <w:tc>
          <w:tcPr>
            <w:tcW w:w="702" w:type="dxa"/>
            <w:tcBorders>
              <w:top w:val="nil"/>
              <w:left w:val="nil"/>
              <w:bottom w:val="single" w:sz="4" w:space="0" w:color="auto"/>
              <w:right w:val="single" w:sz="4" w:space="0" w:color="000000"/>
            </w:tcBorders>
            <w:shd w:val="clear" w:color="000000" w:fill="FFFFFF"/>
            <w:vAlign w:val="center"/>
          </w:tcPr>
          <w:p w14:paraId="2BA0532F" w14:textId="0502CE7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5,00</w:t>
            </w:r>
          </w:p>
        </w:tc>
        <w:tc>
          <w:tcPr>
            <w:tcW w:w="848" w:type="dxa"/>
            <w:tcBorders>
              <w:top w:val="nil"/>
              <w:left w:val="nil"/>
              <w:bottom w:val="single" w:sz="4" w:space="0" w:color="auto"/>
              <w:right w:val="single" w:sz="4" w:space="0" w:color="000000"/>
            </w:tcBorders>
            <w:shd w:val="clear" w:color="000000" w:fill="FFFFFF"/>
            <w:vAlign w:val="center"/>
          </w:tcPr>
          <w:p w14:paraId="40A3F8BB" w14:textId="483F287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860" w:type="dxa"/>
            <w:tcBorders>
              <w:top w:val="nil"/>
              <w:left w:val="nil"/>
              <w:bottom w:val="single" w:sz="4" w:space="0" w:color="auto"/>
              <w:right w:val="single" w:sz="4" w:space="0" w:color="000000"/>
            </w:tcBorders>
            <w:shd w:val="clear" w:color="000000" w:fill="FFFFFF"/>
            <w:vAlign w:val="center"/>
          </w:tcPr>
          <w:p w14:paraId="6D8A02C9" w14:textId="5772D5E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0,05</w:t>
            </w:r>
          </w:p>
        </w:tc>
        <w:tc>
          <w:tcPr>
            <w:tcW w:w="1253" w:type="dxa"/>
            <w:tcBorders>
              <w:top w:val="nil"/>
              <w:left w:val="nil"/>
              <w:bottom w:val="single" w:sz="4" w:space="0" w:color="auto"/>
              <w:right w:val="single" w:sz="4" w:space="0" w:color="000000"/>
            </w:tcBorders>
            <w:shd w:val="clear" w:color="000000" w:fill="FFFFFF"/>
            <w:vAlign w:val="center"/>
          </w:tcPr>
          <w:p w14:paraId="6299C597" w14:textId="0C8F179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Подземная канальная</w:t>
            </w:r>
          </w:p>
        </w:tc>
        <w:tc>
          <w:tcPr>
            <w:tcW w:w="977" w:type="dxa"/>
            <w:tcBorders>
              <w:top w:val="nil"/>
              <w:left w:val="nil"/>
              <w:bottom w:val="single" w:sz="4" w:space="0" w:color="auto"/>
              <w:right w:val="single" w:sz="4" w:space="0" w:color="000000"/>
            </w:tcBorders>
            <w:shd w:val="clear" w:color="000000" w:fill="FFFFFF"/>
            <w:vAlign w:val="center"/>
          </w:tcPr>
          <w:p w14:paraId="403E1356" w14:textId="37ADFE8C"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nil"/>
              <w:left w:val="nil"/>
              <w:bottom w:val="single" w:sz="4" w:space="0" w:color="auto"/>
              <w:right w:val="single" w:sz="4" w:space="0" w:color="000000"/>
            </w:tcBorders>
            <w:shd w:val="clear" w:color="000000" w:fill="FFFFFF"/>
            <w:vAlign w:val="center"/>
          </w:tcPr>
          <w:p w14:paraId="2878B025" w14:textId="290B018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nil"/>
              <w:left w:val="nil"/>
              <w:bottom w:val="single" w:sz="4" w:space="0" w:color="auto"/>
              <w:right w:val="single" w:sz="4" w:space="0" w:color="000000"/>
            </w:tcBorders>
            <w:shd w:val="clear" w:color="000000" w:fill="FFFFFF"/>
            <w:vAlign w:val="center"/>
          </w:tcPr>
          <w:p w14:paraId="390A567B" w14:textId="2141F43E"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nil"/>
              <w:left w:val="nil"/>
              <w:bottom w:val="single" w:sz="4" w:space="0" w:color="auto"/>
              <w:right w:val="single" w:sz="4" w:space="0" w:color="000000"/>
            </w:tcBorders>
            <w:shd w:val="clear" w:color="000000" w:fill="FFFFFF"/>
            <w:vAlign w:val="center"/>
          </w:tcPr>
          <w:p w14:paraId="5CA47AC2" w14:textId="46FB402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4,57</w:t>
            </w:r>
          </w:p>
        </w:tc>
        <w:tc>
          <w:tcPr>
            <w:tcW w:w="845" w:type="dxa"/>
            <w:tcBorders>
              <w:top w:val="nil"/>
              <w:left w:val="nil"/>
              <w:bottom w:val="single" w:sz="4" w:space="0" w:color="auto"/>
              <w:right w:val="single" w:sz="4" w:space="0" w:color="000000"/>
            </w:tcBorders>
            <w:shd w:val="clear" w:color="000000" w:fill="FFFFFF"/>
            <w:vAlign w:val="center"/>
          </w:tcPr>
          <w:p w14:paraId="2D0648A8" w14:textId="2FD81CB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nil"/>
              <w:left w:val="nil"/>
              <w:bottom w:val="single" w:sz="4" w:space="0" w:color="auto"/>
              <w:right w:val="single" w:sz="4" w:space="0" w:color="000000"/>
            </w:tcBorders>
            <w:shd w:val="clear" w:color="000000" w:fill="FFFFFF"/>
            <w:vAlign w:val="center"/>
          </w:tcPr>
          <w:p w14:paraId="651E2940" w14:textId="10D1589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nil"/>
              <w:left w:val="nil"/>
              <w:bottom w:val="single" w:sz="4" w:space="0" w:color="auto"/>
              <w:right w:val="single" w:sz="4" w:space="0" w:color="000000"/>
            </w:tcBorders>
            <w:shd w:val="clear" w:color="000000" w:fill="FFFFFF"/>
            <w:vAlign w:val="center"/>
          </w:tcPr>
          <w:p w14:paraId="51215C62" w14:textId="4A406BB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0,0000001</w:t>
            </w:r>
          </w:p>
        </w:tc>
        <w:tc>
          <w:tcPr>
            <w:tcW w:w="1047" w:type="dxa"/>
            <w:tcBorders>
              <w:top w:val="nil"/>
              <w:left w:val="nil"/>
              <w:bottom w:val="single" w:sz="4" w:space="0" w:color="auto"/>
              <w:right w:val="single" w:sz="4" w:space="0" w:color="000000"/>
            </w:tcBorders>
            <w:shd w:val="clear" w:color="000000" w:fill="FFFFFF"/>
            <w:vAlign w:val="center"/>
          </w:tcPr>
          <w:p w14:paraId="07E1F72B" w14:textId="2471945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nil"/>
              <w:left w:val="nil"/>
              <w:bottom w:val="single" w:sz="4" w:space="0" w:color="auto"/>
              <w:right w:val="single" w:sz="4" w:space="0" w:color="000000"/>
            </w:tcBorders>
            <w:shd w:val="clear" w:color="000000" w:fill="FFFFFF"/>
            <w:vAlign w:val="center"/>
          </w:tcPr>
          <w:p w14:paraId="02D3DEC1" w14:textId="34558CC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0,0000003</w:t>
            </w:r>
          </w:p>
        </w:tc>
      </w:tr>
      <w:tr w:rsidR="00157E0A" w:rsidRPr="00157E0A" w14:paraId="528BA066" w14:textId="77777777" w:rsidTr="00157E0A">
        <w:trPr>
          <w:trHeight w:val="227"/>
        </w:trPr>
        <w:tc>
          <w:tcPr>
            <w:tcW w:w="985" w:type="dxa"/>
            <w:tcBorders>
              <w:top w:val="single" w:sz="4" w:space="0" w:color="auto"/>
              <w:left w:val="single" w:sz="4" w:space="0" w:color="auto"/>
              <w:bottom w:val="single" w:sz="4" w:space="0" w:color="auto"/>
              <w:right w:val="single" w:sz="4" w:space="0" w:color="auto"/>
            </w:tcBorders>
            <w:shd w:val="clear" w:color="000000" w:fill="FFFFFF"/>
            <w:vAlign w:val="center"/>
          </w:tcPr>
          <w:p w14:paraId="39334A6B" w14:textId="20770DA8"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lastRenderedPageBreak/>
              <w:t>УТ-8</w:t>
            </w:r>
          </w:p>
        </w:tc>
        <w:tc>
          <w:tcPr>
            <w:tcW w:w="2252" w:type="dxa"/>
            <w:tcBorders>
              <w:top w:val="single" w:sz="4" w:space="0" w:color="auto"/>
              <w:left w:val="single" w:sz="4" w:space="0" w:color="auto"/>
              <w:bottom w:val="single" w:sz="4" w:space="0" w:color="auto"/>
              <w:right w:val="single" w:sz="4" w:space="0" w:color="auto"/>
            </w:tcBorders>
            <w:shd w:val="clear" w:color="000000" w:fill="FFFFFF"/>
            <w:vAlign w:val="center"/>
          </w:tcPr>
          <w:p w14:paraId="7FBABD37" w14:textId="1253AC8B"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 xml:space="preserve">ввод  ул. </w:t>
            </w:r>
            <w:proofErr w:type="spellStart"/>
            <w:r w:rsidRPr="00157E0A">
              <w:rPr>
                <w:color w:val="000000"/>
                <w:sz w:val="18"/>
                <w:szCs w:val="18"/>
              </w:rPr>
              <w:t>Исрафилова</w:t>
            </w:r>
            <w:proofErr w:type="spellEnd"/>
            <w:r w:rsidRPr="00157E0A">
              <w:rPr>
                <w:color w:val="000000"/>
                <w:sz w:val="18"/>
                <w:szCs w:val="18"/>
              </w:rPr>
              <w:t>, 3</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tcPr>
          <w:p w14:paraId="39F9D8B9" w14:textId="2F0F010D"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48,00</w:t>
            </w:r>
          </w:p>
        </w:tc>
        <w:tc>
          <w:tcPr>
            <w:tcW w:w="848" w:type="dxa"/>
            <w:tcBorders>
              <w:top w:val="single" w:sz="4" w:space="0" w:color="auto"/>
              <w:left w:val="single" w:sz="4" w:space="0" w:color="auto"/>
              <w:bottom w:val="single" w:sz="4" w:space="0" w:color="auto"/>
              <w:right w:val="single" w:sz="4" w:space="0" w:color="auto"/>
            </w:tcBorders>
            <w:shd w:val="clear" w:color="000000" w:fill="FFFFFF"/>
            <w:vAlign w:val="center"/>
          </w:tcPr>
          <w:p w14:paraId="40FC00DB" w14:textId="6DA81E2C"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0,04</w:t>
            </w:r>
          </w:p>
        </w:tc>
        <w:tc>
          <w:tcPr>
            <w:tcW w:w="860" w:type="dxa"/>
            <w:tcBorders>
              <w:top w:val="single" w:sz="4" w:space="0" w:color="auto"/>
              <w:left w:val="single" w:sz="4" w:space="0" w:color="auto"/>
              <w:bottom w:val="single" w:sz="4" w:space="0" w:color="auto"/>
              <w:right w:val="single" w:sz="4" w:space="0" w:color="auto"/>
            </w:tcBorders>
            <w:shd w:val="clear" w:color="000000" w:fill="FFFFFF"/>
            <w:vAlign w:val="center"/>
          </w:tcPr>
          <w:p w14:paraId="1EB9AE9F" w14:textId="659A5EA4"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0,04</w:t>
            </w:r>
          </w:p>
        </w:tc>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tcPr>
          <w:p w14:paraId="546CD42A" w14:textId="6E2D9FB4"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Подземная канальная</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6E143741" w14:textId="58F56EBF"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single" w:sz="4" w:space="0" w:color="auto"/>
              <w:left w:val="single" w:sz="4" w:space="0" w:color="auto"/>
              <w:bottom w:val="single" w:sz="4" w:space="0" w:color="auto"/>
              <w:right w:val="single" w:sz="4" w:space="0" w:color="auto"/>
            </w:tcBorders>
            <w:shd w:val="clear" w:color="000000" w:fill="FFFFFF"/>
            <w:vAlign w:val="center"/>
          </w:tcPr>
          <w:p w14:paraId="1898BD50" w14:textId="5AA67A8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single" w:sz="4" w:space="0" w:color="auto"/>
              <w:left w:val="single" w:sz="4" w:space="0" w:color="auto"/>
              <w:bottom w:val="single" w:sz="4" w:space="0" w:color="auto"/>
              <w:right w:val="single" w:sz="4" w:space="0" w:color="auto"/>
            </w:tcBorders>
            <w:shd w:val="clear" w:color="000000" w:fill="FFFFFF"/>
            <w:vAlign w:val="center"/>
          </w:tcPr>
          <w:p w14:paraId="36A373EA" w14:textId="3FB7E23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single" w:sz="4" w:space="0" w:color="auto"/>
              <w:left w:val="single" w:sz="4" w:space="0" w:color="auto"/>
              <w:bottom w:val="single" w:sz="4" w:space="0" w:color="auto"/>
              <w:right w:val="single" w:sz="4" w:space="0" w:color="auto"/>
            </w:tcBorders>
            <w:shd w:val="clear" w:color="000000" w:fill="FFFFFF"/>
            <w:vAlign w:val="center"/>
          </w:tcPr>
          <w:p w14:paraId="37A2A748" w14:textId="5107663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4,19</w:t>
            </w:r>
          </w:p>
        </w:tc>
        <w:tc>
          <w:tcPr>
            <w:tcW w:w="845" w:type="dxa"/>
            <w:tcBorders>
              <w:top w:val="single" w:sz="4" w:space="0" w:color="auto"/>
              <w:left w:val="single" w:sz="4" w:space="0" w:color="auto"/>
              <w:bottom w:val="single" w:sz="4" w:space="0" w:color="auto"/>
              <w:right w:val="single" w:sz="4" w:space="0" w:color="auto"/>
            </w:tcBorders>
            <w:shd w:val="clear" w:color="000000" w:fill="FFFFFF"/>
            <w:vAlign w:val="center"/>
          </w:tcPr>
          <w:p w14:paraId="75F855BC" w14:textId="23E952B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0,24</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14:paraId="52FE12AB" w14:textId="49168D7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single" w:sz="4" w:space="0" w:color="auto"/>
              <w:left w:val="single" w:sz="4" w:space="0" w:color="auto"/>
              <w:bottom w:val="single" w:sz="4" w:space="0" w:color="auto"/>
              <w:right w:val="single" w:sz="4" w:space="0" w:color="auto"/>
            </w:tcBorders>
            <w:shd w:val="clear" w:color="000000" w:fill="FFFFFF"/>
            <w:vAlign w:val="center"/>
          </w:tcPr>
          <w:p w14:paraId="781F103F" w14:textId="013F0D45"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0,0000005</w:t>
            </w:r>
          </w:p>
        </w:tc>
        <w:tc>
          <w:tcPr>
            <w:tcW w:w="1047" w:type="dxa"/>
            <w:tcBorders>
              <w:top w:val="single" w:sz="4" w:space="0" w:color="auto"/>
              <w:left w:val="single" w:sz="4" w:space="0" w:color="auto"/>
              <w:bottom w:val="single" w:sz="4" w:space="0" w:color="auto"/>
              <w:right w:val="single" w:sz="4" w:space="0" w:color="auto"/>
            </w:tcBorders>
            <w:shd w:val="clear" w:color="000000" w:fill="FFFFFF"/>
            <w:vAlign w:val="center"/>
          </w:tcPr>
          <w:p w14:paraId="5ABF30D4" w14:textId="6AECB22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single" w:sz="4" w:space="0" w:color="auto"/>
              <w:left w:val="single" w:sz="4" w:space="0" w:color="auto"/>
              <w:bottom w:val="single" w:sz="4" w:space="0" w:color="auto"/>
              <w:right w:val="single" w:sz="4" w:space="0" w:color="auto"/>
            </w:tcBorders>
            <w:shd w:val="clear" w:color="000000" w:fill="FFFFFF"/>
            <w:vAlign w:val="center"/>
          </w:tcPr>
          <w:p w14:paraId="73C11D3D" w14:textId="157B9B2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0,0000023</w:t>
            </w:r>
          </w:p>
        </w:tc>
      </w:tr>
      <w:tr w:rsidR="00157E0A" w:rsidRPr="00157E0A" w14:paraId="26EBA0FB" w14:textId="77777777" w:rsidTr="00157E0A">
        <w:trPr>
          <w:trHeight w:val="227"/>
        </w:trPr>
        <w:tc>
          <w:tcPr>
            <w:tcW w:w="985" w:type="dxa"/>
            <w:tcBorders>
              <w:top w:val="single" w:sz="4" w:space="0" w:color="auto"/>
              <w:left w:val="single" w:sz="4" w:space="0" w:color="auto"/>
              <w:bottom w:val="single" w:sz="4" w:space="0" w:color="auto"/>
              <w:right w:val="single" w:sz="4" w:space="0" w:color="auto"/>
            </w:tcBorders>
            <w:shd w:val="clear" w:color="000000" w:fill="FFFFFF"/>
            <w:vAlign w:val="center"/>
          </w:tcPr>
          <w:p w14:paraId="34A259FF" w14:textId="6754AC55"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УТ-9</w:t>
            </w:r>
          </w:p>
        </w:tc>
        <w:tc>
          <w:tcPr>
            <w:tcW w:w="2252" w:type="dxa"/>
            <w:tcBorders>
              <w:top w:val="single" w:sz="4" w:space="0" w:color="auto"/>
              <w:left w:val="single" w:sz="4" w:space="0" w:color="auto"/>
              <w:bottom w:val="single" w:sz="4" w:space="0" w:color="auto"/>
              <w:right w:val="single" w:sz="4" w:space="0" w:color="auto"/>
            </w:tcBorders>
            <w:shd w:val="clear" w:color="000000" w:fill="FFFFFF"/>
            <w:vAlign w:val="center"/>
          </w:tcPr>
          <w:p w14:paraId="53635B82" w14:textId="3664211B"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ввод ул. Калинина,1</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tcPr>
          <w:p w14:paraId="25BA7C32" w14:textId="3A56D5B0"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99,00</w:t>
            </w:r>
          </w:p>
        </w:tc>
        <w:tc>
          <w:tcPr>
            <w:tcW w:w="848" w:type="dxa"/>
            <w:tcBorders>
              <w:top w:val="single" w:sz="4" w:space="0" w:color="auto"/>
              <w:left w:val="single" w:sz="4" w:space="0" w:color="auto"/>
              <w:bottom w:val="single" w:sz="4" w:space="0" w:color="auto"/>
              <w:right w:val="single" w:sz="4" w:space="0" w:color="auto"/>
            </w:tcBorders>
            <w:shd w:val="clear" w:color="000000" w:fill="FFFFFF"/>
            <w:vAlign w:val="center"/>
          </w:tcPr>
          <w:p w14:paraId="7E3B4834" w14:textId="3050825A"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0,07</w:t>
            </w:r>
          </w:p>
        </w:tc>
        <w:tc>
          <w:tcPr>
            <w:tcW w:w="860" w:type="dxa"/>
            <w:tcBorders>
              <w:top w:val="single" w:sz="4" w:space="0" w:color="auto"/>
              <w:left w:val="single" w:sz="4" w:space="0" w:color="auto"/>
              <w:bottom w:val="single" w:sz="4" w:space="0" w:color="auto"/>
              <w:right w:val="single" w:sz="4" w:space="0" w:color="auto"/>
            </w:tcBorders>
            <w:shd w:val="clear" w:color="000000" w:fill="FFFFFF"/>
            <w:vAlign w:val="center"/>
          </w:tcPr>
          <w:p w14:paraId="434DDC04" w14:textId="1BA58021"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0,07</w:t>
            </w:r>
          </w:p>
        </w:tc>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tcPr>
          <w:p w14:paraId="1CFE594D" w14:textId="373125C4"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Подземная канальная</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64B49C43" w14:textId="0C6E28E8"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single" w:sz="4" w:space="0" w:color="auto"/>
              <w:left w:val="single" w:sz="4" w:space="0" w:color="auto"/>
              <w:bottom w:val="single" w:sz="4" w:space="0" w:color="auto"/>
              <w:right w:val="single" w:sz="4" w:space="0" w:color="auto"/>
            </w:tcBorders>
            <w:shd w:val="clear" w:color="000000" w:fill="FFFFFF"/>
            <w:vAlign w:val="center"/>
          </w:tcPr>
          <w:p w14:paraId="7FDBA681" w14:textId="79240659"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single" w:sz="4" w:space="0" w:color="auto"/>
              <w:left w:val="single" w:sz="4" w:space="0" w:color="auto"/>
              <w:bottom w:val="single" w:sz="4" w:space="0" w:color="auto"/>
              <w:right w:val="single" w:sz="4" w:space="0" w:color="auto"/>
            </w:tcBorders>
            <w:shd w:val="clear" w:color="000000" w:fill="FFFFFF"/>
            <w:vAlign w:val="center"/>
          </w:tcPr>
          <w:p w14:paraId="288F9FD8" w14:textId="76147BC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single" w:sz="4" w:space="0" w:color="auto"/>
              <w:left w:val="single" w:sz="4" w:space="0" w:color="auto"/>
              <w:bottom w:val="single" w:sz="4" w:space="0" w:color="auto"/>
              <w:right w:val="single" w:sz="4" w:space="0" w:color="auto"/>
            </w:tcBorders>
            <w:shd w:val="clear" w:color="000000" w:fill="FFFFFF"/>
            <w:vAlign w:val="center"/>
          </w:tcPr>
          <w:p w14:paraId="28F3FA69" w14:textId="41FCC8EA"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5,39</w:t>
            </w:r>
          </w:p>
        </w:tc>
        <w:tc>
          <w:tcPr>
            <w:tcW w:w="845" w:type="dxa"/>
            <w:tcBorders>
              <w:top w:val="single" w:sz="4" w:space="0" w:color="auto"/>
              <w:left w:val="single" w:sz="4" w:space="0" w:color="auto"/>
              <w:bottom w:val="single" w:sz="4" w:space="0" w:color="auto"/>
              <w:right w:val="single" w:sz="4" w:space="0" w:color="auto"/>
            </w:tcBorders>
            <w:shd w:val="clear" w:color="000000" w:fill="FFFFFF"/>
            <w:vAlign w:val="center"/>
          </w:tcPr>
          <w:p w14:paraId="32DA58ED" w14:textId="19B4A25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0,19</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14:paraId="7D923A36" w14:textId="41C565BC"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single" w:sz="4" w:space="0" w:color="auto"/>
              <w:left w:val="single" w:sz="4" w:space="0" w:color="auto"/>
              <w:bottom w:val="single" w:sz="4" w:space="0" w:color="auto"/>
              <w:right w:val="single" w:sz="4" w:space="0" w:color="auto"/>
            </w:tcBorders>
            <w:shd w:val="clear" w:color="000000" w:fill="FFFFFF"/>
            <w:vAlign w:val="center"/>
          </w:tcPr>
          <w:p w14:paraId="6DD019B5" w14:textId="4CDCAD9F"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0,0000011</w:t>
            </w:r>
          </w:p>
        </w:tc>
        <w:tc>
          <w:tcPr>
            <w:tcW w:w="1047" w:type="dxa"/>
            <w:tcBorders>
              <w:top w:val="single" w:sz="4" w:space="0" w:color="auto"/>
              <w:left w:val="single" w:sz="4" w:space="0" w:color="auto"/>
              <w:bottom w:val="single" w:sz="4" w:space="0" w:color="auto"/>
              <w:right w:val="single" w:sz="4" w:space="0" w:color="auto"/>
            </w:tcBorders>
            <w:shd w:val="clear" w:color="000000" w:fill="FFFFFF"/>
            <w:vAlign w:val="center"/>
          </w:tcPr>
          <w:p w14:paraId="63772AC4" w14:textId="48FD7BD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single" w:sz="4" w:space="0" w:color="auto"/>
              <w:left w:val="single" w:sz="4" w:space="0" w:color="auto"/>
              <w:bottom w:val="single" w:sz="4" w:space="0" w:color="auto"/>
              <w:right w:val="single" w:sz="4" w:space="0" w:color="auto"/>
            </w:tcBorders>
            <w:shd w:val="clear" w:color="000000" w:fill="FFFFFF"/>
            <w:vAlign w:val="center"/>
          </w:tcPr>
          <w:p w14:paraId="6DB07E56" w14:textId="3F83A63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0,0000061</w:t>
            </w:r>
          </w:p>
        </w:tc>
      </w:tr>
      <w:tr w:rsidR="00157E0A" w:rsidRPr="00157E0A" w14:paraId="052ED6A3" w14:textId="77777777" w:rsidTr="00157E0A">
        <w:trPr>
          <w:trHeight w:val="227"/>
        </w:trPr>
        <w:tc>
          <w:tcPr>
            <w:tcW w:w="985" w:type="dxa"/>
            <w:tcBorders>
              <w:top w:val="single" w:sz="4" w:space="0" w:color="auto"/>
              <w:left w:val="single" w:sz="4" w:space="0" w:color="auto"/>
              <w:bottom w:val="single" w:sz="4" w:space="0" w:color="auto"/>
              <w:right w:val="single" w:sz="4" w:space="0" w:color="auto"/>
            </w:tcBorders>
            <w:shd w:val="clear" w:color="000000" w:fill="FFFFFF"/>
            <w:vAlign w:val="center"/>
          </w:tcPr>
          <w:p w14:paraId="1CD65464" w14:textId="42AC0EF0"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УТ-10</w:t>
            </w:r>
          </w:p>
        </w:tc>
        <w:tc>
          <w:tcPr>
            <w:tcW w:w="2252" w:type="dxa"/>
            <w:tcBorders>
              <w:top w:val="single" w:sz="4" w:space="0" w:color="auto"/>
              <w:left w:val="single" w:sz="4" w:space="0" w:color="auto"/>
              <w:bottom w:val="single" w:sz="4" w:space="0" w:color="auto"/>
              <w:right w:val="single" w:sz="4" w:space="0" w:color="auto"/>
            </w:tcBorders>
            <w:shd w:val="clear" w:color="000000" w:fill="FFFFFF"/>
            <w:vAlign w:val="center"/>
          </w:tcPr>
          <w:p w14:paraId="657048C8" w14:textId="5DC5E620"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ввод МВД</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tcPr>
          <w:p w14:paraId="1FA5134D" w14:textId="0C1A4AC5"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5,00</w:t>
            </w:r>
          </w:p>
        </w:tc>
        <w:tc>
          <w:tcPr>
            <w:tcW w:w="848" w:type="dxa"/>
            <w:tcBorders>
              <w:top w:val="single" w:sz="4" w:space="0" w:color="auto"/>
              <w:left w:val="single" w:sz="4" w:space="0" w:color="auto"/>
              <w:bottom w:val="single" w:sz="4" w:space="0" w:color="auto"/>
              <w:right w:val="single" w:sz="4" w:space="0" w:color="auto"/>
            </w:tcBorders>
            <w:shd w:val="clear" w:color="000000" w:fill="FFFFFF"/>
            <w:vAlign w:val="center"/>
          </w:tcPr>
          <w:p w14:paraId="1AE22101" w14:textId="67B325AE"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0,05</w:t>
            </w:r>
          </w:p>
        </w:tc>
        <w:tc>
          <w:tcPr>
            <w:tcW w:w="860" w:type="dxa"/>
            <w:tcBorders>
              <w:top w:val="single" w:sz="4" w:space="0" w:color="auto"/>
              <w:left w:val="single" w:sz="4" w:space="0" w:color="auto"/>
              <w:bottom w:val="single" w:sz="4" w:space="0" w:color="auto"/>
              <w:right w:val="single" w:sz="4" w:space="0" w:color="auto"/>
            </w:tcBorders>
            <w:shd w:val="clear" w:color="000000" w:fill="FFFFFF"/>
            <w:vAlign w:val="center"/>
          </w:tcPr>
          <w:p w14:paraId="7018E765" w14:textId="5EB9744D"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0,05</w:t>
            </w:r>
          </w:p>
        </w:tc>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tcPr>
          <w:p w14:paraId="06720B33" w14:textId="0BAFA3FD"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Подземная канальная</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60246098" w14:textId="6C32D79B"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single" w:sz="4" w:space="0" w:color="auto"/>
              <w:left w:val="single" w:sz="4" w:space="0" w:color="auto"/>
              <w:bottom w:val="single" w:sz="4" w:space="0" w:color="auto"/>
              <w:right w:val="single" w:sz="4" w:space="0" w:color="auto"/>
            </w:tcBorders>
            <w:shd w:val="clear" w:color="000000" w:fill="FFFFFF"/>
            <w:vAlign w:val="center"/>
          </w:tcPr>
          <w:p w14:paraId="6E9A827B" w14:textId="75864613"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single" w:sz="4" w:space="0" w:color="auto"/>
              <w:left w:val="single" w:sz="4" w:space="0" w:color="auto"/>
              <w:bottom w:val="single" w:sz="4" w:space="0" w:color="auto"/>
              <w:right w:val="single" w:sz="4" w:space="0" w:color="auto"/>
            </w:tcBorders>
            <w:shd w:val="clear" w:color="000000" w:fill="FFFFFF"/>
            <w:vAlign w:val="center"/>
          </w:tcPr>
          <w:p w14:paraId="388C8BAA" w14:textId="3B3B2EF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single" w:sz="4" w:space="0" w:color="auto"/>
              <w:left w:val="single" w:sz="4" w:space="0" w:color="auto"/>
              <w:bottom w:val="single" w:sz="4" w:space="0" w:color="auto"/>
              <w:right w:val="single" w:sz="4" w:space="0" w:color="auto"/>
            </w:tcBorders>
            <w:shd w:val="clear" w:color="000000" w:fill="FFFFFF"/>
            <w:vAlign w:val="center"/>
          </w:tcPr>
          <w:p w14:paraId="02D6D0A7" w14:textId="6886123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4,57</w:t>
            </w:r>
          </w:p>
        </w:tc>
        <w:tc>
          <w:tcPr>
            <w:tcW w:w="845" w:type="dxa"/>
            <w:tcBorders>
              <w:top w:val="single" w:sz="4" w:space="0" w:color="auto"/>
              <w:left w:val="single" w:sz="4" w:space="0" w:color="auto"/>
              <w:bottom w:val="single" w:sz="4" w:space="0" w:color="auto"/>
              <w:right w:val="single" w:sz="4" w:space="0" w:color="auto"/>
            </w:tcBorders>
            <w:shd w:val="clear" w:color="000000" w:fill="FFFFFF"/>
            <w:vAlign w:val="center"/>
          </w:tcPr>
          <w:p w14:paraId="060F4C9F" w14:textId="7A74FF26"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14:paraId="13FB1ADA" w14:textId="756D3FB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single" w:sz="4" w:space="0" w:color="auto"/>
              <w:left w:val="single" w:sz="4" w:space="0" w:color="auto"/>
              <w:bottom w:val="single" w:sz="4" w:space="0" w:color="auto"/>
              <w:right w:val="single" w:sz="4" w:space="0" w:color="auto"/>
            </w:tcBorders>
            <w:shd w:val="clear" w:color="000000" w:fill="FFFFFF"/>
            <w:vAlign w:val="center"/>
          </w:tcPr>
          <w:p w14:paraId="2341D250" w14:textId="7B32A43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0,0000001</w:t>
            </w:r>
          </w:p>
        </w:tc>
        <w:tc>
          <w:tcPr>
            <w:tcW w:w="1047" w:type="dxa"/>
            <w:tcBorders>
              <w:top w:val="single" w:sz="4" w:space="0" w:color="auto"/>
              <w:left w:val="single" w:sz="4" w:space="0" w:color="auto"/>
              <w:bottom w:val="single" w:sz="4" w:space="0" w:color="auto"/>
              <w:right w:val="single" w:sz="4" w:space="0" w:color="auto"/>
            </w:tcBorders>
            <w:shd w:val="clear" w:color="000000" w:fill="FFFFFF"/>
            <w:vAlign w:val="center"/>
          </w:tcPr>
          <w:p w14:paraId="2F2E0957" w14:textId="60D22C71"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single" w:sz="4" w:space="0" w:color="auto"/>
              <w:left w:val="single" w:sz="4" w:space="0" w:color="auto"/>
              <w:bottom w:val="single" w:sz="4" w:space="0" w:color="auto"/>
              <w:right w:val="single" w:sz="4" w:space="0" w:color="auto"/>
            </w:tcBorders>
            <w:shd w:val="clear" w:color="000000" w:fill="FFFFFF"/>
            <w:vAlign w:val="center"/>
          </w:tcPr>
          <w:p w14:paraId="14290844" w14:textId="79FFC4E3"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0,0000003</w:t>
            </w:r>
          </w:p>
        </w:tc>
      </w:tr>
      <w:tr w:rsidR="00157E0A" w:rsidRPr="00157E0A" w14:paraId="3BF2CC90" w14:textId="77777777" w:rsidTr="00157E0A">
        <w:trPr>
          <w:trHeight w:val="227"/>
        </w:trPr>
        <w:tc>
          <w:tcPr>
            <w:tcW w:w="985" w:type="dxa"/>
            <w:tcBorders>
              <w:top w:val="single" w:sz="4" w:space="0" w:color="auto"/>
              <w:left w:val="single" w:sz="4" w:space="0" w:color="auto"/>
              <w:bottom w:val="single" w:sz="4" w:space="0" w:color="auto"/>
              <w:right w:val="single" w:sz="4" w:space="0" w:color="auto"/>
            </w:tcBorders>
            <w:shd w:val="clear" w:color="000000" w:fill="FFFFFF"/>
            <w:vAlign w:val="center"/>
          </w:tcPr>
          <w:p w14:paraId="17FE13B9" w14:textId="64313080"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УТ-10</w:t>
            </w:r>
          </w:p>
        </w:tc>
        <w:tc>
          <w:tcPr>
            <w:tcW w:w="2252" w:type="dxa"/>
            <w:tcBorders>
              <w:top w:val="single" w:sz="4" w:space="0" w:color="auto"/>
              <w:left w:val="single" w:sz="4" w:space="0" w:color="auto"/>
              <w:bottom w:val="single" w:sz="4" w:space="0" w:color="auto"/>
              <w:right w:val="single" w:sz="4" w:space="0" w:color="auto"/>
            </w:tcBorders>
            <w:shd w:val="clear" w:color="000000" w:fill="FFFFFF"/>
            <w:vAlign w:val="center"/>
          </w:tcPr>
          <w:p w14:paraId="094765F8" w14:textId="4E1E780A"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ввод  Центр занятости</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tcPr>
          <w:p w14:paraId="131F92B2" w14:textId="01EFF3CC"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35,00</w:t>
            </w:r>
          </w:p>
        </w:tc>
        <w:tc>
          <w:tcPr>
            <w:tcW w:w="848" w:type="dxa"/>
            <w:tcBorders>
              <w:top w:val="single" w:sz="4" w:space="0" w:color="auto"/>
              <w:left w:val="single" w:sz="4" w:space="0" w:color="auto"/>
              <w:bottom w:val="single" w:sz="4" w:space="0" w:color="auto"/>
              <w:right w:val="single" w:sz="4" w:space="0" w:color="auto"/>
            </w:tcBorders>
            <w:shd w:val="clear" w:color="000000" w:fill="FFFFFF"/>
            <w:vAlign w:val="center"/>
          </w:tcPr>
          <w:p w14:paraId="3D4B6199" w14:textId="6D689C9E"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0,03</w:t>
            </w:r>
          </w:p>
        </w:tc>
        <w:tc>
          <w:tcPr>
            <w:tcW w:w="860" w:type="dxa"/>
            <w:tcBorders>
              <w:top w:val="single" w:sz="4" w:space="0" w:color="auto"/>
              <w:left w:val="single" w:sz="4" w:space="0" w:color="auto"/>
              <w:bottom w:val="single" w:sz="4" w:space="0" w:color="auto"/>
              <w:right w:val="single" w:sz="4" w:space="0" w:color="auto"/>
            </w:tcBorders>
            <w:shd w:val="clear" w:color="000000" w:fill="FFFFFF"/>
            <w:vAlign w:val="center"/>
          </w:tcPr>
          <w:p w14:paraId="0FEC077F" w14:textId="614D4C7D"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0,03</w:t>
            </w:r>
          </w:p>
        </w:tc>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tcPr>
          <w:p w14:paraId="6CE84F9A" w14:textId="6D7C4853"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Подземная канальная</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2742B731" w14:textId="53EF8E17"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single" w:sz="4" w:space="0" w:color="auto"/>
              <w:left w:val="single" w:sz="4" w:space="0" w:color="auto"/>
              <w:bottom w:val="single" w:sz="4" w:space="0" w:color="auto"/>
              <w:right w:val="single" w:sz="4" w:space="0" w:color="auto"/>
            </w:tcBorders>
            <w:shd w:val="clear" w:color="000000" w:fill="FFFFFF"/>
            <w:vAlign w:val="center"/>
          </w:tcPr>
          <w:p w14:paraId="457A8A2C" w14:textId="282ADE9A"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single" w:sz="4" w:space="0" w:color="auto"/>
              <w:left w:val="single" w:sz="4" w:space="0" w:color="auto"/>
              <w:bottom w:val="single" w:sz="4" w:space="0" w:color="auto"/>
              <w:right w:val="single" w:sz="4" w:space="0" w:color="auto"/>
            </w:tcBorders>
            <w:shd w:val="clear" w:color="000000" w:fill="FFFFFF"/>
            <w:vAlign w:val="center"/>
          </w:tcPr>
          <w:p w14:paraId="09139CBE" w14:textId="0FAA700C"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single" w:sz="4" w:space="0" w:color="auto"/>
              <w:left w:val="single" w:sz="4" w:space="0" w:color="auto"/>
              <w:bottom w:val="single" w:sz="4" w:space="0" w:color="auto"/>
              <w:right w:val="single" w:sz="4" w:space="0" w:color="auto"/>
            </w:tcBorders>
            <w:shd w:val="clear" w:color="000000" w:fill="FFFFFF"/>
            <w:vAlign w:val="center"/>
          </w:tcPr>
          <w:p w14:paraId="5070E7EF" w14:textId="1899356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3,89</w:t>
            </w:r>
          </w:p>
        </w:tc>
        <w:tc>
          <w:tcPr>
            <w:tcW w:w="845" w:type="dxa"/>
            <w:tcBorders>
              <w:top w:val="single" w:sz="4" w:space="0" w:color="auto"/>
              <w:left w:val="single" w:sz="4" w:space="0" w:color="auto"/>
              <w:bottom w:val="single" w:sz="4" w:space="0" w:color="auto"/>
              <w:right w:val="single" w:sz="4" w:space="0" w:color="auto"/>
            </w:tcBorders>
            <w:shd w:val="clear" w:color="000000" w:fill="FFFFFF"/>
            <w:vAlign w:val="center"/>
          </w:tcPr>
          <w:p w14:paraId="167E9D89" w14:textId="48A1ACD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0,26</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14:paraId="126E3EDB" w14:textId="7D70B5CE"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single" w:sz="4" w:space="0" w:color="auto"/>
              <w:left w:val="single" w:sz="4" w:space="0" w:color="auto"/>
              <w:bottom w:val="single" w:sz="4" w:space="0" w:color="auto"/>
              <w:right w:val="single" w:sz="4" w:space="0" w:color="auto"/>
            </w:tcBorders>
            <w:shd w:val="clear" w:color="000000" w:fill="FFFFFF"/>
            <w:vAlign w:val="center"/>
          </w:tcPr>
          <w:p w14:paraId="2A6DFFDF" w14:textId="67FB89C8"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0,0000004</w:t>
            </w:r>
          </w:p>
        </w:tc>
        <w:tc>
          <w:tcPr>
            <w:tcW w:w="1047" w:type="dxa"/>
            <w:tcBorders>
              <w:top w:val="single" w:sz="4" w:space="0" w:color="auto"/>
              <w:left w:val="single" w:sz="4" w:space="0" w:color="auto"/>
              <w:bottom w:val="single" w:sz="4" w:space="0" w:color="auto"/>
              <w:right w:val="single" w:sz="4" w:space="0" w:color="auto"/>
            </w:tcBorders>
            <w:shd w:val="clear" w:color="000000" w:fill="FFFFFF"/>
            <w:vAlign w:val="center"/>
          </w:tcPr>
          <w:p w14:paraId="58FDDD36" w14:textId="37E1B7DD"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single" w:sz="4" w:space="0" w:color="auto"/>
              <w:left w:val="single" w:sz="4" w:space="0" w:color="auto"/>
              <w:bottom w:val="single" w:sz="4" w:space="0" w:color="auto"/>
              <w:right w:val="single" w:sz="4" w:space="0" w:color="auto"/>
            </w:tcBorders>
            <w:shd w:val="clear" w:color="000000" w:fill="FFFFFF"/>
            <w:vAlign w:val="center"/>
          </w:tcPr>
          <w:p w14:paraId="1E1C3A3C" w14:textId="69577CF0"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0,0000016</w:t>
            </w:r>
          </w:p>
        </w:tc>
      </w:tr>
      <w:tr w:rsidR="00157E0A" w:rsidRPr="00157E0A" w14:paraId="35764C4E" w14:textId="77777777" w:rsidTr="00157E0A">
        <w:trPr>
          <w:trHeight w:val="227"/>
        </w:trPr>
        <w:tc>
          <w:tcPr>
            <w:tcW w:w="985" w:type="dxa"/>
            <w:tcBorders>
              <w:top w:val="single" w:sz="4" w:space="0" w:color="auto"/>
              <w:left w:val="single" w:sz="4" w:space="0" w:color="auto"/>
              <w:bottom w:val="single" w:sz="4" w:space="0" w:color="auto"/>
              <w:right w:val="single" w:sz="4" w:space="0" w:color="auto"/>
            </w:tcBorders>
            <w:shd w:val="clear" w:color="000000" w:fill="FFFFFF"/>
            <w:vAlign w:val="center"/>
          </w:tcPr>
          <w:p w14:paraId="6C9E9610" w14:textId="5C60F35B"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УТ-16</w:t>
            </w:r>
          </w:p>
        </w:tc>
        <w:tc>
          <w:tcPr>
            <w:tcW w:w="2252" w:type="dxa"/>
            <w:tcBorders>
              <w:top w:val="single" w:sz="4" w:space="0" w:color="auto"/>
              <w:left w:val="single" w:sz="4" w:space="0" w:color="auto"/>
              <w:bottom w:val="single" w:sz="4" w:space="0" w:color="auto"/>
              <w:right w:val="single" w:sz="4" w:space="0" w:color="auto"/>
            </w:tcBorders>
            <w:shd w:val="clear" w:color="000000" w:fill="FFFFFF"/>
            <w:vAlign w:val="center"/>
          </w:tcPr>
          <w:p w14:paraId="1AEFD748" w14:textId="0E64C0AE"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ввод ул. Революции, 12</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tcPr>
          <w:p w14:paraId="7E22952F" w14:textId="4A4085CA"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40,00</w:t>
            </w:r>
          </w:p>
        </w:tc>
        <w:tc>
          <w:tcPr>
            <w:tcW w:w="848" w:type="dxa"/>
            <w:tcBorders>
              <w:top w:val="single" w:sz="4" w:space="0" w:color="auto"/>
              <w:left w:val="single" w:sz="4" w:space="0" w:color="auto"/>
              <w:bottom w:val="single" w:sz="4" w:space="0" w:color="auto"/>
              <w:right w:val="single" w:sz="4" w:space="0" w:color="auto"/>
            </w:tcBorders>
            <w:shd w:val="clear" w:color="000000" w:fill="FFFFFF"/>
            <w:vAlign w:val="center"/>
          </w:tcPr>
          <w:p w14:paraId="0FC2167A" w14:textId="2859612A"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0,05</w:t>
            </w:r>
          </w:p>
        </w:tc>
        <w:tc>
          <w:tcPr>
            <w:tcW w:w="860" w:type="dxa"/>
            <w:tcBorders>
              <w:top w:val="single" w:sz="4" w:space="0" w:color="auto"/>
              <w:left w:val="single" w:sz="4" w:space="0" w:color="auto"/>
              <w:bottom w:val="single" w:sz="4" w:space="0" w:color="auto"/>
              <w:right w:val="single" w:sz="4" w:space="0" w:color="auto"/>
            </w:tcBorders>
            <w:shd w:val="clear" w:color="000000" w:fill="FFFFFF"/>
            <w:vAlign w:val="center"/>
          </w:tcPr>
          <w:p w14:paraId="23E4F71A" w14:textId="07F14661"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0,05</w:t>
            </w:r>
          </w:p>
        </w:tc>
        <w:tc>
          <w:tcPr>
            <w:tcW w:w="1253" w:type="dxa"/>
            <w:tcBorders>
              <w:top w:val="single" w:sz="4" w:space="0" w:color="auto"/>
              <w:left w:val="single" w:sz="4" w:space="0" w:color="auto"/>
              <w:bottom w:val="single" w:sz="4" w:space="0" w:color="auto"/>
              <w:right w:val="single" w:sz="4" w:space="0" w:color="auto"/>
            </w:tcBorders>
            <w:shd w:val="clear" w:color="000000" w:fill="FFFFFF"/>
            <w:vAlign w:val="center"/>
          </w:tcPr>
          <w:p w14:paraId="21E85D70" w14:textId="4E259A9B" w:rsidR="00157E0A" w:rsidRPr="00157E0A" w:rsidRDefault="00157E0A" w:rsidP="00157E0A">
            <w:pPr>
              <w:spacing w:after="0" w:line="240" w:lineRule="auto"/>
              <w:ind w:left="-108" w:right="-107"/>
              <w:jc w:val="center"/>
              <w:rPr>
                <w:color w:val="000000"/>
                <w:sz w:val="18"/>
                <w:szCs w:val="18"/>
              </w:rPr>
            </w:pPr>
            <w:r w:rsidRPr="00157E0A">
              <w:rPr>
                <w:color w:val="000000"/>
                <w:sz w:val="18"/>
                <w:szCs w:val="18"/>
              </w:rPr>
              <w:t>Подземная канальная</w:t>
            </w:r>
          </w:p>
        </w:tc>
        <w:tc>
          <w:tcPr>
            <w:tcW w:w="977" w:type="dxa"/>
            <w:tcBorders>
              <w:top w:val="single" w:sz="4" w:space="0" w:color="auto"/>
              <w:left w:val="single" w:sz="4" w:space="0" w:color="auto"/>
              <w:bottom w:val="single" w:sz="4" w:space="0" w:color="auto"/>
              <w:right w:val="single" w:sz="4" w:space="0" w:color="auto"/>
            </w:tcBorders>
            <w:shd w:val="clear" w:color="000000" w:fill="FFFFFF"/>
            <w:vAlign w:val="center"/>
          </w:tcPr>
          <w:p w14:paraId="6A5565FB" w14:textId="13A8FBF6"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0,0000057</w:t>
            </w:r>
          </w:p>
        </w:tc>
        <w:tc>
          <w:tcPr>
            <w:tcW w:w="579" w:type="dxa"/>
            <w:tcBorders>
              <w:top w:val="single" w:sz="4" w:space="0" w:color="auto"/>
              <w:left w:val="single" w:sz="4" w:space="0" w:color="auto"/>
              <w:bottom w:val="single" w:sz="4" w:space="0" w:color="auto"/>
              <w:right w:val="single" w:sz="4" w:space="0" w:color="auto"/>
            </w:tcBorders>
            <w:shd w:val="clear" w:color="000000" w:fill="FFFFFF"/>
            <w:vAlign w:val="center"/>
          </w:tcPr>
          <w:p w14:paraId="69363548" w14:textId="54D6C310"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2023</w:t>
            </w:r>
          </w:p>
        </w:tc>
        <w:tc>
          <w:tcPr>
            <w:tcW w:w="557" w:type="dxa"/>
            <w:tcBorders>
              <w:top w:val="single" w:sz="4" w:space="0" w:color="auto"/>
              <w:left w:val="single" w:sz="4" w:space="0" w:color="auto"/>
              <w:bottom w:val="single" w:sz="4" w:space="0" w:color="auto"/>
              <w:right w:val="single" w:sz="4" w:space="0" w:color="auto"/>
            </w:tcBorders>
            <w:shd w:val="clear" w:color="000000" w:fill="FFFFFF"/>
            <w:vAlign w:val="center"/>
          </w:tcPr>
          <w:p w14:paraId="5FA708F6" w14:textId="4E062D94" w:rsidR="00157E0A" w:rsidRPr="00157E0A" w:rsidRDefault="00157E0A" w:rsidP="00157E0A">
            <w:pPr>
              <w:spacing w:after="0" w:line="240" w:lineRule="auto"/>
              <w:ind w:left="-108" w:right="-107"/>
              <w:jc w:val="center"/>
              <w:rPr>
                <w:rFonts w:eastAsia="Times New Roman"/>
                <w:sz w:val="18"/>
                <w:szCs w:val="18"/>
                <w:lang w:eastAsia="ru-RU"/>
              </w:rPr>
            </w:pPr>
            <w:r w:rsidRPr="00157E0A">
              <w:rPr>
                <w:rFonts w:eastAsia="Times New Roman"/>
                <w:sz w:val="18"/>
                <w:szCs w:val="18"/>
                <w:lang w:eastAsia="ru-RU"/>
              </w:rPr>
              <w:t>9</w:t>
            </w:r>
          </w:p>
        </w:tc>
        <w:tc>
          <w:tcPr>
            <w:tcW w:w="705" w:type="dxa"/>
            <w:tcBorders>
              <w:top w:val="single" w:sz="4" w:space="0" w:color="auto"/>
              <w:left w:val="single" w:sz="4" w:space="0" w:color="auto"/>
              <w:bottom w:val="single" w:sz="4" w:space="0" w:color="auto"/>
              <w:right w:val="single" w:sz="4" w:space="0" w:color="auto"/>
            </w:tcBorders>
            <w:shd w:val="clear" w:color="000000" w:fill="FFFFFF"/>
            <w:vAlign w:val="center"/>
          </w:tcPr>
          <w:p w14:paraId="260F9E3C" w14:textId="5E0F6EC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4,58</w:t>
            </w:r>
          </w:p>
        </w:tc>
        <w:tc>
          <w:tcPr>
            <w:tcW w:w="845" w:type="dxa"/>
            <w:tcBorders>
              <w:top w:val="single" w:sz="4" w:space="0" w:color="auto"/>
              <w:left w:val="single" w:sz="4" w:space="0" w:color="auto"/>
              <w:bottom w:val="single" w:sz="4" w:space="0" w:color="auto"/>
              <w:right w:val="single" w:sz="4" w:space="0" w:color="auto"/>
            </w:tcBorders>
            <w:shd w:val="clear" w:color="000000" w:fill="FFFFFF"/>
            <w:vAlign w:val="center"/>
          </w:tcPr>
          <w:p w14:paraId="4036279B" w14:textId="1119338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0,22</w:t>
            </w:r>
          </w:p>
        </w:tc>
        <w:tc>
          <w:tcPr>
            <w:tcW w:w="1163" w:type="dxa"/>
            <w:tcBorders>
              <w:top w:val="single" w:sz="4" w:space="0" w:color="auto"/>
              <w:left w:val="single" w:sz="4" w:space="0" w:color="auto"/>
              <w:bottom w:val="single" w:sz="4" w:space="0" w:color="auto"/>
              <w:right w:val="single" w:sz="4" w:space="0" w:color="auto"/>
            </w:tcBorders>
            <w:shd w:val="clear" w:color="000000" w:fill="FFFFFF"/>
            <w:vAlign w:val="center"/>
          </w:tcPr>
          <w:p w14:paraId="789A4DE8" w14:textId="0EDB02E9"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0,0000114</w:t>
            </w:r>
          </w:p>
        </w:tc>
        <w:tc>
          <w:tcPr>
            <w:tcW w:w="1032" w:type="dxa"/>
            <w:tcBorders>
              <w:top w:val="single" w:sz="4" w:space="0" w:color="auto"/>
              <w:left w:val="single" w:sz="4" w:space="0" w:color="auto"/>
              <w:bottom w:val="single" w:sz="4" w:space="0" w:color="auto"/>
              <w:right w:val="single" w:sz="4" w:space="0" w:color="auto"/>
            </w:tcBorders>
            <w:shd w:val="clear" w:color="000000" w:fill="FFFFFF"/>
            <w:vAlign w:val="center"/>
          </w:tcPr>
          <w:p w14:paraId="52ABAD00" w14:textId="030B6CF4"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0,0000005</w:t>
            </w:r>
          </w:p>
        </w:tc>
        <w:tc>
          <w:tcPr>
            <w:tcW w:w="1047" w:type="dxa"/>
            <w:tcBorders>
              <w:top w:val="single" w:sz="4" w:space="0" w:color="auto"/>
              <w:left w:val="single" w:sz="4" w:space="0" w:color="auto"/>
              <w:bottom w:val="single" w:sz="4" w:space="0" w:color="auto"/>
              <w:right w:val="single" w:sz="4" w:space="0" w:color="auto"/>
            </w:tcBorders>
            <w:shd w:val="clear" w:color="000000" w:fill="FFFFFF"/>
            <w:vAlign w:val="center"/>
          </w:tcPr>
          <w:p w14:paraId="1F18AC3F" w14:textId="685F8AFB"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0,0000000</w:t>
            </w:r>
          </w:p>
        </w:tc>
        <w:tc>
          <w:tcPr>
            <w:tcW w:w="1065" w:type="dxa"/>
            <w:tcBorders>
              <w:top w:val="single" w:sz="4" w:space="0" w:color="auto"/>
              <w:left w:val="single" w:sz="4" w:space="0" w:color="auto"/>
              <w:bottom w:val="single" w:sz="4" w:space="0" w:color="auto"/>
              <w:right w:val="single" w:sz="4" w:space="0" w:color="auto"/>
            </w:tcBorders>
            <w:shd w:val="clear" w:color="000000" w:fill="FFFFFF"/>
            <w:vAlign w:val="center"/>
          </w:tcPr>
          <w:p w14:paraId="1094BF29" w14:textId="34639DD2" w:rsidR="00157E0A" w:rsidRPr="00157E0A" w:rsidRDefault="00157E0A" w:rsidP="00157E0A">
            <w:pPr>
              <w:spacing w:after="0" w:line="240" w:lineRule="auto"/>
              <w:ind w:left="-108" w:right="-107"/>
              <w:jc w:val="center"/>
              <w:rPr>
                <w:rFonts w:eastAsia="Times New Roman"/>
                <w:sz w:val="18"/>
                <w:szCs w:val="18"/>
                <w:lang w:eastAsia="ru-RU"/>
              </w:rPr>
            </w:pPr>
            <w:r w:rsidRPr="00157E0A">
              <w:rPr>
                <w:color w:val="000000"/>
                <w:sz w:val="18"/>
                <w:szCs w:val="18"/>
              </w:rPr>
              <w:t>0,0000021</w:t>
            </w:r>
          </w:p>
        </w:tc>
      </w:tr>
    </w:tbl>
    <w:p w14:paraId="3F289D1F" w14:textId="77777777" w:rsidR="00F92CD9" w:rsidRDefault="00F92CD9" w:rsidP="00F92CD9">
      <w:pPr>
        <w:pStyle w:val="1ff4"/>
        <w:spacing w:before="120" w:after="120" w:line="240" w:lineRule="auto"/>
        <w:ind w:right="-456"/>
        <w:jc w:val="both"/>
        <w:rPr>
          <w:rFonts w:eastAsia="Gulim"/>
          <w:b w:val="0"/>
          <w:bCs w:val="0"/>
          <w:sz w:val="24"/>
          <w:szCs w:val="18"/>
          <w:lang w:eastAsia="ru-RU"/>
        </w:rPr>
      </w:pPr>
    </w:p>
    <w:p w14:paraId="14208A5A" w14:textId="77777777" w:rsidR="00F92CD9" w:rsidRDefault="00F92CD9" w:rsidP="00F92CD9">
      <w:pPr>
        <w:pStyle w:val="1ff4"/>
        <w:spacing w:before="120" w:after="120" w:line="240" w:lineRule="auto"/>
        <w:ind w:right="-456"/>
        <w:jc w:val="both"/>
        <w:rPr>
          <w:rFonts w:eastAsia="Gulim"/>
          <w:b w:val="0"/>
          <w:bCs w:val="0"/>
          <w:sz w:val="24"/>
          <w:szCs w:val="18"/>
          <w:lang w:eastAsia="ru-RU"/>
        </w:rPr>
      </w:pPr>
    </w:p>
    <w:p w14:paraId="034D0F5E"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3E5345B1"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1BA56827"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33996A46"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1F8ECB8F"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682DFDAF" w14:textId="77777777" w:rsidR="00157E0A" w:rsidRDefault="00157E0A" w:rsidP="00F92CD9">
      <w:pPr>
        <w:pStyle w:val="1ff4"/>
        <w:spacing w:before="120" w:after="120" w:line="240" w:lineRule="auto"/>
        <w:ind w:right="-456"/>
        <w:jc w:val="both"/>
        <w:rPr>
          <w:rFonts w:eastAsia="Gulim"/>
          <w:b w:val="0"/>
          <w:bCs w:val="0"/>
          <w:sz w:val="24"/>
          <w:szCs w:val="18"/>
          <w:lang w:eastAsia="ru-RU"/>
        </w:rPr>
      </w:pPr>
    </w:p>
    <w:p w14:paraId="476A0122" w14:textId="77777777" w:rsidR="00157E0A" w:rsidRDefault="00157E0A" w:rsidP="00F92CD9">
      <w:pPr>
        <w:pStyle w:val="1ff4"/>
        <w:spacing w:before="120" w:after="120" w:line="240" w:lineRule="auto"/>
        <w:ind w:right="-456"/>
        <w:jc w:val="both"/>
        <w:rPr>
          <w:rFonts w:eastAsia="Gulim"/>
          <w:b w:val="0"/>
          <w:bCs w:val="0"/>
          <w:sz w:val="24"/>
          <w:szCs w:val="18"/>
          <w:lang w:eastAsia="ru-RU"/>
        </w:rPr>
      </w:pPr>
    </w:p>
    <w:p w14:paraId="48BA5808" w14:textId="77777777" w:rsidR="00157E0A" w:rsidRDefault="00157E0A" w:rsidP="00F92CD9">
      <w:pPr>
        <w:pStyle w:val="1ff4"/>
        <w:spacing w:before="120" w:after="120" w:line="240" w:lineRule="auto"/>
        <w:ind w:right="-456"/>
        <w:jc w:val="both"/>
        <w:rPr>
          <w:rFonts w:eastAsia="Gulim"/>
          <w:b w:val="0"/>
          <w:bCs w:val="0"/>
          <w:sz w:val="24"/>
          <w:szCs w:val="18"/>
          <w:lang w:eastAsia="ru-RU"/>
        </w:rPr>
      </w:pPr>
    </w:p>
    <w:p w14:paraId="2FD00D37" w14:textId="77777777" w:rsidR="00157E0A" w:rsidRDefault="00157E0A" w:rsidP="00F92CD9">
      <w:pPr>
        <w:pStyle w:val="1ff4"/>
        <w:spacing w:before="120" w:after="120" w:line="240" w:lineRule="auto"/>
        <w:ind w:right="-456"/>
        <w:jc w:val="both"/>
        <w:rPr>
          <w:rFonts w:eastAsia="Gulim"/>
          <w:b w:val="0"/>
          <w:bCs w:val="0"/>
          <w:sz w:val="24"/>
          <w:szCs w:val="18"/>
          <w:lang w:eastAsia="ru-RU"/>
        </w:rPr>
      </w:pPr>
    </w:p>
    <w:p w14:paraId="4423F568"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328A630F" w14:textId="77777777" w:rsidR="003A723A" w:rsidRDefault="003A723A" w:rsidP="00F92CD9">
      <w:pPr>
        <w:pStyle w:val="1ff4"/>
        <w:spacing w:before="120" w:after="120" w:line="240" w:lineRule="auto"/>
        <w:ind w:right="-456"/>
        <w:jc w:val="both"/>
        <w:rPr>
          <w:rFonts w:eastAsia="Gulim"/>
          <w:b w:val="0"/>
          <w:bCs w:val="0"/>
          <w:sz w:val="24"/>
          <w:szCs w:val="18"/>
          <w:lang w:eastAsia="ru-RU"/>
        </w:rPr>
      </w:pPr>
    </w:p>
    <w:p w14:paraId="3F685B3D" w14:textId="56710D5D" w:rsidR="00F92CD9" w:rsidRPr="00451B26" w:rsidRDefault="00F92CD9" w:rsidP="007A1A15">
      <w:pPr>
        <w:pStyle w:val="1ff4"/>
        <w:numPr>
          <w:ilvl w:val="1"/>
          <w:numId w:val="32"/>
        </w:numPr>
        <w:spacing w:before="120" w:after="120" w:line="240" w:lineRule="auto"/>
        <w:ind w:left="284" w:right="-454"/>
        <w:jc w:val="both"/>
        <w:rPr>
          <w:rFonts w:eastAsia="Gulim"/>
          <w:b w:val="0"/>
          <w:bCs w:val="0"/>
          <w:sz w:val="24"/>
          <w:szCs w:val="18"/>
          <w:lang w:eastAsia="ru-RU"/>
        </w:rPr>
      </w:pPr>
      <w:bookmarkStart w:id="46" w:name="_Toc133134711"/>
      <w:r w:rsidRPr="00451B26">
        <w:rPr>
          <w:rFonts w:eastAsia="Gulim"/>
          <w:b w:val="0"/>
          <w:bCs w:val="0"/>
          <w:sz w:val="24"/>
          <w:szCs w:val="18"/>
          <w:lang w:eastAsia="ru-RU"/>
        </w:rPr>
        <w:lastRenderedPageBreak/>
        <w:t xml:space="preserve">Вероятность безотказной </w:t>
      </w:r>
      <w:proofErr w:type="gramStart"/>
      <w:r w:rsidRPr="00451B26">
        <w:rPr>
          <w:rFonts w:eastAsia="Gulim"/>
          <w:b w:val="0"/>
          <w:bCs w:val="0"/>
          <w:sz w:val="24"/>
          <w:szCs w:val="18"/>
          <w:lang w:eastAsia="ru-RU"/>
        </w:rPr>
        <w:t>работы потребителей тепла системы теплоснабжения</w:t>
      </w:r>
      <w:proofErr w:type="gramEnd"/>
      <w:r w:rsidRPr="00451B26">
        <w:rPr>
          <w:rFonts w:eastAsia="Gulim"/>
          <w:b w:val="0"/>
          <w:bCs w:val="0"/>
          <w:sz w:val="24"/>
          <w:szCs w:val="18"/>
          <w:lang w:eastAsia="ru-RU"/>
        </w:rPr>
        <w:t xml:space="preserve"> от </w:t>
      </w:r>
      <w:r w:rsidR="007A1A15" w:rsidRPr="007A1A15">
        <w:rPr>
          <w:rFonts w:eastAsia="Gulim"/>
          <w:b w:val="0"/>
          <w:bCs w:val="0"/>
          <w:sz w:val="24"/>
          <w:szCs w:val="18"/>
          <w:lang w:eastAsia="ru-RU"/>
        </w:rPr>
        <w:t xml:space="preserve">БМК </w:t>
      </w:r>
      <w:proofErr w:type="spellStart"/>
      <w:r w:rsidR="007A1A15" w:rsidRPr="007A1A15">
        <w:rPr>
          <w:rFonts w:eastAsia="Gulim"/>
          <w:b w:val="0"/>
          <w:bCs w:val="0"/>
          <w:sz w:val="24"/>
          <w:szCs w:val="18"/>
          <w:lang w:eastAsia="ru-RU"/>
        </w:rPr>
        <w:t>Мкр</w:t>
      </w:r>
      <w:proofErr w:type="spellEnd"/>
      <w:r w:rsidR="007A1A15" w:rsidRPr="007A1A15">
        <w:rPr>
          <w:rFonts w:eastAsia="Gulim"/>
          <w:b w:val="0"/>
          <w:bCs w:val="0"/>
          <w:sz w:val="24"/>
          <w:szCs w:val="18"/>
          <w:lang w:eastAsia="ru-RU"/>
        </w:rPr>
        <w:t>. «Квадрат» АО «Единый оператор Республики Дагестан в сфере водоснабжения и водоотведения»</w:t>
      </w:r>
      <w:bookmarkEnd w:id="46"/>
    </w:p>
    <w:tbl>
      <w:tblPr>
        <w:tblW w:w="5000" w:type="pct"/>
        <w:tblInd w:w="392" w:type="dxa"/>
        <w:tblLook w:val="04A0" w:firstRow="1" w:lastRow="0" w:firstColumn="1" w:lastColumn="0" w:noHBand="0" w:noVBand="1"/>
      </w:tblPr>
      <w:tblGrid>
        <w:gridCol w:w="2113"/>
        <w:gridCol w:w="2113"/>
        <w:gridCol w:w="2112"/>
        <w:gridCol w:w="2112"/>
        <w:gridCol w:w="2112"/>
        <w:gridCol w:w="2112"/>
        <w:gridCol w:w="2112"/>
      </w:tblGrid>
      <w:tr w:rsidR="00F92CD9" w:rsidRPr="00451B26" w14:paraId="3566A10B" w14:textId="77777777" w:rsidTr="00CF348C">
        <w:trPr>
          <w:trHeight w:val="227"/>
          <w:tblHeader/>
        </w:trPr>
        <w:tc>
          <w:tcPr>
            <w:tcW w:w="211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1810403"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Адрес узла ввода</w:t>
            </w:r>
          </w:p>
        </w:tc>
        <w:tc>
          <w:tcPr>
            <w:tcW w:w="2113"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6D839A30"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Расчетная нагрузка на отопление, Гкал/</w:t>
            </w:r>
            <w:proofErr w:type="gramStart"/>
            <w:r w:rsidRPr="00451B26">
              <w:rPr>
                <w:rFonts w:eastAsia="Times New Roman"/>
                <w:b/>
                <w:bCs/>
                <w:color w:val="000000"/>
                <w:sz w:val="16"/>
                <w:szCs w:val="16"/>
                <w:lang w:eastAsia="ru-RU"/>
              </w:rPr>
              <w:t>ч</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6CBF1EFE"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Коэффициент тепловой аккумуляции, </w:t>
            </w:r>
            <w:proofErr w:type="gramStart"/>
            <w:r w:rsidRPr="00451B26">
              <w:rPr>
                <w:rFonts w:eastAsia="Times New Roman"/>
                <w:b/>
                <w:bCs/>
                <w:color w:val="000000"/>
                <w:sz w:val="16"/>
                <w:szCs w:val="16"/>
                <w:lang w:eastAsia="ru-RU"/>
              </w:rPr>
              <w:t>ч</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B14E457" w14:textId="15F15AA1"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Минимально допустимая температура,</w:t>
            </w:r>
            <w:r w:rsidR="007A1A15">
              <w:rPr>
                <w:rFonts w:eastAsia="Times New Roman"/>
                <w:b/>
                <w:bCs/>
                <w:color w:val="000000"/>
                <w:sz w:val="16"/>
                <w:szCs w:val="16"/>
                <w:lang w:eastAsia="ru-RU"/>
              </w:rPr>
              <w:t xml:space="preserve"> </w:t>
            </w:r>
            <w:r w:rsidRPr="00451B26">
              <w:rPr>
                <w:rFonts w:eastAsia="Times New Roman"/>
                <w:b/>
                <w:bCs/>
                <w:color w:val="000000"/>
                <w:sz w:val="16"/>
                <w:szCs w:val="16"/>
                <w:lang w:eastAsia="ru-RU"/>
              </w:rPr>
              <w:t>°</w:t>
            </w:r>
            <w:proofErr w:type="gramStart"/>
            <w:r w:rsidRPr="00451B26">
              <w:rPr>
                <w:rFonts w:eastAsia="Times New Roman"/>
                <w:b/>
                <w:bCs/>
                <w:color w:val="000000"/>
                <w:sz w:val="16"/>
                <w:szCs w:val="16"/>
                <w:lang w:eastAsia="ru-RU"/>
              </w:rPr>
              <w:t>С</w:t>
            </w:r>
            <w:proofErr w:type="gramEnd"/>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6B88D75D"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Вероятность безотказной работы</w:t>
            </w:r>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BBAEB11"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Коэффициент готовности</w:t>
            </w:r>
          </w:p>
        </w:tc>
        <w:tc>
          <w:tcPr>
            <w:tcW w:w="21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4CD8D4C0" w14:textId="62D8102C"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Средний суммарный </w:t>
            </w:r>
            <w:proofErr w:type="spellStart"/>
            <w:r w:rsidRPr="00451B26">
              <w:rPr>
                <w:rFonts w:eastAsia="Times New Roman"/>
                <w:b/>
                <w:bCs/>
                <w:color w:val="000000"/>
                <w:sz w:val="16"/>
                <w:szCs w:val="16"/>
                <w:lang w:eastAsia="ru-RU"/>
              </w:rPr>
              <w:t>недоотпуск</w:t>
            </w:r>
            <w:proofErr w:type="spellEnd"/>
            <w:r w:rsidRPr="00451B26">
              <w:rPr>
                <w:rFonts w:eastAsia="Times New Roman"/>
                <w:b/>
                <w:bCs/>
                <w:color w:val="000000"/>
                <w:sz w:val="16"/>
                <w:szCs w:val="16"/>
                <w:lang w:eastAsia="ru-RU"/>
              </w:rPr>
              <w:t xml:space="preserve"> теплоты, Гкал/от</w:t>
            </w:r>
            <w:proofErr w:type="gramStart"/>
            <w:r w:rsidRPr="00451B26">
              <w:rPr>
                <w:rFonts w:eastAsia="Times New Roman"/>
                <w:b/>
                <w:bCs/>
                <w:color w:val="000000"/>
                <w:sz w:val="16"/>
                <w:szCs w:val="16"/>
                <w:lang w:eastAsia="ru-RU"/>
              </w:rPr>
              <w:t>.</w:t>
            </w:r>
            <w:proofErr w:type="gramEnd"/>
            <w:r w:rsidR="007A1A15">
              <w:rPr>
                <w:rFonts w:eastAsia="Times New Roman"/>
                <w:b/>
                <w:bCs/>
                <w:color w:val="000000"/>
                <w:sz w:val="16"/>
                <w:szCs w:val="16"/>
                <w:lang w:eastAsia="ru-RU"/>
              </w:rPr>
              <w:t xml:space="preserve"> </w:t>
            </w:r>
            <w:proofErr w:type="gramStart"/>
            <w:r w:rsidRPr="00451B26">
              <w:rPr>
                <w:rFonts w:eastAsia="Times New Roman"/>
                <w:b/>
                <w:bCs/>
                <w:color w:val="000000"/>
                <w:sz w:val="16"/>
                <w:szCs w:val="16"/>
                <w:lang w:eastAsia="ru-RU"/>
              </w:rPr>
              <w:t>п</w:t>
            </w:r>
            <w:proofErr w:type="gramEnd"/>
            <w:r w:rsidRPr="00451B26">
              <w:rPr>
                <w:rFonts w:eastAsia="Times New Roman"/>
                <w:b/>
                <w:bCs/>
                <w:color w:val="000000"/>
                <w:sz w:val="16"/>
                <w:szCs w:val="16"/>
                <w:lang w:eastAsia="ru-RU"/>
              </w:rPr>
              <w:t>ериод</w:t>
            </w:r>
          </w:p>
        </w:tc>
      </w:tr>
      <w:tr w:rsidR="00405022" w:rsidRPr="00451B26" w14:paraId="09C78944"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3D3CEDED" w14:textId="72B01CA4"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Революции, 9А</w:t>
            </w:r>
          </w:p>
        </w:tc>
        <w:tc>
          <w:tcPr>
            <w:tcW w:w="2113" w:type="dxa"/>
            <w:tcBorders>
              <w:top w:val="nil"/>
              <w:left w:val="nil"/>
              <w:bottom w:val="single" w:sz="4" w:space="0" w:color="000000"/>
              <w:right w:val="single" w:sz="4" w:space="0" w:color="000000"/>
            </w:tcBorders>
            <w:shd w:val="clear" w:color="000000" w:fill="FFFFFF"/>
            <w:vAlign w:val="bottom"/>
          </w:tcPr>
          <w:p w14:paraId="65806926" w14:textId="7C39DF9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0,14</w:t>
            </w:r>
          </w:p>
        </w:tc>
        <w:tc>
          <w:tcPr>
            <w:tcW w:w="2112" w:type="dxa"/>
            <w:tcBorders>
              <w:top w:val="nil"/>
              <w:left w:val="nil"/>
              <w:bottom w:val="single" w:sz="4" w:space="0" w:color="000000"/>
              <w:right w:val="single" w:sz="4" w:space="0" w:color="000000"/>
            </w:tcBorders>
            <w:shd w:val="clear" w:color="000000" w:fill="FFFFFF"/>
            <w:vAlign w:val="bottom"/>
          </w:tcPr>
          <w:p w14:paraId="0A4EBEA9" w14:textId="52DD15D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09F5036F" w14:textId="4FBFA49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179168FB" w14:textId="5195F98A"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40752CBE" w14:textId="010236FC"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6A423A68" w14:textId="395A95CE" w:rsidR="00405022" w:rsidRPr="001356C9" w:rsidRDefault="00713983" w:rsidP="00CF348C">
            <w:pPr>
              <w:spacing w:after="0" w:line="240" w:lineRule="auto"/>
              <w:jc w:val="center"/>
              <w:rPr>
                <w:rFonts w:eastAsia="Times New Roman"/>
                <w:color w:val="000000"/>
                <w:sz w:val="18"/>
                <w:szCs w:val="18"/>
                <w:lang w:eastAsia="ru-RU"/>
              </w:rPr>
            </w:pPr>
            <w:r>
              <w:rPr>
                <w:color w:val="000000"/>
                <w:sz w:val="18"/>
                <w:szCs w:val="18"/>
              </w:rPr>
              <w:t>0</w:t>
            </w:r>
          </w:p>
        </w:tc>
      </w:tr>
      <w:tr w:rsidR="00405022" w:rsidRPr="00451B26" w14:paraId="61BEBAE4"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46E9B53E" w14:textId="29BD41A2"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Революции,16</w:t>
            </w:r>
          </w:p>
        </w:tc>
        <w:tc>
          <w:tcPr>
            <w:tcW w:w="2113" w:type="dxa"/>
            <w:tcBorders>
              <w:top w:val="nil"/>
              <w:left w:val="nil"/>
              <w:bottom w:val="single" w:sz="4" w:space="0" w:color="000000"/>
              <w:right w:val="single" w:sz="4" w:space="0" w:color="000000"/>
            </w:tcBorders>
            <w:shd w:val="clear" w:color="000000" w:fill="FFFFFF"/>
            <w:vAlign w:val="bottom"/>
          </w:tcPr>
          <w:p w14:paraId="0EDAE691" w14:textId="7718CB0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0,11</w:t>
            </w:r>
          </w:p>
        </w:tc>
        <w:tc>
          <w:tcPr>
            <w:tcW w:w="2112" w:type="dxa"/>
            <w:tcBorders>
              <w:top w:val="nil"/>
              <w:left w:val="nil"/>
              <w:bottom w:val="single" w:sz="4" w:space="0" w:color="000000"/>
              <w:right w:val="single" w:sz="4" w:space="0" w:color="000000"/>
            </w:tcBorders>
            <w:shd w:val="clear" w:color="000000" w:fill="FFFFFF"/>
            <w:vAlign w:val="bottom"/>
          </w:tcPr>
          <w:p w14:paraId="7ECBF062" w14:textId="74BCC850"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70D1EA24" w14:textId="6874953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401061BC" w14:textId="46D7571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4F825079" w14:textId="46B42DE9"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5556105E" w14:textId="30FC704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0,0175</w:t>
            </w:r>
          </w:p>
        </w:tc>
      </w:tr>
      <w:tr w:rsidR="00405022" w:rsidRPr="00451B26" w14:paraId="0AAD3332"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6D14A760" w14:textId="6A74D04B"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Пушкина, 9</w:t>
            </w:r>
          </w:p>
        </w:tc>
        <w:tc>
          <w:tcPr>
            <w:tcW w:w="2113" w:type="dxa"/>
            <w:tcBorders>
              <w:top w:val="nil"/>
              <w:left w:val="nil"/>
              <w:bottom w:val="single" w:sz="4" w:space="0" w:color="000000"/>
              <w:right w:val="single" w:sz="4" w:space="0" w:color="000000"/>
            </w:tcBorders>
            <w:shd w:val="clear" w:color="000000" w:fill="FFFFFF"/>
            <w:vAlign w:val="bottom"/>
          </w:tcPr>
          <w:p w14:paraId="4C65F2F4" w14:textId="0B61D312"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0,11</w:t>
            </w:r>
          </w:p>
        </w:tc>
        <w:tc>
          <w:tcPr>
            <w:tcW w:w="2112" w:type="dxa"/>
            <w:tcBorders>
              <w:top w:val="nil"/>
              <w:left w:val="nil"/>
              <w:bottom w:val="single" w:sz="4" w:space="0" w:color="000000"/>
              <w:right w:val="single" w:sz="4" w:space="0" w:color="000000"/>
            </w:tcBorders>
            <w:shd w:val="clear" w:color="000000" w:fill="FFFFFF"/>
            <w:vAlign w:val="bottom"/>
          </w:tcPr>
          <w:p w14:paraId="7E2655D3" w14:textId="4EA700E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1FB78208" w14:textId="03AF71C0"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5E04227A" w14:textId="5D3D5A3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5FAB9DA7" w14:textId="5E10AE0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55CBE8C2" w14:textId="69A74A6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0,0175</w:t>
            </w:r>
          </w:p>
        </w:tc>
      </w:tr>
      <w:tr w:rsidR="00405022" w:rsidRPr="00451B26" w14:paraId="491AF670"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3191BB0A" w14:textId="6E159EC8"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Пушкина,7</w:t>
            </w:r>
          </w:p>
        </w:tc>
        <w:tc>
          <w:tcPr>
            <w:tcW w:w="2113" w:type="dxa"/>
            <w:tcBorders>
              <w:top w:val="nil"/>
              <w:left w:val="nil"/>
              <w:bottom w:val="single" w:sz="4" w:space="0" w:color="000000"/>
              <w:right w:val="single" w:sz="4" w:space="0" w:color="000000"/>
            </w:tcBorders>
            <w:shd w:val="clear" w:color="000000" w:fill="FFFFFF"/>
            <w:vAlign w:val="bottom"/>
          </w:tcPr>
          <w:p w14:paraId="3EC1391D" w14:textId="1EF449C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0,40</w:t>
            </w:r>
          </w:p>
        </w:tc>
        <w:tc>
          <w:tcPr>
            <w:tcW w:w="2112" w:type="dxa"/>
            <w:tcBorders>
              <w:top w:val="nil"/>
              <w:left w:val="nil"/>
              <w:bottom w:val="single" w:sz="4" w:space="0" w:color="000000"/>
              <w:right w:val="single" w:sz="4" w:space="0" w:color="000000"/>
            </w:tcBorders>
            <w:shd w:val="clear" w:color="000000" w:fill="FFFFFF"/>
            <w:vAlign w:val="bottom"/>
          </w:tcPr>
          <w:p w14:paraId="15B8D625" w14:textId="040B16D5"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6EFBFD4A" w14:textId="60DA62F1"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5430F465" w14:textId="28E1272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751CB1E9" w14:textId="1115D3DE"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68E23513" w14:textId="4078CC11"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0,0625</w:t>
            </w:r>
          </w:p>
        </w:tc>
      </w:tr>
      <w:tr w:rsidR="00405022" w:rsidRPr="00451B26" w14:paraId="51C78F82"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2A6D0D0B" w14:textId="38E1D4C6"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Революции,14</w:t>
            </w:r>
          </w:p>
        </w:tc>
        <w:tc>
          <w:tcPr>
            <w:tcW w:w="2113" w:type="dxa"/>
            <w:tcBorders>
              <w:top w:val="nil"/>
              <w:left w:val="nil"/>
              <w:bottom w:val="single" w:sz="4" w:space="0" w:color="000000"/>
              <w:right w:val="single" w:sz="4" w:space="0" w:color="000000"/>
            </w:tcBorders>
            <w:shd w:val="clear" w:color="000000" w:fill="FFFFFF"/>
            <w:vAlign w:val="bottom"/>
          </w:tcPr>
          <w:p w14:paraId="349A171E" w14:textId="581CDD0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0,11</w:t>
            </w:r>
          </w:p>
        </w:tc>
        <w:tc>
          <w:tcPr>
            <w:tcW w:w="2112" w:type="dxa"/>
            <w:tcBorders>
              <w:top w:val="nil"/>
              <w:left w:val="nil"/>
              <w:bottom w:val="single" w:sz="4" w:space="0" w:color="000000"/>
              <w:right w:val="single" w:sz="4" w:space="0" w:color="000000"/>
            </w:tcBorders>
            <w:shd w:val="clear" w:color="000000" w:fill="FFFFFF"/>
            <w:vAlign w:val="bottom"/>
          </w:tcPr>
          <w:p w14:paraId="1675B59D" w14:textId="4CC2F33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3CC50819" w14:textId="2AC49AF2"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6DD48C88" w14:textId="65BD3807"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0E203B5D" w14:textId="5B3AC70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05921F4D" w14:textId="6BD0A3E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0,0175</w:t>
            </w:r>
          </w:p>
        </w:tc>
      </w:tr>
      <w:tr w:rsidR="00405022" w:rsidRPr="00451B26" w14:paraId="5AC93313"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6FD95374" w14:textId="6CD2F35C"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Революции,12</w:t>
            </w:r>
          </w:p>
        </w:tc>
        <w:tc>
          <w:tcPr>
            <w:tcW w:w="2113" w:type="dxa"/>
            <w:tcBorders>
              <w:top w:val="nil"/>
              <w:left w:val="nil"/>
              <w:bottom w:val="single" w:sz="4" w:space="0" w:color="000000"/>
              <w:right w:val="single" w:sz="4" w:space="0" w:color="000000"/>
            </w:tcBorders>
            <w:shd w:val="clear" w:color="000000" w:fill="FFFFFF"/>
            <w:vAlign w:val="bottom"/>
          </w:tcPr>
          <w:p w14:paraId="7F637230" w14:textId="656AEDBC"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0,11</w:t>
            </w:r>
          </w:p>
        </w:tc>
        <w:tc>
          <w:tcPr>
            <w:tcW w:w="2112" w:type="dxa"/>
            <w:tcBorders>
              <w:top w:val="nil"/>
              <w:left w:val="nil"/>
              <w:bottom w:val="single" w:sz="4" w:space="0" w:color="000000"/>
              <w:right w:val="single" w:sz="4" w:space="0" w:color="000000"/>
            </w:tcBorders>
            <w:shd w:val="clear" w:color="000000" w:fill="FFFFFF"/>
            <w:vAlign w:val="bottom"/>
          </w:tcPr>
          <w:p w14:paraId="25208EC1" w14:textId="78E0A44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6D114A91" w14:textId="3FC7392A"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4B668F51" w14:textId="7A51083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3894ECF8" w14:textId="0FD43FC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4453B811" w14:textId="1986A1C1"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0,0172</w:t>
            </w:r>
          </w:p>
        </w:tc>
      </w:tr>
      <w:tr w:rsidR="00405022" w:rsidRPr="00451B26" w14:paraId="41BD705E"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73B94401" w14:textId="36A6F06F"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пер. Ильича, 1</w:t>
            </w:r>
          </w:p>
        </w:tc>
        <w:tc>
          <w:tcPr>
            <w:tcW w:w="2113" w:type="dxa"/>
            <w:tcBorders>
              <w:top w:val="nil"/>
              <w:left w:val="nil"/>
              <w:bottom w:val="single" w:sz="4" w:space="0" w:color="000000"/>
              <w:right w:val="single" w:sz="4" w:space="0" w:color="000000"/>
            </w:tcBorders>
            <w:shd w:val="clear" w:color="000000" w:fill="FFFFFF"/>
            <w:vAlign w:val="bottom"/>
          </w:tcPr>
          <w:p w14:paraId="2572CDFB" w14:textId="094EE8A8"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0,11</w:t>
            </w:r>
          </w:p>
        </w:tc>
        <w:tc>
          <w:tcPr>
            <w:tcW w:w="2112" w:type="dxa"/>
            <w:tcBorders>
              <w:top w:val="nil"/>
              <w:left w:val="nil"/>
              <w:bottom w:val="single" w:sz="4" w:space="0" w:color="000000"/>
              <w:right w:val="single" w:sz="4" w:space="0" w:color="000000"/>
            </w:tcBorders>
            <w:shd w:val="clear" w:color="000000" w:fill="FFFFFF"/>
            <w:vAlign w:val="bottom"/>
          </w:tcPr>
          <w:p w14:paraId="4054D426" w14:textId="3D39CD9A"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115B97F7" w14:textId="7B49BF68"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01E19043" w14:textId="7393E22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4568104A" w14:textId="5E9453D9"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4445B855" w14:textId="6B9ED79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0,0177</w:t>
            </w:r>
          </w:p>
        </w:tc>
      </w:tr>
      <w:tr w:rsidR="00405022" w:rsidRPr="00451B26" w14:paraId="06CE1470"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1B8C97AC" w14:textId="1B761591" w:rsidR="00405022" w:rsidRPr="001356C9" w:rsidRDefault="00405022" w:rsidP="00CF348C">
            <w:pPr>
              <w:spacing w:after="0" w:line="240" w:lineRule="auto"/>
              <w:jc w:val="left"/>
              <w:rPr>
                <w:rFonts w:eastAsia="Times New Roman"/>
                <w:color w:val="000000"/>
                <w:sz w:val="18"/>
                <w:szCs w:val="18"/>
                <w:lang w:eastAsia="ru-RU"/>
              </w:rPr>
            </w:pPr>
            <w:r w:rsidRPr="001356C9">
              <w:rPr>
                <w:color w:val="000000"/>
                <w:sz w:val="18"/>
                <w:szCs w:val="18"/>
              </w:rPr>
              <w:t>ул. Калинина,1</w:t>
            </w:r>
          </w:p>
        </w:tc>
        <w:tc>
          <w:tcPr>
            <w:tcW w:w="2113" w:type="dxa"/>
            <w:tcBorders>
              <w:top w:val="nil"/>
              <w:left w:val="nil"/>
              <w:bottom w:val="single" w:sz="4" w:space="0" w:color="000000"/>
              <w:right w:val="single" w:sz="4" w:space="0" w:color="000000"/>
            </w:tcBorders>
            <w:shd w:val="clear" w:color="000000" w:fill="FFFFFF"/>
            <w:vAlign w:val="bottom"/>
          </w:tcPr>
          <w:p w14:paraId="7BA36CEF" w14:textId="7E47D87F"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0,28</w:t>
            </w:r>
          </w:p>
        </w:tc>
        <w:tc>
          <w:tcPr>
            <w:tcW w:w="2112" w:type="dxa"/>
            <w:tcBorders>
              <w:top w:val="nil"/>
              <w:left w:val="nil"/>
              <w:bottom w:val="single" w:sz="4" w:space="0" w:color="000000"/>
              <w:right w:val="single" w:sz="4" w:space="0" w:color="000000"/>
            </w:tcBorders>
            <w:shd w:val="clear" w:color="000000" w:fill="FFFFFF"/>
            <w:vAlign w:val="bottom"/>
          </w:tcPr>
          <w:p w14:paraId="479709A8" w14:textId="0EAB087E"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085A3D30" w14:textId="6806E499"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08EA1509" w14:textId="2BB2F2B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1735AF66" w14:textId="0B0FB47E"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01968738" w14:textId="398116F0"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0,0442</w:t>
            </w:r>
          </w:p>
        </w:tc>
      </w:tr>
      <w:tr w:rsidR="00405022" w:rsidRPr="00451B26" w14:paraId="300C0D14"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2AF2BCCB" w14:textId="206E886D" w:rsidR="00405022" w:rsidRPr="001356C9" w:rsidRDefault="00F56668" w:rsidP="00CF348C">
            <w:pPr>
              <w:spacing w:after="0" w:line="240" w:lineRule="auto"/>
              <w:jc w:val="left"/>
              <w:rPr>
                <w:rFonts w:eastAsia="Times New Roman"/>
                <w:color w:val="000000"/>
                <w:sz w:val="18"/>
                <w:szCs w:val="18"/>
                <w:lang w:eastAsia="ru-RU"/>
              </w:rPr>
            </w:pPr>
            <w:r>
              <w:rPr>
                <w:color w:val="000000"/>
                <w:sz w:val="18"/>
                <w:szCs w:val="18"/>
              </w:rPr>
              <w:t>ул.</w:t>
            </w:r>
            <w:r w:rsidR="00405022" w:rsidRPr="001356C9">
              <w:rPr>
                <w:color w:val="000000"/>
                <w:sz w:val="18"/>
                <w:szCs w:val="18"/>
              </w:rPr>
              <w:t xml:space="preserve"> </w:t>
            </w:r>
            <w:r>
              <w:rPr>
                <w:color w:val="000000"/>
                <w:sz w:val="18"/>
                <w:szCs w:val="18"/>
              </w:rPr>
              <w:t xml:space="preserve"> </w:t>
            </w:r>
            <w:proofErr w:type="spellStart"/>
            <w:r w:rsidR="00405022" w:rsidRPr="001356C9">
              <w:rPr>
                <w:color w:val="000000"/>
                <w:sz w:val="18"/>
                <w:szCs w:val="18"/>
              </w:rPr>
              <w:t>Исрафилова</w:t>
            </w:r>
            <w:proofErr w:type="spellEnd"/>
            <w:r w:rsidR="00405022" w:rsidRPr="001356C9">
              <w:rPr>
                <w:color w:val="000000"/>
                <w:sz w:val="18"/>
                <w:szCs w:val="18"/>
              </w:rPr>
              <w:t>, 1</w:t>
            </w:r>
          </w:p>
        </w:tc>
        <w:tc>
          <w:tcPr>
            <w:tcW w:w="2113" w:type="dxa"/>
            <w:tcBorders>
              <w:top w:val="nil"/>
              <w:left w:val="nil"/>
              <w:bottom w:val="single" w:sz="4" w:space="0" w:color="000000"/>
              <w:right w:val="single" w:sz="4" w:space="0" w:color="000000"/>
            </w:tcBorders>
            <w:shd w:val="clear" w:color="000000" w:fill="FFFFFF"/>
            <w:vAlign w:val="bottom"/>
          </w:tcPr>
          <w:p w14:paraId="3D418E40" w14:textId="7D0ED23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0,07</w:t>
            </w:r>
          </w:p>
        </w:tc>
        <w:tc>
          <w:tcPr>
            <w:tcW w:w="2112" w:type="dxa"/>
            <w:tcBorders>
              <w:top w:val="nil"/>
              <w:left w:val="nil"/>
              <w:bottom w:val="single" w:sz="4" w:space="0" w:color="000000"/>
              <w:right w:val="single" w:sz="4" w:space="0" w:color="000000"/>
            </w:tcBorders>
            <w:shd w:val="clear" w:color="000000" w:fill="FFFFFF"/>
            <w:vAlign w:val="bottom"/>
          </w:tcPr>
          <w:p w14:paraId="16FB0EEC" w14:textId="50A4D99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3878317A" w14:textId="16D8947E"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760EE292" w14:textId="677F181A"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3416DF4B" w14:textId="6CEC12F9"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6C811B95" w14:textId="2E14580C"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0,0109</w:t>
            </w:r>
          </w:p>
        </w:tc>
      </w:tr>
      <w:tr w:rsidR="00405022" w:rsidRPr="00451B26" w14:paraId="496274C6"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595E8C1C" w14:textId="44F1E963" w:rsidR="00405022" w:rsidRPr="001356C9" w:rsidRDefault="00F56668" w:rsidP="00CF348C">
            <w:pPr>
              <w:spacing w:after="0" w:line="240" w:lineRule="auto"/>
              <w:jc w:val="left"/>
              <w:rPr>
                <w:rFonts w:eastAsia="Times New Roman"/>
                <w:color w:val="000000"/>
                <w:sz w:val="18"/>
                <w:szCs w:val="18"/>
                <w:lang w:eastAsia="ru-RU"/>
              </w:rPr>
            </w:pPr>
            <w:r>
              <w:rPr>
                <w:color w:val="000000"/>
                <w:sz w:val="18"/>
                <w:szCs w:val="18"/>
              </w:rPr>
              <w:t>ул.</w:t>
            </w:r>
            <w:r w:rsidR="00405022" w:rsidRPr="001356C9">
              <w:rPr>
                <w:color w:val="000000"/>
                <w:sz w:val="18"/>
                <w:szCs w:val="18"/>
              </w:rPr>
              <w:t xml:space="preserve"> </w:t>
            </w:r>
            <w:r>
              <w:rPr>
                <w:color w:val="000000"/>
                <w:sz w:val="18"/>
                <w:szCs w:val="18"/>
              </w:rPr>
              <w:t xml:space="preserve"> </w:t>
            </w:r>
            <w:proofErr w:type="spellStart"/>
            <w:r w:rsidR="00405022" w:rsidRPr="001356C9">
              <w:rPr>
                <w:color w:val="000000"/>
                <w:sz w:val="18"/>
                <w:szCs w:val="18"/>
              </w:rPr>
              <w:t>Исрафилова</w:t>
            </w:r>
            <w:proofErr w:type="spellEnd"/>
            <w:r w:rsidR="00405022" w:rsidRPr="001356C9">
              <w:rPr>
                <w:color w:val="000000"/>
                <w:sz w:val="18"/>
                <w:szCs w:val="18"/>
              </w:rPr>
              <w:t>, 3</w:t>
            </w:r>
          </w:p>
        </w:tc>
        <w:tc>
          <w:tcPr>
            <w:tcW w:w="2113" w:type="dxa"/>
            <w:tcBorders>
              <w:top w:val="nil"/>
              <w:left w:val="nil"/>
              <w:bottom w:val="single" w:sz="4" w:space="0" w:color="000000"/>
              <w:right w:val="single" w:sz="4" w:space="0" w:color="000000"/>
            </w:tcBorders>
            <w:shd w:val="clear" w:color="000000" w:fill="FFFFFF"/>
            <w:vAlign w:val="bottom"/>
          </w:tcPr>
          <w:p w14:paraId="1B31F1D4" w14:textId="67DBDA51"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0,07</w:t>
            </w:r>
          </w:p>
        </w:tc>
        <w:tc>
          <w:tcPr>
            <w:tcW w:w="2112" w:type="dxa"/>
            <w:tcBorders>
              <w:top w:val="nil"/>
              <w:left w:val="nil"/>
              <w:bottom w:val="single" w:sz="4" w:space="0" w:color="000000"/>
              <w:right w:val="single" w:sz="4" w:space="0" w:color="000000"/>
            </w:tcBorders>
            <w:shd w:val="clear" w:color="000000" w:fill="FFFFFF"/>
            <w:vAlign w:val="bottom"/>
          </w:tcPr>
          <w:p w14:paraId="66171BD1" w14:textId="2E7F04E1"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1F931DE9" w14:textId="2692A3D7"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69EF2638" w14:textId="4E64F91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169A237D" w14:textId="26B59B0E"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32503087" w14:textId="43C0FC15"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0,0106</w:t>
            </w:r>
          </w:p>
        </w:tc>
      </w:tr>
      <w:tr w:rsidR="00405022" w:rsidRPr="00451B26" w14:paraId="4FAC0806"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61269F94" w14:textId="68DB0B60" w:rsidR="00405022" w:rsidRPr="001356C9" w:rsidRDefault="00F56668" w:rsidP="00CF348C">
            <w:pPr>
              <w:spacing w:after="0" w:line="240" w:lineRule="auto"/>
              <w:jc w:val="left"/>
              <w:rPr>
                <w:rFonts w:eastAsia="Times New Roman"/>
                <w:color w:val="000000"/>
                <w:sz w:val="18"/>
                <w:szCs w:val="18"/>
                <w:lang w:eastAsia="ru-RU"/>
              </w:rPr>
            </w:pPr>
            <w:r>
              <w:rPr>
                <w:color w:val="000000"/>
                <w:sz w:val="18"/>
                <w:szCs w:val="18"/>
              </w:rPr>
              <w:t>ул.</w:t>
            </w:r>
            <w:r w:rsidR="00405022" w:rsidRPr="001356C9">
              <w:rPr>
                <w:color w:val="000000"/>
                <w:sz w:val="18"/>
                <w:szCs w:val="18"/>
              </w:rPr>
              <w:t xml:space="preserve"> </w:t>
            </w:r>
            <w:r>
              <w:rPr>
                <w:color w:val="000000"/>
                <w:sz w:val="18"/>
                <w:szCs w:val="18"/>
              </w:rPr>
              <w:t xml:space="preserve"> </w:t>
            </w:r>
            <w:r w:rsidR="00405022" w:rsidRPr="001356C9">
              <w:rPr>
                <w:color w:val="000000"/>
                <w:sz w:val="18"/>
                <w:szCs w:val="18"/>
              </w:rPr>
              <w:t>Ленина, 3</w:t>
            </w:r>
          </w:p>
        </w:tc>
        <w:tc>
          <w:tcPr>
            <w:tcW w:w="2113" w:type="dxa"/>
            <w:tcBorders>
              <w:top w:val="nil"/>
              <w:left w:val="nil"/>
              <w:bottom w:val="single" w:sz="4" w:space="0" w:color="000000"/>
              <w:right w:val="single" w:sz="4" w:space="0" w:color="000000"/>
            </w:tcBorders>
            <w:shd w:val="clear" w:color="000000" w:fill="FFFFFF"/>
            <w:vAlign w:val="bottom"/>
          </w:tcPr>
          <w:p w14:paraId="21C4CDD4" w14:textId="2E98383A"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0,06</w:t>
            </w:r>
          </w:p>
        </w:tc>
        <w:tc>
          <w:tcPr>
            <w:tcW w:w="2112" w:type="dxa"/>
            <w:tcBorders>
              <w:top w:val="nil"/>
              <w:left w:val="nil"/>
              <w:bottom w:val="single" w:sz="4" w:space="0" w:color="000000"/>
              <w:right w:val="single" w:sz="4" w:space="0" w:color="000000"/>
            </w:tcBorders>
            <w:shd w:val="clear" w:color="000000" w:fill="FFFFFF"/>
            <w:vAlign w:val="bottom"/>
          </w:tcPr>
          <w:p w14:paraId="1619086C" w14:textId="62806025"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5964D8DF" w14:textId="6A4FE2B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0CE0C15A" w14:textId="29B045D3"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2566411C" w14:textId="6A665B5C"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5EDC977A" w14:textId="6E36C450"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0,0044</w:t>
            </w:r>
          </w:p>
        </w:tc>
      </w:tr>
      <w:tr w:rsidR="00405022" w:rsidRPr="00451B26" w14:paraId="6232EA24" w14:textId="77777777" w:rsidTr="00430B0C">
        <w:trPr>
          <w:trHeight w:val="227"/>
        </w:trPr>
        <w:tc>
          <w:tcPr>
            <w:tcW w:w="2113" w:type="dxa"/>
            <w:tcBorders>
              <w:top w:val="nil"/>
              <w:left w:val="single" w:sz="4" w:space="0" w:color="000000"/>
              <w:bottom w:val="single" w:sz="4" w:space="0" w:color="000000"/>
              <w:right w:val="single" w:sz="4" w:space="0" w:color="000000"/>
            </w:tcBorders>
            <w:shd w:val="clear" w:color="000000" w:fill="FFFFFF"/>
            <w:vAlign w:val="bottom"/>
          </w:tcPr>
          <w:p w14:paraId="15BCACD1" w14:textId="03BBFF1B" w:rsidR="00405022" w:rsidRPr="001356C9" w:rsidRDefault="00F56668" w:rsidP="00CF348C">
            <w:pPr>
              <w:spacing w:after="0" w:line="240" w:lineRule="auto"/>
              <w:jc w:val="left"/>
              <w:rPr>
                <w:rFonts w:eastAsia="Times New Roman"/>
                <w:color w:val="000000"/>
                <w:sz w:val="18"/>
                <w:szCs w:val="18"/>
                <w:lang w:eastAsia="ru-RU"/>
              </w:rPr>
            </w:pPr>
            <w:r>
              <w:rPr>
                <w:color w:val="000000"/>
                <w:sz w:val="18"/>
                <w:szCs w:val="18"/>
              </w:rPr>
              <w:t>ул.</w:t>
            </w:r>
            <w:r w:rsidR="00405022" w:rsidRPr="001356C9">
              <w:rPr>
                <w:color w:val="000000"/>
                <w:sz w:val="18"/>
                <w:szCs w:val="18"/>
              </w:rPr>
              <w:t xml:space="preserve"> </w:t>
            </w:r>
            <w:r>
              <w:rPr>
                <w:color w:val="000000"/>
                <w:sz w:val="18"/>
                <w:szCs w:val="18"/>
              </w:rPr>
              <w:t xml:space="preserve"> </w:t>
            </w:r>
            <w:r w:rsidR="00405022" w:rsidRPr="001356C9">
              <w:rPr>
                <w:color w:val="000000"/>
                <w:sz w:val="18"/>
                <w:szCs w:val="18"/>
              </w:rPr>
              <w:t>Ленина, 13</w:t>
            </w:r>
          </w:p>
        </w:tc>
        <w:tc>
          <w:tcPr>
            <w:tcW w:w="2113" w:type="dxa"/>
            <w:tcBorders>
              <w:top w:val="nil"/>
              <w:left w:val="nil"/>
              <w:bottom w:val="single" w:sz="4" w:space="0" w:color="000000"/>
              <w:right w:val="single" w:sz="4" w:space="0" w:color="000000"/>
            </w:tcBorders>
            <w:shd w:val="clear" w:color="000000" w:fill="FFFFFF"/>
            <w:vAlign w:val="bottom"/>
          </w:tcPr>
          <w:p w14:paraId="023E9137" w14:textId="742EFFCC"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0,09</w:t>
            </w:r>
          </w:p>
        </w:tc>
        <w:tc>
          <w:tcPr>
            <w:tcW w:w="2112" w:type="dxa"/>
            <w:tcBorders>
              <w:top w:val="nil"/>
              <w:left w:val="nil"/>
              <w:bottom w:val="single" w:sz="4" w:space="0" w:color="000000"/>
              <w:right w:val="single" w:sz="4" w:space="0" w:color="000000"/>
            </w:tcBorders>
            <w:shd w:val="clear" w:color="000000" w:fill="FFFFFF"/>
            <w:vAlign w:val="bottom"/>
          </w:tcPr>
          <w:p w14:paraId="3555A2CE" w14:textId="1CB0FC06"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50</w:t>
            </w:r>
          </w:p>
        </w:tc>
        <w:tc>
          <w:tcPr>
            <w:tcW w:w="2112" w:type="dxa"/>
            <w:tcBorders>
              <w:top w:val="nil"/>
              <w:left w:val="nil"/>
              <w:bottom w:val="single" w:sz="4" w:space="0" w:color="000000"/>
              <w:right w:val="single" w:sz="4" w:space="0" w:color="000000"/>
            </w:tcBorders>
            <w:shd w:val="clear" w:color="000000" w:fill="FFFFFF"/>
            <w:vAlign w:val="bottom"/>
          </w:tcPr>
          <w:p w14:paraId="315378AE" w14:textId="29EB02E7"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12</w:t>
            </w:r>
          </w:p>
        </w:tc>
        <w:tc>
          <w:tcPr>
            <w:tcW w:w="2112" w:type="dxa"/>
            <w:tcBorders>
              <w:top w:val="nil"/>
              <w:left w:val="nil"/>
              <w:bottom w:val="single" w:sz="4" w:space="0" w:color="000000"/>
              <w:right w:val="single" w:sz="4" w:space="0" w:color="000000"/>
            </w:tcBorders>
            <w:shd w:val="clear" w:color="000000" w:fill="FFFFFF"/>
            <w:vAlign w:val="bottom"/>
          </w:tcPr>
          <w:p w14:paraId="6A496C65" w14:textId="6B593BF4"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1,0000</w:t>
            </w:r>
          </w:p>
        </w:tc>
        <w:tc>
          <w:tcPr>
            <w:tcW w:w="2112" w:type="dxa"/>
            <w:tcBorders>
              <w:top w:val="nil"/>
              <w:left w:val="nil"/>
              <w:bottom w:val="single" w:sz="4" w:space="0" w:color="000000"/>
              <w:right w:val="single" w:sz="4" w:space="0" w:color="000000"/>
            </w:tcBorders>
            <w:shd w:val="clear" w:color="000000" w:fill="FFFFFF"/>
            <w:vAlign w:val="bottom"/>
          </w:tcPr>
          <w:p w14:paraId="1DD05FF2" w14:textId="038F116D"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0,9999</w:t>
            </w:r>
          </w:p>
        </w:tc>
        <w:tc>
          <w:tcPr>
            <w:tcW w:w="2112" w:type="dxa"/>
            <w:tcBorders>
              <w:top w:val="nil"/>
              <w:left w:val="nil"/>
              <w:bottom w:val="single" w:sz="4" w:space="0" w:color="000000"/>
              <w:right w:val="single" w:sz="4" w:space="0" w:color="000000"/>
            </w:tcBorders>
            <w:shd w:val="clear" w:color="000000" w:fill="FFFFFF"/>
            <w:vAlign w:val="bottom"/>
          </w:tcPr>
          <w:p w14:paraId="5DFD870D" w14:textId="6003CF5B" w:rsidR="00405022" w:rsidRPr="001356C9" w:rsidRDefault="00405022" w:rsidP="00CF348C">
            <w:pPr>
              <w:spacing w:after="0" w:line="240" w:lineRule="auto"/>
              <w:jc w:val="center"/>
              <w:rPr>
                <w:rFonts w:eastAsia="Times New Roman"/>
                <w:color w:val="000000"/>
                <w:sz w:val="18"/>
                <w:szCs w:val="18"/>
                <w:lang w:eastAsia="ru-RU"/>
              </w:rPr>
            </w:pPr>
            <w:r w:rsidRPr="001356C9">
              <w:rPr>
                <w:color w:val="000000"/>
                <w:sz w:val="18"/>
                <w:szCs w:val="18"/>
              </w:rPr>
              <w:t>0,0140</w:t>
            </w:r>
          </w:p>
        </w:tc>
      </w:tr>
    </w:tbl>
    <w:p w14:paraId="0CAAB025" w14:textId="77777777" w:rsidR="00F92CD9" w:rsidRPr="00451B26" w:rsidRDefault="00F92CD9" w:rsidP="00F92CD9">
      <w:pPr>
        <w:widowControl w:val="0"/>
        <w:adjustRightInd w:val="0"/>
        <w:spacing w:after="0" w:line="360" w:lineRule="auto"/>
        <w:textAlignment w:val="baseline"/>
        <w:rPr>
          <w:rFonts w:eastAsiaTheme="minorEastAsia" w:cs="Times New Roman"/>
          <w:sz w:val="24"/>
          <w:lang w:eastAsia="ru-RU"/>
        </w:rPr>
      </w:pPr>
    </w:p>
    <w:p w14:paraId="0B342B66"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sectPr w:rsidR="00F92CD9" w:rsidRPr="00451B26" w:rsidSect="005B6F0A">
          <w:pgSz w:w="16838" w:h="11906" w:orient="landscape" w:code="9"/>
          <w:pgMar w:top="1701" w:right="1134" w:bottom="851" w:left="1134" w:header="284" w:footer="454" w:gutter="0"/>
          <w:cols w:space="708"/>
          <w:docGrid w:linePitch="360"/>
        </w:sectPr>
      </w:pPr>
    </w:p>
    <w:p w14:paraId="6B71A51E" w14:textId="6803FF3E" w:rsidR="00F92CD9" w:rsidRPr="00451B26" w:rsidRDefault="00F92CD9" w:rsidP="00F56668">
      <w:pPr>
        <w:pStyle w:val="20"/>
        <w:keepNext/>
        <w:keepLines/>
        <w:pageBreakBefore/>
        <w:widowControl w:val="0"/>
        <w:numPr>
          <w:ilvl w:val="2"/>
          <w:numId w:val="15"/>
        </w:numPr>
        <w:adjustRightInd w:val="0"/>
        <w:spacing w:before="100" w:beforeAutospacing="1" w:line="360" w:lineRule="auto"/>
        <w:jc w:val="both"/>
        <w:textAlignment w:val="baseline"/>
        <w:rPr>
          <w:rFonts w:eastAsia="Microsoft YaHei"/>
          <w:iCs w:val="0"/>
          <w:sz w:val="24"/>
          <w:lang w:eastAsia="ru-RU"/>
        </w:rPr>
      </w:pPr>
      <w:bookmarkStart w:id="47" w:name="_Toc133134664"/>
      <w:r w:rsidRPr="00451B26">
        <w:rPr>
          <w:rFonts w:eastAsia="Microsoft YaHei"/>
          <w:iCs w:val="0"/>
          <w:sz w:val="24"/>
          <w:lang w:eastAsia="ru-RU"/>
        </w:rPr>
        <w:lastRenderedPageBreak/>
        <w:t xml:space="preserve">Оценка надежности системы теплоснабжения </w:t>
      </w:r>
      <w:r w:rsidR="00F56668" w:rsidRPr="00F56668">
        <w:rPr>
          <w:rFonts w:eastAsia="Microsoft YaHei"/>
          <w:iCs w:val="0"/>
          <w:sz w:val="24"/>
          <w:lang w:eastAsia="ru-RU"/>
        </w:rPr>
        <w:t xml:space="preserve">БМК </w:t>
      </w:r>
      <w:proofErr w:type="spellStart"/>
      <w:r w:rsidR="00F56668" w:rsidRPr="00F56668">
        <w:rPr>
          <w:rFonts w:eastAsia="Microsoft YaHei"/>
          <w:iCs w:val="0"/>
          <w:sz w:val="24"/>
          <w:lang w:eastAsia="ru-RU"/>
        </w:rPr>
        <w:t>Мкр</w:t>
      </w:r>
      <w:proofErr w:type="spellEnd"/>
      <w:r w:rsidR="00F56668" w:rsidRPr="00F56668">
        <w:rPr>
          <w:rFonts w:eastAsia="Microsoft YaHei"/>
          <w:iCs w:val="0"/>
          <w:sz w:val="24"/>
          <w:lang w:eastAsia="ru-RU"/>
        </w:rPr>
        <w:t>. «Черемушки» АО «Единый оператор Республики Дагестан в сфере водоснабжения и водоотведения»</w:t>
      </w:r>
      <w:bookmarkEnd w:id="47"/>
    </w:p>
    <w:p w14:paraId="4E8A0C0C" w14:textId="63F75CD6" w:rsidR="00F56668" w:rsidRPr="00451B26" w:rsidRDefault="00F56668" w:rsidP="00F56668">
      <w:pPr>
        <w:widowControl w:val="0"/>
        <w:adjustRightInd w:val="0"/>
        <w:spacing w:after="0" w:line="360" w:lineRule="auto"/>
        <w:ind w:firstLine="567"/>
        <w:textAlignment w:val="baseline"/>
        <w:rPr>
          <w:rFonts w:eastAsiaTheme="minorEastAsia" w:cs="Times New Roman"/>
          <w:sz w:val="24"/>
          <w:lang w:eastAsia="ru-RU"/>
        </w:rPr>
      </w:pPr>
      <w:r>
        <w:rPr>
          <w:rFonts w:eastAsiaTheme="minorEastAsia" w:cs="Times New Roman"/>
          <w:sz w:val="24"/>
          <w:lang w:eastAsia="ru-RU"/>
        </w:rPr>
        <w:t xml:space="preserve">Для </w:t>
      </w:r>
      <w:proofErr w:type="gramStart"/>
      <w:r>
        <w:rPr>
          <w:rFonts w:eastAsiaTheme="minorEastAsia" w:cs="Times New Roman"/>
          <w:sz w:val="24"/>
          <w:lang w:eastAsia="ru-RU"/>
        </w:rPr>
        <w:t>запланированной</w:t>
      </w:r>
      <w:proofErr w:type="gramEnd"/>
      <w:r>
        <w:rPr>
          <w:rFonts w:eastAsiaTheme="minorEastAsia" w:cs="Times New Roman"/>
          <w:sz w:val="24"/>
          <w:lang w:eastAsia="ru-RU"/>
        </w:rPr>
        <w:t xml:space="preserve">, к строительству </w:t>
      </w:r>
      <w:r w:rsidRPr="007610BA">
        <w:rPr>
          <w:rFonts w:eastAsiaTheme="minorEastAsia" w:cs="Times New Roman"/>
          <w:sz w:val="24"/>
          <w:lang w:eastAsia="ru-RU"/>
        </w:rPr>
        <w:t xml:space="preserve">БМК </w:t>
      </w:r>
      <w:proofErr w:type="spellStart"/>
      <w:r w:rsidRPr="007610BA">
        <w:rPr>
          <w:rFonts w:eastAsiaTheme="minorEastAsia" w:cs="Times New Roman"/>
          <w:sz w:val="24"/>
          <w:lang w:eastAsia="ru-RU"/>
        </w:rPr>
        <w:t>Мкр</w:t>
      </w:r>
      <w:proofErr w:type="spellEnd"/>
      <w:r w:rsidRPr="007610BA">
        <w:rPr>
          <w:rFonts w:eastAsiaTheme="minorEastAsia" w:cs="Times New Roman"/>
          <w:sz w:val="24"/>
          <w:lang w:eastAsia="ru-RU"/>
        </w:rPr>
        <w:t>. «</w:t>
      </w:r>
      <w:r w:rsidRPr="00F56668">
        <w:rPr>
          <w:rFonts w:eastAsiaTheme="minorEastAsia" w:cs="Times New Roman"/>
          <w:sz w:val="24"/>
          <w:lang w:eastAsia="ru-RU"/>
        </w:rPr>
        <w:t>Черемушки</w:t>
      </w:r>
      <w:r w:rsidRPr="007610BA">
        <w:rPr>
          <w:rFonts w:eastAsiaTheme="minorEastAsia" w:cs="Times New Roman"/>
          <w:sz w:val="24"/>
          <w:lang w:eastAsia="ru-RU"/>
        </w:rPr>
        <w:t>» АО «Единый оператор Республики Дагестан в сфере водоснабжения и водоотведения»</w:t>
      </w:r>
      <w:r>
        <w:rPr>
          <w:rFonts w:eastAsiaTheme="minorEastAsia" w:cs="Times New Roman"/>
          <w:sz w:val="24"/>
          <w:lang w:eastAsia="ru-RU"/>
        </w:rPr>
        <w:t xml:space="preserve"> р</w:t>
      </w:r>
      <w:r w:rsidRPr="00451B26">
        <w:rPr>
          <w:rFonts w:eastAsiaTheme="minorEastAsia" w:cs="Times New Roman"/>
          <w:sz w:val="24"/>
          <w:lang w:eastAsia="ru-RU"/>
        </w:rPr>
        <w:t xml:space="preserve">асчет показателей готовности к исправной работе и вероятности безотказной работы системы теплоснабжения производился с учетом </w:t>
      </w:r>
      <w:r>
        <w:rPr>
          <w:rFonts w:eastAsiaTheme="minorEastAsia" w:cs="Times New Roman"/>
          <w:sz w:val="24"/>
          <w:lang w:eastAsia="ru-RU"/>
        </w:rPr>
        <w:t xml:space="preserve">решений, предусмотренных основным вариантом развития системы теплоснабжения, и рассчитывается </w:t>
      </w:r>
      <w:r w:rsidRPr="00451B26">
        <w:rPr>
          <w:rFonts w:eastAsiaTheme="minorEastAsia" w:cs="Times New Roman"/>
          <w:sz w:val="24"/>
          <w:lang w:eastAsia="ru-RU"/>
        </w:rPr>
        <w:t>на конец планируемого периода</w:t>
      </w:r>
      <w:r>
        <w:rPr>
          <w:rFonts w:eastAsiaTheme="minorEastAsia" w:cs="Times New Roman"/>
          <w:sz w:val="24"/>
          <w:lang w:eastAsia="ru-RU"/>
        </w:rPr>
        <w:t xml:space="preserve"> 2032 год</w:t>
      </w:r>
      <w:r w:rsidRPr="00451B26">
        <w:rPr>
          <w:rFonts w:eastAsiaTheme="minorEastAsia" w:cs="Times New Roman"/>
          <w:sz w:val="24"/>
          <w:lang w:eastAsia="ru-RU"/>
        </w:rPr>
        <w:t>.</w:t>
      </w:r>
    </w:p>
    <w:p w14:paraId="20FD1263" w14:textId="77777777" w:rsidR="00F56668" w:rsidRPr="003B5D32" w:rsidRDefault="00F56668" w:rsidP="00F56668">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Полученная при расчетах</w:t>
      </w:r>
      <w:r w:rsidRPr="00513668">
        <w:rPr>
          <w:rFonts w:eastAsiaTheme="minorEastAsia" w:cs="Times New Roman"/>
          <w:sz w:val="24"/>
          <w:lang w:eastAsia="ru-RU"/>
        </w:rPr>
        <w:t xml:space="preserve"> </w:t>
      </w:r>
      <w:r>
        <w:rPr>
          <w:rFonts w:eastAsiaTheme="minorEastAsia" w:cs="Times New Roman"/>
          <w:sz w:val="24"/>
          <w:lang w:eastAsia="ru-RU"/>
        </w:rPr>
        <w:t>существующего состояния</w:t>
      </w:r>
      <w:r w:rsidRPr="00451B26">
        <w:rPr>
          <w:rFonts w:eastAsiaTheme="minorEastAsia" w:cs="Times New Roman"/>
          <w:sz w:val="24"/>
          <w:lang w:eastAsia="ru-RU"/>
        </w:rPr>
        <w:t xml:space="preserve"> вероятность безотказной работы </w:t>
      </w:r>
      <w:r>
        <w:rPr>
          <w:rFonts w:eastAsiaTheme="minorEastAsia" w:cs="Times New Roman"/>
          <w:sz w:val="24"/>
          <w:lang w:eastAsia="ru-RU"/>
        </w:rPr>
        <w:t>в пределах</w:t>
      </w:r>
      <w:r w:rsidRPr="00451B26">
        <w:rPr>
          <w:rFonts w:eastAsiaTheme="minorEastAsia" w:cs="Times New Roman"/>
          <w:sz w:val="24"/>
          <w:lang w:eastAsia="ru-RU"/>
        </w:rPr>
        <w:t xml:space="preserve"> нормативн</w:t>
      </w:r>
      <w:r>
        <w:rPr>
          <w:rFonts w:eastAsiaTheme="minorEastAsia" w:cs="Times New Roman"/>
          <w:sz w:val="24"/>
          <w:lang w:eastAsia="ru-RU"/>
        </w:rPr>
        <w:t>ого</w:t>
      </w:r>
      <w:r w:rsidRPr="00451B26">
        <w:rPr>
          <w:rFonts w:eastAsiaTheme="minorEastAsia" w:cs="Times New Roman"/>
          <w:sz w:val="24"/>
          <w:lang w:eastAsia="ru-RU"/>
        </w:rPr>
        <w:t xml:space="preserve"> (минимально допустим</w:t>
      </w:r>
      <w:r>
        <w:rPr>
          <w:rFonts w:eastAsiaTheme="minorEastAsia" w:cs="Times New Roman"/>
          <w:sz w:val="24"/>
          <w:lang w:eastAsia="ru-RU"/>
        </w:rPr>
        <w:t>ого</w:t>
      </w:r>
      <w:r w:rsidRPr="00451B26">
        <w:rPr>
          <w:rFonts w:eastAsiaTheme="minorEastAsia" w:cs="Times New Roman"/>
          <w:sz w:val="24"/>
          <w:lang w:eastAsia="ru-RU"/>
        </w:rPr>
        <w:t xml:space="preserve">), </w:t>
      </w:r>
      <w:r>
        <w:rPr>
          <w:rFonts w:eastAsiaTheme="minorEastAsia" w:cs="Times New Roman"/>
          <w:sz w:val="24"/>
          <w:lang w:eastAsia="ru-RU"/>
        </w:rPr>
        <w:t>значения</w:t>
      </w:r>
      <w:r w:rsidRPr="00451B26">
        <w:rPr>
          <w:rFonts w:eastAsiaTheme="minorEastAsia" w:cs="Times New Roman"/>
          <w:sz w:val="24"/>
          <w:lang w:eastAsia="ru-RU"/>
        </w:rPr>
        <w:t xml:space="preserve"> 0,9. </w:t>
      </w:r>
    </w:p>
    <w:p w14:paraId="27B71444" w14:textId="77777777" w:rsidR="00F56668" w:rsidRPr="00451B26" w:rsidRDefault="00F56668" w:rsidP="00F56668">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Полученные при расчетах показатели надежности системы теплоснабжения от котельной удовлетворяют требованиям СП 124.13330.2012 к надежности теплоснабжения потребителей</w:t>
      </w:r>
      <w:r>
        <w:rPr>
          <w:rFonts w:eastAsiaTheme="minorEastAsia" w:cs="Times New Roman"/>
          <w:sz w:val="24"/>
          <w:lang w:eastAsia="ru-RU"/>
        </w:rPr>
        <w:t>.</w:t>
      </w:r>
    </w:p>
    <w:p w14:paraId="2FA09ABF" w14:textId="52365F06" w:rsidR="00F92CD9" w:rsidRPr="00451B26" w:rsidRDefault="00F56668" w:rsidP="00F92CD9">
      <w:pPr>
        <w:widowControl w:val="0"/>
        <w:adjustRightInd w:val="0"/>
        <w:spacing w:after="0" w:line="360" w:lineRule="auto"/>
        <w:jc w:val="center"/>
        <w:textAlignment w:val="baseline"/>
        <w:rPr>
          <w:rFonts w:eastAsiaTheme="minorEastAsia" w:cs="Times New Roman"/>
          <w:sz w:val="24"/>
          <w:lang w:eastAsia="ru-RU"/>
        </w:rPr>
      </w:pPr>
      <w:r>
        <w:rPr>
          <w:rFonts w:eastAsiaTheme="minorEastAsia" w:cs="Times New Roman"/>
          <w:noProof/>
          <w:sz w:val="24"/>
          <w:lang w:eastAsia="ru-RU"/>
        </w:rPr>
        <w:drawing>
          <wp:inline distT="0" distB="0" distL="0" distR="0" wp14:anchorId="7EFD2914" wp14:editId="40FCB3CC">
            <wp:extent cx="4192438" cy="3455888"/>
            <wp:effectExtent l="0" t="0" r="0" b="0"/>
            <wp:docPr id="8" name="Рисунок 8" descr="Z:\RABOCHAY2\ДАГЕСТАН\пизометры\99999999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RABOCHAY2\ДАГЕСТАН\пизометры\9999999999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89751" cy="3453673"/>
                    </a:xfrm>
                    <a:prstGeom prst="rect">
                      <a:avLst/>
                    </a:prstGeom>
                    <a:noFill/>
                    <a:ln>
                      <a:noFill/>
                    </a:ln>
                  </pic:spPr>
                </pic:pic>
              </a:graphicData>
            </a:graphic>
          </wp:inline>
        </w:drawing>
      </w:r>
    </w:p>
    <w:p w14:paraId="3F5D5EA3" w14:textId="4281321E" w:rsidR="00F92CD9" w:rsidRPr="002168D8" w:rsidRDefault="00F92CD9" w:rsidP="00F56668">
      <w:pPr>
        <w:pStyle w:val="afffffff0"/>
        <w:keepNext w:val="0"/>
        <w:widowControl w:val="0"/>
        <w:numPr>
          <w:ilvl w:val="1"/>
          <w:numId w:val="31"/>
        </w:numPr>
        <w:spacing w:after="120" w:line="240" w:lineRule="auto"/>
        <w:jc w:val="both"/>
        <w:rPr>
          <w:rFonts w:ascii="Arial" w:hAnsi="Arial"/>
          <w:sz w:val="24"/>
        </w:rPr>
      </w:pPr>
      <w:bookmarkStart w:id="48" w:name="_Toc133134753"/>
      <w:r w:rsidRPr="002168D8">
        <w:rPr>
          <w:rFonts w:ascii="Arial" w:hAnsi="Arial"/>
          <w:sz w:val="24"/>
        </w:rPr>
        <w:t xml:space="preserve">Тепловые сети </w:t>
      </w:r>
      <w:r w:rsidR="00F56668" w:rsidRPr="00F56668">
        <w:rPr>
          <w:rFonts w:ascii="Arial" w:hAnsi="Arial"/>
          <w:sz w:val="24"/>
        </w:rPr>
        <w:t xml:space="preserve">БМК </w:t>
      </w:r>
      <w:proofErr w:type="spellStart"/>
      <w:r w:rsidR="00F56668" w:rsidRPr="00F56668">
        <w:rPr>
          <w:rFonts w:ascii="Arial" w:hAnsi="Arial"/>
          <w:sz w:val="24"/>
        </w:rPr>
        <w:t>Мкр</w:t>
      </w:r>
      <w:proofErr w:type="spellEnd"/>
      <w:r w:rsidR="00F56668" w:rsidRPr="00F56668">
        <w:rPr>
          <w:rFonts w:ascii="Arial" w:hAnsi="Arial"/>
          <w:sz w:val="24"/>
        </w:rPr>
        <w:t>. «Черемушки» АО «Единый оператор Республики Дагестан в сфере водоснабжения и водоотведения»</w:t>
      </w:r>
      <w:bookmarkEnd w:id="48"/>
    </w:p>
    <w:p w14:paraId="7C047777"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pPr>
      <w:r w:rsidRPr="00451B26">
        <w:rPr>
          <w:rFonts w:eastAsiaTheme="minorEastAsia" w:cs="Times New Roman"/>
          <w:sz w:val="24"/>
          <w:lang w:eastAsia="ru-RU"/>
        </w:rPr>
        <w:t>Результаты расчетов вероятности безотказной работы от котельной представлены в электронной модели схемы теплоснабжения и в таблице.</w:t>
      </w:r>
    </w:p>
    <w:p w14:paraId="526811C8"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pPr>
    </w:p>
    <w:p w14:paraId="7D7F01BD" w14:textId="77777777" w:rsidR="00F92CD9" w:rsidRPr="00451B26" w:rsidRDefault="00F92CD9" w:rsidP="00F92CD9">
      <w:pPr>
        <w:widowControl w:val="0"/>
        <w:adjustRightInd w:val="0"/>
        <w:spacing w:after="0" w:line="360" w:lineRule="auto"/>
        <w:ind w:firstLine="567"/>
        <w:textAlignment w:val="baseline"/>
        <w:rPr>
          <w:rFonts w:eastAsiaTheme="minorEastAsia" w:cs="Times New Roman"/>
          <w:sz w:val="24"/>
          <w:lang w:eastAsia="ru-RU"/>
        </w:rPr>
        <w:sectPr w:rsidR="00F92CD9" w:rsidRPr="00451B26" w:rsidSect="00E02712">
          <w:footerReference w:type="even" r:id="rId23"/>
          <w:footerReference w:type="first" r:id="rId24"/>
          <w:pgSz w:w="11906" w:h="16838" w:code="9"/>
          <w:pgMar w:top="1134" w:right="851" w:bottom="1134" w:left="1701" w:header="284" w:footer="283" w:gutter="0"/>
          <w:cols w:space="708"/>
          <w:docGrid w:linePitch="360"/>
        </w:sectPr>
      </w:pPr>
    </w:p>
    <w:p w14:paraId="0C72B8EF" w14:textId="2C17AA5D" w:rsidR="00F92CD9" w:rsidRPr="00165A64" w:rsidRDefault="00F92CD9" w:rsidP="00F56668">
      <w:pPr>
        <w:pStyle w:val="1ff4"/>
        <w:numPr>
          <w:ilvl w:val="1"/>
          <w:numId w:val="32"/>
        </w:numPr>
        <w:spacing w:before="120" w:after="120" w:line="240" w:lineRule="auto"/>
        <w:ind w:left="-142" w:right="-31"/>
        <w:jc w:val="both"/>
        <w:rPr>
          <w:rFonts w:eastAsia="Gulim"/>
          <w:b w:val="0"/>
          <w:bCs w:val="0"/>
          <w:sz w:val="24"/>
          <w:szCs w:val="18"/>
          <w:lang w:eastAsia="ru-RU"/>
        </w:rPr>
      </w:pPr>
      <w:bookmarkStart w:id="49" w:name="_Toc133134712"/>
      <w:r w:rsidRPr="00451B26">
        <w:rPr>
          <w:rFonts w:eastAsia="Gulim"/>
          <w:b w:val="0"/>
          <w:bCs w:val="0"/>
          <w:sz w:val="24"/>
          <w:szCs w:val="18"/>
          <w:lang w:eastAsia="ru-RU"/>
        </w:rPr>
        <w:lastRenderedPageBreak/>
        <w:t xml:space="preserve">Вероятность безотказной работы системы теплоснабжения от </w:t>
      </w:r>
      <w:r w:rsidR="00F56668" w:rsidRPr="00F56668">
        <w:rPr>
          <w:rFonts w:eastAsia="Gulim"/>
          <w:b w:val="0"/>
          <w:bCs w:val="0"/>
          <w:sz w:val="24"/>
          <w:szCs w:val="18"/>
          <w:lang w:eastAsia="ru-RU"/>
        </w:rPr>
        <w:t xml:space="preserve">БМК </w:t>
      </w:r>
      <w:proofErr w:type="spellStart"/>
      <w:r w:rsidR="00F56668" w:rsidRPr="00F56668">
        <w:rPr>
          <w:rFonts w:eastAsia="Gulim"/>
          <w:b w:val="0"/>
          <w:bCs w:val="0"/>
          <w:sz w:val="24"/>
          <w:szCs w:val="18"/>
          <w:lang w:eastAsia="ru-RU"/>
        </w:rPr>
        <w:t>Мкр</w:t>
      </w:r>
      <w:proofErr w:type="spellEnd"/>
      <w:r w:rsidR="00F56668" w:rsidRPr="00F56668">
        <w:rPr>
          <w:rFonts w:eastAsia="Gulim"/>
          <w:b w:val="0"/>
          <w:bCs w:val="0"/>
          <w:sz w:val="24"/>
          <w:szCs w:val="18"/>
          <w:lang w:eastAsia="ru-RU"/>
        </w:rPr>
        <w:t>. «Черемушки» АО «Единый оператор Республики Дагестан в сфере водоснабжения и водоотведения»</w:t>
      </w:r>
      <w:bookmarkEnd w:id="49"/>
    </w:p>
    <w:tbl>
      <w:tblPr>
        <w:tblW w:w="4988" w:type="pct"/>
        <w:tblInd w:w="-34" w:type="dxa"/>
        <w:tblLayout w:type="fixed"/>
        <w:tblLook w:val="04A0" w:firstRow="1" w:lastRow="0" w:firstColumn="1" w:lastColumn="0" w:noHBand="0" w:noVBand="1"/>
      </w:tblPr>
      <w:tblGrid>
        <w:gridCol w:w="1136"/>
        <w:gridCol w:w="1841"/>
        <w:gridCol w:w="706"/>
        <w:gridCol w:w="855"/>
        <w:gridCol w:w="867"/>
        <w:gridCol w:w="1275"/>
        <w:gridCol w:w="983"/>
        <w:gridCol w:w="582"/>
        <w:gridCol w:w="562"/>
        <w:gridCol w:w="711"/>
        <w:gridCol w:w="713"/>
        <w:gridCol w:w="1171"/>
        <w:gridCol w:w="1143"/>
        <w:gridCol w:w="1134"/>
        <w:gridCol w:w="1072"/>
      </w:tblGrid>
      <w:tr w:rsidR="00F92CD9" w:rsidRPr="002C37CF" w14:paraId="1AEE9C06" w14:textId="77777777" w:rsidTr="00152BB5">
        <w:trPr>
          <w:cantSplit/>
          <w:trHeight w:val="1750"/>
          <w:tblHeader/>
        </w:trPr>
        <w:tc>
          <w:tcPr>
            <w:tcW w:w="1136" w:type="dxa"/>
            <w:tcBorders>
              <w:top w:val="single" w:sz="4" w:space="0" w:color="000000"/>
              <w:left w:val="single" w:sz="4" w:space="0" w:color="000000"/>
              <w:bottom w:val="single" w:sz="4" w:space="0" w:color="000000"/>
              <w:right w:val="single" w:sz="4" w:space="0" w:color="000000"/>
            </w:tcBorders>
            <w:shd w:val="clear" w:color="000000" w:fill="D9D9D9"/>
            <w:textDirection w:val="btLr"/>
            <w:vAlign w:val="center"/>
            <w:hideMark/>
          </w:tcPr>
          <w:p w14:paraId="282D534F"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начала участка</w:t>
            </w:r>
          </w:p>
        </w:tc>
        <w:tc>
          <w:tcPr>
            <w:tcW w:w="184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DE1D729"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Наименование             конца участка</w:t>
            </w:r>
          </w:p>
        </w:tc>
        <w:tc>
          <w:tcPr>
            <w:tcW w:w="706"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0C083B74"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Длина участка, </w:t>
            </w:r>
            <w:proofErr w:type="gramStart"/>
            <w:r w:rsidRPr="002C37CF">
              <w:rPr>
                <w:rFonts w:eastAsia="Times New Roman"/>
                <w:b/>
                <w:bCs/>
                <w:sz w:val="16"/>
                <w:szCs w:val="16"/>
                <w:lang w:eastAsia="ru-RU"/>
              </w:rPr>
              <w:t>м</w:t>
            </w:r>
            <w:proofErr w:type="gramEnd"/>
          </w:p>
        </w:tc>
        <w:tc>
          <w:tcPr>
            <w:tcW w:w="85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2DD98D9" w14:textId="43CE8279" w:rsidR="00F92CD9" w:rsidRPr="002C37CF" w:rsidRDefault="00430B0C"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Внутренний</w:t>
            </w:r>
            <w:r w:rsidR="00F92CD9" w:rsidRPr="002C37CF">
              <w:rPr>
                <w:rFonts w:eastAsia="Times New Roman"/>
                <w:b/>
                <w:bCs/>
                <w:sz w:val="16"/>
                <w:szCs w:val="16"/>
                <w:lang w:eastAsia="ru-RU"/>
              </w:rPr>
              <w:t xml:space="preserve">            </w:t>
            </w:r>
            <w:r w:rsidRPr="002C37CF">
              <w:rPr>
                <w:rFonts w:eastAsia="Times New Roman"/>
                <w:b/>
                <w:bCs/>
                <w:sz w:val="16"/>
                <w:szCs w:val="16"/>
                <w:lang w:eastAsia="ru-RU"/>
              </w:rPr>
              <w:t>диаметр</w:t>
            </w:r>
            <w:r w:rsidR="00F92CD9" w:rsidRPr="002C37CF">
              <w:rPr>
                <w:rFonts w:eastAsia="Times New Roman"/>
                <w:b/>
                <w:bCs/>
                <w:sz w:val="16"/>
                <w:szCs w:val="16"/>
                <w:lang w:eastAsia="ru-RU"/>
              </w:rPr>
              <w:t xml:space="preserve">               подающего </w:t>
            </w:r>
            <w:r w:rsidRPr="002C37CF">
              <w:rPr>
                <w:rFonts w:eastAsia="Times New Roman"/>
                <w:b/>
                <w:bCs/>
                <w:sz w:val="16"/>
                <w:szCs w:val="16"/>
                <w:lang w:eastAsia="ru-RU"/>
              </w:rPr>
              <w:t>трубопровода</w:t>
            </w:r>
            <w:r w:rsidR="00F92CD9" w:rsidRPr="002C37CF">
              <w:rPr>
                <w:rFonts w:eastAsia="Times New Roman"/>
                <w:b/>
                <w:bCs/>
                <w:sz w:val="16"/>
                <w:szCs w:val="16"/>
                <w:lang w:eastAsia="ru-RU"/>
              </w:rPr>
              <w:t xml:space="preserve">, </w:t>
            </w:r>
            <w:proofErr w:type="gramStart"/>
            <w:r w:rsidR="00F92CD9" w:rsidRPr="002C37CF">
              <w:rPr>
                <w:rFonts w:eastAsia="Times New Roman"/>
                <w:b/>
                <w:bCs/>
                <w:sz w:val="16"/>
                <w:szCs w:val="16"/>
                <w:lang w:eastAsia="ru-RU"/>
              </w:rPr>
              <w:t>м</w:t>
            </w:r>
            <w:proofErr w:type="gramEnd"/>
          </w:p>
        </w:tc>
        <w:tc>
          <w:tcPr>
            <w:tcW w:w="867"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A3D9026"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Внутренний               диаметр                   обратного трубопровода,  </w:t>
            </w:r>
            <w:proofErr w:type="gramStart"/>
            <w:r w:rsidRPr="002C37CF">
              <w:rPr>
                <w:rFonts w:eastAsia="Times New Roman"/>
                <w:b/>
                <w:bCs/>
                <w:sz w:val="16"/>
                <w:szCs w:val="16"/>
                <w:lang w:eastAsia="ru-RU"/>
              </w:rPr>
              <w:t>м</w:t>
            </w:r>
            <w:proofErr w:type="gramEnd"/>
          </w:p>
        </w:tc>
        <w:tc>
          <w:tcPr>
            <w:tcW w:w="1275"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6D00169"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Вид прокладки тепловой сети</w:t>
            </w:r>
          </w:p>
        </w:tc>
        <w:tc>
          <w:tcPr>
            <w:tcW w:w="98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14D2D983"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Средняя интенсивность отказов, 1/(км*ч)</w:t>
            </w:r>
          </w:p>
        </w:tc>
        <w:tc>
          <w:tcPr>
            <w:tcW w:w="58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7EF2B30"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Год </w:t>
            </w:r>
            <w:r w:rsidRPr="002C37CF">
              <w:rPr>
                <w:rFonts w:eastAsia="Times New Roman"/>
                <w:b/>
                <w:bCs/>
                <w:sz w:val="16"/>
                <w:szCs w:val="16"/>
                <w:lang w:val="en-US" w:eastAsia="ru-RU"/>
              </w:rPr>
              <w:t xml:space="preserve"> </w:t>
            </w:r>
            <w:r w:rsidRPr="002C37CF">
              <w:rPr>
                <w:rFonts w:eastAsia="Times New Roman"/>
                <w:b/>
                <w:bCs/>
                <w:sz w:val="16"/>
                <w:szCs w:val="16"/>
                <w:lang w:eastAsia="ru-RU"/>
              </w:rPr>
              <w:t>ввода</w:t>
            </w:r>
          </w:p>
        </w:tc>
        <w:tc>
          <w:tcPr>
            <w:tcW w:w="56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2D58BDE9"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Период </w:t>
            </w:r>
            <w:r>
              <w:rPr>
                <w:rFonts w:eastAsia="Times New Roman"/>
                <w:b/>
                <w:bCs/>
                <w:sz w:val="16"/>
                <w:szCs w:val="16"/>
                <w:lang w:eastAsia="ru-RU"/>
              </w:rPr>
              <w:t xml:space="preserve"> </w:t>
            </w:r>
            <w:r w:rsidRPr="002C37CF">
              <w:rPr>
                <w:rFonts w:eastAsia="Times New Roman"/>
                <w:b/>
                <w:bCs/>
                <w:sz w:val="16"/>
                <w:szCs w:val="16"/>
                <w:lang w:eastAsia="ru-RU"/>
              </w:rPr>
              <w:t>эксплуатации,</w:t>
            </w:r>
            <w:r w:rsidRPr="002C37CF">
              <w:rPr>
                <w:rFonts w:eastAsia="Times New Roman"/>
                <w:b/>
                <w:bCs/>
                <w:sz w:val="16"/>
                <w:szCs w:val="16"/>
                <w:lang w:val="en-US" w:eastAsia="ru-RU"/>
              </w:rPr>
              <w:t xml:space="preserve"> </w:t>
            </w:r>
            <w:r w:rsidRPr="002C37CF">
              <w:rPr>
                <w:rFonts w:eastAsia="Times New Roman"/>
                <w:b/>
                <w:bCs/>
                <w:sz w:val="16"/>
                <w:szCs w:val="16"/>
                <w:lang w:eastAsia="ru-RU"/>
              </w:rPr>
              <w:t xml:space="preserve"> лет</w:t>
            </w:r>
          </w:p>
        </w:tc>
        <w:tc>
          <w:tcPr>
            <w:tcW w:w="71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407A55A8"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Время восстановления, </w:t>
            </w:r>
            <w:proofErr w:type="gramStart"/>
            <w:r w:rsidRPr="002C37CF">
              <w:rPr>
                <w:rFonts w:eastAsia="Times New Roman"/>
                <w:b/>
                <w:bCs/>
                <w:sz w:val="16"/>
                <w:szCs w:val="16"/>
                <w:lang w:eastAsia="ru-RU"/>
              </w:rPr>
              <w:t>ч</w:t>
            </w:r>
            <w:proofErr w:type="gramEnd"/>
          </w:p>
        </w:tc>
        <w:tc>
          <w:tcPr>
            <w:tcW w:w="71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034E8D8"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восстановления, </w:t>
            </w:r>
            <w:r w:rsidRPr="002C37CF">
              <w:rPr>
                <w:rFonts w:eastAsia="Times New Roman"/>
                <w:b/>
                <w:bCs/>
                <w:sz w:val="16"/>
                <w:szCs w:val="16"/>
                <w:lang w:val="en-US" w:eastAsia="ru-RU"/>
              </w:rPr>
              <w:t xml:space="preserve">           </w:t>
            </w:r>
            <w:r w:rsidRPr="002C37CF">
              <w:rPr>
                <w:rFonts w:eastAsia="Times New Roman"/>
                <w:b/>
                <w:bCs/>
                <w:sz w:val="16"/>
                <w:szCs w:val="16"/>
                <w:lang w:eastAsia="ru-RU"/>
              </w:rPr>
              <w:t>1/ч</w:t>
            </w:r>
          </w:p>
        </w:tc>
        <w:tc>
          <w:tcPr>
            <w:tcW w:w="1171"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78D58600"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 xml:space="preserve">Интенсивность отказов, </w:t>
            </w:r>
            <w:r w:rsidRPr="002C37CF">
              <w:rPr>
                <w:rFonts w:eastAsia="Times New Roman"/>
                <w:b/>
                <w:bCs/>
                <w:sz w:val="16"/>
                <w:szCs w:val="16"/>
                <w:lang w:val="en-US" w:eastAsia="ru-RU"/>
              </w:rPr>
              <w:t xml:space="preserve">            </w:t>
            </w:r>
            <w:r w:rsidRPr="002C37CF">
              <w:rPr>
                <w:rFonts w:eastAsia="Times New Roman"/>
                <w:b/>
                <w:bCs/>
                <w:sz w:val="16"/>
                <w:szCs w:val="16"/>
                <w:lang w:eastAsia="ru-RU"/>
              </w:rPr>
              <w:t>1/(км*ч)</w:t>
            </w:r>
          </w:p>
        </w:tc>
        <w:tc>
          <w:tcPr>
            <w:tcW w:w="1143"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32829E8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Поток отказов, 1/ч</w:t>
            </w:r>
          </w:p>
        </w:tc>
        <w:tc>
          <w:tcPr>
            <w:tcW w:w="1134"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58090DBE"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Относительное кол</w:t>
            </w:r>
            <w:proofErr w:type="gramStart"/>
            <w:r w:rsidRPr="002C37CF">
              <w:rPr>
                <w:rFonts w:eastAsia="Times New Roman"/>
                <w:b/>
                <w:bCs/>
                <w:sz w:val="16"/>
                <w:szCs w:val="16"/>
                <w:lang w:eastAsia="ru-RU"/>
              </w:rPr>
              <w:t>.</w:t>
            </w:r>
            <w:proofErr w:type="gramEnd"/>
            <w:r w:rsidRPr="002C37CF">
              <w:rPr>
                <w:rFonts w:eastAsia="Times New Roman"/>
                <w:b/>
                <w:bCs/>
                <w:sz w:val="16"/>
                <w:szCs w:val="16"/>
                <w:lang w:eastAsia="ru-RU"/>
              </w:rPr>
              <w:t xml:space="preserve"> </w:t>
            </w:r>
            <w:proofErr w:type="spellStart"/>
            <w:proofErr w:type="gramStart"/>
            <w:r w:rsidRPr="002C37CF">
              <w:rPr>
                <w:rFonts w:eastAsia="Times New Roman"/>
                <w:b/>
                <w:bCs/>
                <w:sz w:val="16"/>
                <w:szCs w:val="16"/>
                <w:lang w:eastAsia="ru-RU"/>
              </w:rPr>
              <w:t>о</w:t>
            </w:r>
            <w:proofErr w:type="gramEnd"/>
            <w:r w:rsidRPr="002C37CF">
              <w:rPr>
                <w:rFonts w:eastAsia="Times New Roman"/>
                <w:b/>
                <w:bCs/>
                <w:sz w:val="16"/>
                <w:szCs w:val="16"/>
                <w:lang w:eastAsia="ru-RU"/>
              </w:rPr>
              <w:t>тключ</w:t>
            </w:r>
            <w:proofErr w:type="spellEnd"/>
            <w:r w:rsidRPr="002C37CF">
              <w:rPr>
                <w:rFonts w:eastAsia="Times New Roman"/>
                <w:b/>
                <w:bCs/>
                <w:sz w:val="16"/>
                <w:szCs w:val="16"/>
                <w:lang w:eastAsia="ru-RU"/>
              </w:rPr>
              <w:t>. нагрузки</w:t>
            </w:r>
          </w:p>
        </w:tc>
        <w:tc>
          <w:tcPr>
            <w:tcW w:w="1072" w:type="dxa"/>
            <w:tcBorders>
              <w:top w:val="single" w:sz="4" w:space="0" w:color="000000"/>
              <w:left w:val="nil"/>
              <w:bottom w:val="single" w:sz="4" w:space="0" w:color="000000"/>
              <w:right w:val="single" w:sz="4" w:space="0" w:color="000000"/>
            </w:tcBorders>
            <w:shd w:val="clear" w:color="000000" w:fill="D9D9D9"/>
            <w:textDirection w:val="btLr"/>
            <w:vAlign w:val="center"/>
            <w:hideMark/>
          </w:tcPr>
          <w:p w14:paraId="6E61044B" w14:textId="77777777" w:rsidR="00F92CD9" w:rsidRPr="002C37CF" w:rsidRDefault="00F92CD9" w:rsidP="00CF348C">
            <w:pPr>
              <w:spacing w:after="0" w:line="240" w:lineRule="auto"/>
              <w:ind w:right="-42"/>
              <w:jc w:val="center"/>
              <w:rPr>
                <w:rFonts w:eastAsia="Times New Roman"/>
                <w:b/>
                <w:bCs/>
                <w:sz w:val="16"/>
                <w:szCs w:val="16"/>
                <w:lang w:eastAsia="ru-RU"/>
              </w:rPr>
            </w:pPr>
            <w:r w:rsidRPr="002C37CF">
              <w:rPr>
                <w:rFonts w:eastAsia="Times New Roman"/>
                <w:b/>
                <w:bCs/>
                <w:sz w:val="16"/>
                <w:szCs w:val="16"/>
                <w:lang w:eastAsia="ru-RU"/>
              </w:rPr>
              <w:t>Вероятность отказа</w:t>
            </w:r>
          </w:p>
        </w:tc>
      </w:tr>
      <w:tr w:rsidR="000E276F" w:rsidRPr="002C37CF" w14:paraId="04DA35AE"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4EE43F83" w14:textId="262138B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Кот.</w:t>
            </w:r>
          </w:p>
        </w:tc>
        <w:tc>
          <w:tcPr>
            <w:tcW w:w="1841" w:type="dxa"/>
            <w:tcBorders>
              <w:top w:val="nil"/>
              <w:left w:val="nil"/>
              <w:bottom w:val="single" w:sz="4" w:space="0" w:color="000000"/>
              <w:right w:val="single" w:sz="4" w:space="0" w:color="000000"/>
            </w:tcBorders>
            <w:shd w:val="clear" w:color="000000" w:fill="FFFFFF"/>
            <w:vAlign w:val="center"/>
          </w:tcPr>
          <w:p w14:paraId="25655A4F" w14:textId="638AC948" w:rsidR="000E276F" w:rsidRPr="00152BB5" w:rsidRDefault="000E276F" w:rsidP="00152BB5">
            <w:pPr>
              <w:spacing w:after="0" w:line="240" w:lineRule="auto"/>
              <w:ind w:left="-107" w:right="-109" w:firstLine="107"/>
              <w:jc w:val="center"/>
              <w:rPr>
                <w:rFonts w:eastAsia="Times New Roman"/>
                <w:sz w:val="18"/>
                <w:szCs w:val="18"/>
                <w:lang w:eastAsia="ru-RU"/>
              </w:rPr>
            </w:pPr>
            <w:r w:rsidRPr="00152BB5">
              <w:rPr>
                <w:color w:val="000000"/>
                <w:sz w:val="18"/>
                <w:szCs w:val="18"/>
              </w:rPr>
              <w:t>УТ-1</w:t>
            </w:r>
          </w:p>
        </w:tc>
        <w:tc>
          <w:tcPr>
            <w:tcW w:w="706" w:type="dxa"/>
            <w:tcBorders>
              <w:top w:val="nil"/>
              <w:left w:val="nil"/>
              <w:bottom w:val="single" w:sz="4" w:space="0" w:color="000000"/>
              <w:right w:val="single" w:sz="4" w:space="0" w:color="000000"/>
            </w:tcBorders>
            <w:shd w:val="clear" w:color="000000" w:fill="FFFFFF"/>
            <w:vAlign w:val="center"/>
          </w:tcPr>
          <w:p w14:paraId="3C465ABF" w14:textId="51C8E187" w:rsidR="000E276F" w:rsidRPr="00152BB5" w:rsidRDefault="00152BB5" w:rsidP="00152BB5">
            <w:pPr>
              <w:spacing w:after="0" w:line="240" w:lineRule="auto"/>
              <w:jc w:val="center"/>
              <w:rPr>
                <w:rFonts w:eastAsia="Times New Roman"/>
                <w:sz w:val="18"/>
                <w:szCs w:val="18"/>
                <w:lang w:eastAsia="ru-RU"/>
              </w:rPr>
            </w:pPr>
            <w:r>
              <w:rPr>
                <w:color w:val="000000"/>
                <w:sz w:val="18"/>
                <w:szCs w:val="18"/>
              </w:rPr>
              <w:t>152</w:t>
            </w:r>
          </w:p>
        </w:tc>
        <w:tc>
          <w:tcPr>
            <w:tcW w:w="855" w:type="dxa"/>
            <w:tcBorders>
              <w:top w:val="nil"/>
              <w:left w:val="nil"/>
              <w:bottom w:val="single" w:sz="4" w:space="0" w:color="000000"/>
              <w:right w:val="single" w:sz="4" w:space="0" w:color="000000"/>
            </w:tcBorders>
            <w:shd w:val="clear" w:color="000000" w:fill="FFFFFF"/>
            <w:vAlign w:val="center"/>
          </w:tcPr>
          <w:p w14:paraId="72142740" w14:textId="0D68CD0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0,25</w:t>
            </w:r>
          </w:p>
        </w:tc>
        <w:tc>
          <w:tcPr>
            <w:tcW w:w="867" w:type="dxa"/>
            <w:tcBorders>
              <w:top w:val="nil"/>
              <w:left w:val="nil"/>
              <w:bottom w:val="single" w:sz="4" w:space="0" w:color="000000"/>
              <w:right w:val="single" w:sz="4" w:space="0" w:color="000000"/>
            </w:tcBorders>
            <w:shd w:val="clear" w:color="000000" w:fill="FFFFFF"/>
            <w:vAlign w:val="center"/>
          </w:tcPr>
          <w:p w14:paraId="0A32C89A" w14:textId="088D6C3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0,25</w:t>
            </w:r>
          </w:p>
        </w:tc>
        <w:tc>
          <w:tcPr>
            <w:tcW w:w="1275" w:type="dxa"/>
            <w:tcBorders>
              <w:top w:val="nil"/>
              <w:left w:val="nil"/>
              <w:bottom w:val="single" w:sz="4" w:space="0" w:color="000000"/>
              <w:right w:val="single" w:sz="4" w:space="0" w:color="000000"/>
            </w:tcBorders>
            <w:shd w:val="clear" w:color="000000" w:fill="FFFFFF"/>
            <w:vAlign w:val="center"/>
          </w:tcPr>
          <w:p w14:paraId="59466348" w14:textId="347E47F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7C5BA8DB" w14:textId="1D761266"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6369C262" w14:textId="55ACA506"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6B5307EF" w14:textId="5B43CC71"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6B644FF6" w14:textId="580BEFF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14,23</w:t>
            </w:r>
          </w:p>
        </w:tc>
        <w:tc>
          <w:tcPr>
            <w:tcW w:w="713" w:type="dxa"/>
            <w:tcBorders>
              <w:top w:val="nil"/>
              <w:left w:val="nil"/>
              <w:bottom w:val="single" w:sz="4" w:space="0" w:color="000000"/>
              <w:right w:val="single" w:sz="4" w:space="0" w:color="000000"/>
            </w:tcBorders>
            <w:shd w:val="clear" w:color="000000" w:fill="FFFFFF"/>
            <w:vAlign w:val="center"/>
          </w:tcPr>
          <w:p w14:paraId="025C7F31" w14:textId="5D01472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0,07</w:t>
            </w:r>
          </w:p>
        </w:tc>
        <w:tc>
          <w:tcPr>
            <w:tcW w:w="1171" w:type="dxa"/>
            <w:tcBorders>
              <w:top w:val="nil"/>
              <w:left w:val="nil"/>
              <w:bottom w:val="single" w:sz="4" w:space="0" w:color="000000"/>
              <w:right w:val="single" w:sz="4" w:space="0" w:color="000000"/>
            </w:tcBorders>
            <w:shd w:val="clear" w:color="000000" w:fill="FFFFFF"/>
            <w:vAlign w:val="center"/>
          </w:tcPr>
          <w:p w14:paraId="318820CA" w14:textId="151338A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4E5EC2BF" w14:textId="1D71FD5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0,0000017</w:t>
            </w:r>
          </w:p>
        </w:tc>
        <w:tc>
          <w:tcPr>
            <w:tcW w:w="1134" w:type="dxa"/>
            <w:tcBorders>
              <w:top w:val="nil"/>
              <w:left w:val="nil"/>
              <w:bottom w:val="single" w:sz="4" w:space="0" w:color="000000"/>
              <w:right w:val="single" w:sz="4" w:space="0" w:color="000000"/>
            </w:tcBorders>
            <w:shd w:val="clear" w:color="000000" w:fill="FFFFFF"/>
            <w:vAlign w:val="center"/>
          </w:tcPr>
          <w:p w14:paraId="2461F04E" w14:textId="3910F12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0,9999774</w:t>
            </w:r>
          </w:p>
        </w:tc>
        <w:tc>
          <w:tcPr>
            <w:tcW w:w="1072" w:type="dxa"/>
            <w:tcBorders>
              <w:top w:val="nil"/>
              <w:left w:val="nil"/>
              <w:bottom w:val="single" w:sz="4" w:space="0" w:color="000000"/>
              <w:right w:val="single" w:sz="4" w:space="0" w:color="000000"/>
            </w:tcBorders>
            <w:shd w:val="clear" w:color="000000" w:fill="FFFFFF"/>
            <w:vAlign w:val="center"/>
          </w:tcPr>
          <w:p w14:paraId="5C4CAEC9" w14:textId="5A0083B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0,0000247</w:t>
            </w:r>
          </w:p>
        </w:tc>
      </w:tr>
      <w:tr w:rsidR="000E276F" w:rsidRPr="002C37CF" w14:paraId="3AD242A1"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424A13D3" w14:textId="6B9A8B9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УТ-2</w:t>
            </w:r>
          </w:p>
        </w:tc>
        <w:tc>
          <w:tcPr>
            <w:tcW w:w="1841" w:type="dxa"/>
            <w:tcBorders>
              <w:top w:val="nil"/>
              <w:left w:val="nil"/>
              <w:bottom w:val="single" w:sz="4" w:space="0" w:color="000000"/>
              <w:right w:val="single" w:sz="4" w:space="0" w:color="000000"/>
            </w:tcBorders>
            <w:shd w:val="clear" w:color="000000" w:fill="FFFFFF"/>
            <w:vAlign w:val="center"/>
          </w:tcPr>
          <w:p w14:paraId="2EE767A9" w14:textId="22EB068A" w:rsidR="000E276F" w:rsidRPr="00152BB5" w:rsidRDefault="000E276F" w:rsidP="00152BB5">
            <w:pPr>
              <w:spacing w:after="0" w:line="240" w:lineRule="auto"/>
              <w:ind w:left="-107" w:right="-109" w:firstLine="107"/>
              <w:jc w:val="center"/>
              <w:rPr>
                <w:rFonts w:eastAsia="Times New Roman"/>
                <w:sz w:val="18"/>
                <w:szCs w:val="18"/>
                <w:lang w:eastAsia="ru-RU"/>
              </w:rPr>
            </w:pPr>
            <w:r w:rsidRPr="00152BB5">
              <w:rPr>
                <w:color w:val="000000"/>
                <w:sz w:val="18"/>
                <w:szCs w:val="18"/>
              </w:rPr>
              <w:t>ввод ул. Чкалова, 2</w:t>
            </w:r>
          </w:p>
        </w:tc>
        <w:tc>
          <w:tcPr>
            <w:tcW w:w="706" w:type="dxa"/>
            <w:tcBorders>
              <w:top w:val="nil"/>
              <w:left w:val="nil"/>
              <w:bottom w:val="single" w:sz="4" w:space="0" w:color="000000"/>
              <w:right w:val="single" w:sz="4" w:space="0" w:color="000000"/>
            </w:tcBorders>
            <w:shd w:val="clear" w:color="000000" w:fill="FFFFFF"/>
            <w:vAlign w:val="center"/>
          </w:tcPr>
          <w:p w14:paraId="7E808858" w14:textId="3899E904" w:rsidR="000E276F" w:rsidRPr="00152BB5" w:rsidRDefault="00152BB5" w:rsidP="00152BB5">
            <w:pPr>
              <w:spacing w:after="0" w:line="240" w:lineRule="auto"/>
              <w:jc w:val="center"/>
              <w:rPr>
                <w:rFonts w:eastAsia="Times New Roman"/>
                <w:sz w:val="18"/>
                <w:szCs w:val="18"/>
                <w:lang w:eastAsia="ru-RU"/>
              </w:rPr>
            </w:pPr>
            <w:r>
              <w:rPr>
                <w:color w:val="000000"/>
                <w:sz w:val="18"/>
                <w:szCs w:val="18"/>
              </w:rPr>
              <w:t>5</w:t>
            </w:r>
          </w:p>
        </w:tc>
        <w:tc>
          <w:tcPr>
            <w:tcW w:w="855" w:type="dxa"/>
            <w:tcBorders>
              <w:top w:val="nil"/>
              <w:left w:val="nil"/>
              <w:bottom w:val="single" w:sz="4" w:space="0" w:color="000000"/>
              <w:right w:val="single" w:sz="4" w:space="0" w:color="000000"/>
            </w:tcBorders>
            <w:shd w:val="clear" w:color="000000" w:fill="FFFFFF"/>
            <w:vAlign w:val="center"/>
          </w:tcPr>
          <w:p w14:paraId="23FBA2E3" w14:textId="55970333"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07A4AF51" w14:textId="1D62AD7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53E66987" w14:textId="6DA69F2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496B353C" w14:textId="5306EF27"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0E62CCB" w14:textId="4C119EC8"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0951341A" w14:textId="5B0542E9"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0B488072" w14:textId="60C9EAC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6,75</w:t>
            </w:r>
          </w:p>
        </w:tc>
        <w:tc>
          <w:tcPr>
            <w:tcW w:w="713" w:type="dxa"/>
            <w:tcBorders>
              <w:top w:val="nil"/>
              <w:left w:val="nil"/>
              <w:bottom w:val="single" w:sz="4" w:space="0" w:color="000000"/>
              <w:right w:val="single" w:sz="4" w:space="0" w:color="000000"/>
            </w:tcBorders>
            <w:shd w:val="clear" w:color="000000" w:fill="FFFFFF"/>
            <w:vAlign w:val="center"/>
          </w:tcPr>
          <w:p w14:paraId="77745553" w14:textId="3D41CD2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44FA4F08" w14:textId="2069509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51B6C5BD" w14:textId="034502B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0,0000001</w:t>
            </w:r>
          </w:p>
        </w:tc>
        <w:tc>
          <w:tcPr>
            <w:tcW w:w="1134" w:type="dxa"/>
            <w:tcBorders>
              <w:top w:val="nil"/>
              <w:left w:val="nil"/>
              <w:bottom w:val="single" w:sz="4" w:space="0" w:color="000000"/>
              <w:right w:val="single" w:sz="4" w:space="0" w:color="000000"/>
            </w:tcBorders>
            <w:shd w:val="clear" w:color="000000" w:fill="FFFFFF"/>
            <w:vAlign w:val="center"/>
          </w:tcPr>
          <w:p w14:paraId="6BCCC9B6" w14:textId="09856B1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2A633418" w14:textId="5E691D1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0,0000004</w:t>
            </w:r>
          </w:p>
        </w:tc>
      </w:tr>
      <w:tr w:rsidR="000E276F" w:rsidRPr="002C37CF" w14:paraId="4CEF2609"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2F52E006" w14:textId="2C356A7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УТ-2</w:t>
            </w:r>
          </w:p>
        </w:tc>
        <w:tc>
          <w:tcPr>
            <w:tcW w:w="1841" w:type="dxa"/>
            <w:tcBorders>
              <w:top w:val="nil"/>
              <w:left w:val="nil"/>
              <w:bottom w:val="single" w:sz="4" w:space="0" w:color="000000"/>
              <w:right w:val="single" w:sz="4" w:space="0" w:color="000000"/>
            </w:tcBorders>
            <w:shd w:val="clear" w:color="000000" w:fill="FFFFFF"/>
            <w:vAlign w:val="center"/>
          </w:tcPr>
          <w:p w14:paraId="19690F3D" w14:textId="184277CE" w:rsidR="000E276F" w:rsidRPr="00152BB5" w:rsidRDefault="000E276F" w:rsidP="00152BB5">
            <w:pPr>
              <w:spacing w:after="0" w:line="240" w:lineRule="auto"/>
              <w:ind w:left="-107" w:right="-109" w:firstLine="107"/>
              <w:jc w:val="center"/>
              <w:rPr>
                <w:rFonts w:eastAsia="Times New Roman"/>
                <w:sz w:val="18"/>
                <w:szCs w:val="18"/>
                <w:lang w:eastAsia="ru-RU"/>
              </w:rPr>
            </w:pPr>
            <w:r w:rsidRPr="00152BB5">
              <w:rPr>
                <w:color w:val="000000"/>
                <w:sz w:val="18"/>
                <w:szCs w:val="18"/>
              </w:rPr>
              <w:t>УТ-3</w:t>
            </w:r>
          </w:p>
        </w:tc>
        <w:tc>
          <w:tcPr>
            <w:tcW w:w="706" w:type="dxa"/>
            <w:tcBorders>
              <w:top w:val="nil"/>
              <w:left w:val="nil"/>
              <w:bottom w:val="single" w:sz="4" w:space="0" w:color="000000"/>
              <w:right w:val="single" w:sz="4" w:space="0" w:color="000000"/>
            </w:tcBorders>
            <w:shd w:val="clear" w:color="000000" w:fill="FFFFFF"/>
            <w:vAlign w:val="center"/>
          </w:tcPr>
          <w:p w14:paraId="6E7A4E74" w14:textId="0F822697" w:rsidR="000E276F" w:rsidRPr="00152BB5" w:rsidRDefault="00152BB5" w:rsidP="00152BB5">
            <w:pPr>
              <w:spacing w:after="0" w:line="240" w:lineRule="auto"/>
              <w:jc w:val="center"/>
              <w:rPr>
                <w:rFonts w:eastAsia="Times New Roman"/>
                <w:sz w:val="18"/>
                <w:szCs w:val="18"/>
                <w:lang w:eastAsia="ru-RU"/>
              </w:rPr>
            </w:pPr>
            <w:r>
              <w:rPr>
                <w:color w:val="000000"/>
                <w:sz w:val="18"/>
                <w:szCs w:val="18"/>
              </w:rPr>
              <w:t>50</w:t>
            </w:r>
          </w:p>
        </w:tc>
        <w:tc>
          <w:tcPr>
            <w:tcW w:w="855" w:type="dxa"/>
            <w:tcBorders>
              <w:top w:val="nil"/>
              <w:left w:val="nil"/>
              <w:bottom w:val="single" w:sz="4" w:space="0" w:color="000000"/>
              <w:right w:val="single" w:sz="4" w:space="0" w:color="000000"/>
            </w:tcBorders>
            <w:shd w:val="clear" w:color="000000" w:fill="FFFFFF"/>
            <w:vAlign w:val="center"/>
          </w:tcPr>
          <w:p w14:paraId="6520BA4A" w14:textId="5A1BD6C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0,25</w:t>
            </w:r>
          </w:p>
        </w:tc>
        <w:tc>
          <w:tcPr>
            <w:tcW w:w="867" w:type="dxa"/>
            <w:tcBorders>
              <w:top w:val="nil"/>
              <w:left w:val="nil"/>
              <w:bottom w:val="single" w:sz="4" w:space="0" w:color="000000"/>
              <w:right w:val="single" w:sz="4" w:space="0" w:color="000000"/>
            </w:tcBorders>
            <w:shd w:val="clear" w:color="000000" w:fill="FFFFFF"/>
            <w:vAlign w:val="center"/>
          </w:tcPr>
          <w:p w14:paraId="3397965B" w14:textId="790C005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0,25</w:t>
            </w:r>
          </w:p>
        </w:tc>
        <w:tc>
          <w:tcPr>
            <w:tcW w:w="1275" w:type="dxa"/>
            <w:tcBorders>
              <w:top w:val="nil"/>
              <w:left w:val="nil"/>
              <w:bottom w:val="single" w:sz="4" w:space="0" w:color="000000"/>
              <w:right w:val="single" w:sz="4" w:space="0" w:color="000000"/>
            </w:tcBorders>
            <w:shd w:val="clear" w:color="000000" w:fill="FFFFFF"/>
            <w:vAlign w:val="center"/>
          </w:tcPr>
          <w:p w14:paraId="596FE2FF" w14:textId="5C76C8B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Подземная канальная</w:t>
            </w:r>
          </w:p>
        </w:tc>
        <w:tc>
          <w:tcPr>
            <w:tcW w:w="983" w:type="dxa"/>
            <w:tcBorders>
              <w:top w:val="nil"/>
              <w:left w:val="nil"/>
              <w:bottom w:val="single" w:sz="4" w:space="0" w:color="000000"/>
              <w:right w:val="single" w:sz="4" w:space="0" w:color="000000"/>
            </w:tcBorders>
            <w:shd w:val="clear" w:color="000000" w:fill="FFFFFF"/>
            <w:vAlign w:val="center"/>
          </w:tcPr>
          <w:p w14:paraId="3464247C" w14:textId="73E4BFD4"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0D86658" w14:textId="29A02A64"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08DAE16A" w14:textId="00871A45"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50064FC3" w14:textId="018D780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14,23</w:t>
            </w:r>
          </w:p>
        </w:tc>
        <w:tc>
          <w:tcPr>
            <w:tcW w:w="713" w:type="dxa"/>
            <w:tcBorders>
              <w:top w:val="nil"/>
              <w:left w:val="nil"/>
              <w:bottom w:val="single" w:sz="4" w:space="0" w:color="000000"/>
              <w:right w:val="single" w:sz="4" w:space="0" w:color="000000"/>
            </w:tcBorders>
            <w:shd w:val="clear" w:color="000000" w:fill="FFFFFF"/>
            <w:vAlign w:val="center"/>
          </w:tcPr>
          <w:p w14:paraId="1D2ED049" w14:textId="2B43559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0,07</w:t>
            </w:r>
          </w:p>
        </w:tc>
        <w:tc>
          <w:tcPr>
            <w:tcW w:w="1171" w:type="dxa"/>
            <w:tcBorders>
              <w:top w:val="nil"/>
              <w:left w:val="nil"/>
              <w:bottom w:val="single" w:sz="4" w:space="0" w:color="000000"/>
              <w:right w:val="single" w:sz="4" w:space="0" w:color="000000"/>
            </w:tcBorders>
            <w:shd w:val="clear" w:color="000000" w:fill="FFFFFF"/>
            <w:vAlign w:val="center"/>
          </w:tcPr>
          <w:p w14:paraId="27F9339F" w14:textId="5136D3D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1E3E2FF5" w14:textId="3F6A234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0,0000006</w:t>
            </w:r>
          </w:p>
        </w:tc>
        <w:tc>
          <w:tcPr>
            <w:tcW w:w="1134" w:type="dxa"/>
            <w:tcBorders>
              <w:top w:val="nil"/>
              <w:left w:val="nil"/>
              <w:bottom w:val="single" w:sz="4" w:space="0" w:color="000000"/>
              <w:right w:val="single" w:sz="4" w:space="0" w:color="000000"/>
            </w:tcBorders>
            <w:shd w:val="clear" w:color="000000" w:fill="FFFFFF"/>
            <w:vAlign w:val="center"/>
          </w:tcPr>
          <w:p w14:paraId="52C291A2" w14:textId="65D9460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0,8812386</w:t>
            </w:r>
          </w:p>
        </w:tc>
        <w:tc>
          <w:tcPr>
            <w:tcW w:w="1072" w:type="dxa"/>
            <w:tcBorders>
              <w:top w:val="nil"/>
              <w:left w:val="nil"/>
              <w:bottom w:val="single" w:sz="4" w:space="0" w:color="000000"/>
              <w:right w:val="single" w:sz="4" w:space="0" w:color="000000"/>
            </w:tcBorders>
            <w:shd w:val="clear" w:color="000000" w:fill="FFFFFF"/>
            <w:vAlign w:val="center"/>
          </w:tcPr>
          <w:p w14:paraId="0D59E692" w14:textId="5B61049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0,0000081</w:t>
            </w:r>
          </w:p>
        </w:tc>
      </w:tr>
      <w:tr w:rsidR="000E276F" w:rsidRPr="002C37CF" w14:paraId="67230ECF"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0D930D8D" w14:textId="53FF526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УТ-3</w:t>
            </w:r>
          </w:p>
        </w:tc>
        <w:tc>
          <w:tcPr>
            <w:tcW w:w="1841" w:type="dxa"/>
            <w:tcBorders>
              <w:top w:val="nil"/>
              <w:left w:val="nil"/>
              <w:bottom w:val="single" w:sz="4" w:space="0" w:color="000000"/>
              <w:right w:val="single" w:sz="4" w:space="0" w:color="000000"/>
            </w:tcBorders>
            <w:shd w:val="clear" w:color="000000" w:fill="FFFFFF"/>
            <w:vAlign w:val="center"/>
          </w:tcPr>
          <w:p w14:paraId="5D7B8B60" w14:textId="0509E4AF"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УТ-4</w:t>
            </w:r>
          </w:p>
        </w:tc>
        <w:tc>
          <w:tcPr>
            <w:tcW w:w="706" w:type="dxa"/>
            <w:tcBorders>
              <w:top w:val="nil"/>
              <w:left w:val="nil"/>
              <w:bottom w:val="single" w:sz="4" w:space="0" w:color="000000"/>
              <w:right w:val="single" w:sz="4" w:space="0" w:color="000000"/>
            </w:tcBorders>
            <w:shd w:val="clear" w:color="000000" w:fill="FFFFFF"/>
            <w:vAlign w:val="center"/>
          </w:tcPr>
          <w:p w14:paraId="679EC1B5" w14:textId="61E30BA9" w:rsidR="000E276F" w:rsidRPr="00152BB5" w:rsidRDefault="00152BB5" w:rsidP="00152BB5">
            <w:pPr>
              <w:spacing w:after="0" w:line="240" w:lineRule="auto"/>
              <w:jc w:val="center"/>
              <w:rPr>
                <w:rFonts w:eastAsia="Times New Roman"/>
                <w:sz w:val="18"/>
                <w:szCs w:val="18"/>
                <w:lang w:eastAsia="ru-RU"/>
              </w:rPr>
            </w:pPr>
            <w:r>
              <w:rPr>
                <w:color w:val="000000"/>
                <w:sz w:val="18"/>
                <w:szCs w:val="18"/>
              </w:rPr>
              <w:t>51</w:t>
            </w:r>
          </w:p>
        </w:tc>
        <w:tc>
          <w:tcPr>
            <w:tcW w:w="855" w:type="dxa"/>
            <w:tcBorders>
              <w:top w:val="nil"/>
              <w:left w:val="nil"/>
              <w:bottom w:val="single" w:sz="4" w:space="0" w:color="000000"/>
              <w:right w:val="single" w:sz="4" w:space="0" w:color="000000"/>
            </w:tcBorders>
            <w:shd w:val="clear" w:color="000000" w:fill="FFFFFF"/>
            <w:vAlign w:val="center"/>
          </w:tcPr>
          <w:p w14:paraId="507A22CE" w14:textId="2030821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0,20</w:t>
            </w:r>
          </w:p>
        </w:tc>
        <w:tc>
          <w:tcPr>
            <w:tcW w:w="867" w:type="dxa"/>
            <w:tcBorders>
              <w:top w:val="nil"/>
              <w:left w:val="nil"/>
              <w:bottom w:val="single" w:sz="4" w:space="0" w:color="000000"/>
              <w:right w:val="single" w:sz="4" w:space="0" w:color="000000"/>
            </w:tcBorders>
            <w:shd w:val="clear" w:color="000000" w:fill="FFFFFF"/>
            <w:vAlign w:val="center"/>
          </w:tcPr>
          <w:p w14:paraId="789621CF" w14:textId="7FFBD29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0,20</w:t>
            </w:r>
          </w:p>
        </w:tc>
        <w:tc>
          <w:tcPr>
            <w:tcW w:w="1275" w:type="dxa"/>
            <w:tcBorders>
              <w:top w:val="nil"/>
              <w:left w:val="nil"/>
              <w:bottom w:val="single" w:sz="4" w:space="0" w:color="000000"/>
              <w:right w:val="single" w:sz="4" w:space="0" w:color="000000"/>
            </w:tcBorders>
            <w:shd w:val="clear" w:color="000000" w:fill="FFFFFF"/>
            <w:vAlign w:val="center"/>
          </w:tcPr>
          <w:p w14:paraId="329BEE66" w14:textId="7ACBF9E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Подземная канальная</w:t>
            </w:r>
          </w:p>
        </w:tc>
        <w:tc>
          <w:tcPr>
            <w:tcW w:w="983" w:type="dxa"/>
            <w:tcBorders>
              <w:top w:val="nil"/>
              <w:left w:val="nil"/>
              <w:bottom w:val="single" w:sz="4" w:space="0" w:color="000000"/>
              <w:right w:val="single" w:sz="4" w:space="0" w:color="000000"/>
            </w:tcBorders>
            <w:shd w:val="clear" w:color="000000" w:fill="FFFFFF"/>
            <w:vAlign w:val="center"/>
          </w:tcPr>
          <w:p w14:paraId="23157D9F" w14:textId="5A0777A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A8109F1" w14:textId="6B86DA93"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1367197A" w14:textId="2F7C1D95"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75491643" w14:textId="33FAD51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11,69</w:t>
            </w:r>
          </w:p>
        </w:tc>
        <w:tc>
          <w:tcPr>
            <w:tcW w:w="713" w:type="dxa"/>
            <w:tcBorders>
              <w:top w:val="nil"/>
              <w:left w:val="nil"/>
              <w:bottom w:val="single" w:sz="4" w:space="0" w:color="000000"/>
              <w:right w:val="single" w:sz="4" w:space="0" w:color="000000"/>
            </w:tcBorders>
            <w:shd w:val="clear" w:color="000000" w:fill="FFFFFF"/>
            <w:vAlign w:val="center"/>
          </w:tcPr>
          <w:p w14:paraId="0FE80A58" w14:textId="38CE06A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0,09</w:t>
            </w:r>
          </w:p>
        </w:tc>
        <w:tc>
          <w:tcPr>
            <w:tcW w:w="1171" w:type="dxa"/>
            <w:tcBorders>
              <w:top w:val="nil"/>
              <w:left w:val="nil"/>
              <w:bottom w:val="single" w:sz="4" w:space="0" w:color="000000"/>
              <w:right w:val="single" w:sz="4" w:space="0" w:color="000000"/>
            </w:tcBorders>
            <w:shd w:val="clear" w:color="000000" w:fill="FFFFFF"/>
            <w:vAlign w:val="center"/>
          </w:tcPr>
          <w:p w14:paraId="53E18B23" w14:textId="52E24E6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0EA3AE43" w14:textId="4EE7549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0,0000006</w:t>
            </w:r>
          </w:p>
        </w:tc>
        <w:tc>
          <w:tcPr>
            <w:tcW w:w="1134" w:type="dxa"/>
            <w:tcBorders>
              <w:top w:val="nil"/>
              <w:left w:val="nil"/>
              <w:bottom w:val="single" w:sz="4" w:space="0" w:color="000000"/>
              <w:right w:val="single" w:sz="4" w:space="0" w:color="000000"/>
            </w:tcBorders>
            <w:shd w:val="clear" w:color="000000" w:fill="FFFFFF"/>
            <w:vAlign w:val="center"/>
          </w:tcPr>
          <w:p w14:paraId="3860ED13" w14:textId="1BA4BFA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0,5404737</w:t>
            </w:r>
          </w:p>
        </w:tc>
        <w:tc>
          <w:tcPr>
            <w:tcW w:w="1072" w:type="dxa"/>
            <w:tcBorders>
              <w:top w:val="nil"/>
              <w:left w:val="nil"/>
              <w:bottom w:val="single" w:sz="4" w:space="0" w:color="000000"/>
              <w:right w:val="single" w:sz="4" w:space="0" w:color="000000"/>
            </w:tcBorders>
            <w:shd w:val="clear" w:color="000000" w:fill="FFFFFF"/>
            <w:vAlign w:val="center"/>
          </w:tcPr>
          <w:p w14:paraId="7973B63C" w14:textId="1A5A511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0,0000068</w:t>
            </w:r>
          </w:p>
        </w:tc>
      </w:tr>
      <w:tr w:rsidR="000E276F" w:rsidRPr="002C37CF" w14:paraId="227D3E0F"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46FC1482" w14:textId="7E3FBCC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УТ-3</w:t>
            </w:r>
          </w:p>
        </w:tc>
        <w:tc>
          <w:tcPr>
            <w:tcW w:w="1841" w:type="dxa"/>
            <w:tcBorders>
              <w:top w:val="nil"/>
              <w:left w:val="nil"/>
              <w:bottom w:val="single" w:sz="4" w:space="0" w:color="000000"/>
              <w:right w:val="single" w:sz="4" w:space="0" w:color="000000"/>
            </w:tcBorders>
            <w:shd w:val="clear" w:color="000000" w:fill="FFFFFF"/>
            <w:vAlign w:val="center"/>
          </w:tcPr>
          <w:p w14:paraId="4FAB9BFD" w14:textId="6E393936"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1</w:t>
            </w:r>
          </w:p>
        </w:tc>
        <w:tc>
          <w:tcPr>
            <w:tcW w:w="706" w:type="dxa"/>
            <w:tcBorders>
              <w:top w:val="nil"/>
              <w:left w:val="nil"/>
              <w:bottom w:val="single" w:sz="4" w:space="0" w:color="000000"/>
              <w:right w:val="single" w:sz="4" w:space="0" w:color="000000"/>
            </w:tcBorders>
            <w:shd w:val="clear" w:color="000000" w:fill="FFFFFF"/>
            <w:vAlign w:val="center"/>
          </w:tcPr>
          <w:p w14:paraId="058C0DCF" w14:textId="3F672DEC" w:rsidR="000E276F" w:rsidRPr="00152BB5" w:rsidRDefault="00152BB5" w:rsidP="00152BB5">
            <w:pPr>
              <w:spacing w:after="0" w:line="240" w:lineRule="auto"/>
              <w:jc w:val="center"/>
              <w:rPr>
                <w:rFonts w:eastAsia="Times New Roman"/>
                <w:sz w:val="18"/>
                <w:szCs w:val="18"/>
                <w:lang w:eastAsia="ru-RU"/>
              </w:rPr>
            </w:pPr>
            <w:r>
              <w:rPr>
                <w:color w:val="000000"/>
                <w:sz w:val="18"/>
                <w:szCs w:val="18"/>
              </w:rPr>
              <w:t>12</w:t>
            </w:r>
          </w:p>
        </w:tc>
        <w:tc>
          <w:tcPr>
            <w:tcW w:w="855" w:type="dxa"/>
            <w:tcBorders>
              <w:top w:val="nil"/>
              <w:left w:val="nil"/>
              <w:bottom w:val="single" w:sz="4" w:space="0" w:color="000000"/>
              <w:right w:val="single" w:sz="4" w:space="0" w:color="000000"/>
            </w:tcBorders>
            <w:shd w:val="clear" w:color="000000" w:fill="FFFFFF"/>
            <w:vAlign w:val="center"/>
          </w:tcPr>
          <w:p w14:paraId="68FA69F5" w14:textId="6414681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69BFB8D6" w14:textId="7DEAA96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7B22EBF7" w14:textId="2E70B25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Подземная канальная</w:t>
            </w:r>
          </w:p>
        </w:tc>
        <w:tc>
          <w:tcPr>
            <w:tcW w:w="983" w:type="dxa"/>
            <w:tcBorders>
              <w:top w:val="nil"/>
              <w:left w:val="nil"/>
              <w:bottom w:val="single" w:sz="4" w:space="0" w:color="000000"/>
              <w:right w:val="single" w:sz="4" w:space="0" w:color="000000"/>
            </w:tcBorders>
            <w:shd w:val="clear" w:color="000000" w:fill="FFFFFF"/>
            <w:vAlign w:val="center"/>
          </w:tcPr>
          <w:p w14:paraId="05C35719" w14:textId="4787B16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1F11101" w14:textId="3BAE6356"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082632AD" w14:textId="2C25B1AF"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3C72CC1F" w14:textId="15E6129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6,75</w:t>
            </w:r>
          </w:p>
        </w:tc>
        <w:tc>
          <w:tcPr>
            <w:tcW w:w="713" w:type="dxa"/>
            <w:tcBorders>
              <w:top w:val="nil"/>
              <w:left w:val="nil"/>
              <w:bottom w:val="single" w:sz="4" w:space="0" w:color="000000"/>
              <w:right w:val="single" w:sz="4" w:space="0" w:color="000000"/>
            </w:tcBorders>
            <w:shd w:val="clear" w:color="000000" w:fill="FFFFFF"/>
            <w:vAlign w:val="center"/>
          </w:tcPr>
          <w:p w14:paraId="1B0DA0B9" w14:textId="3663CA8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74DB9C6A" w14:textId="2D5E56B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280C8C17" w14:textId="1730AB7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0,0000001</w:t>
            </w:r>
          </w:p>
        </w:tc>
        <w:tc>
          <w:tcPr>
            <w:tcW w:w="1134" w:type="dxa"/>
            <w:tcBorders>
              <w:top w:val="nil"/>
              <w:left w:val="nil"/>
              <w:bottom w:val="single" w:sz="4" w:space="0" w:color="000000"/>
              <w:right w:val="single" w:sz="4" w:space="0" w:color="000000"/>
            </w:tcBorders>
            <w:shd w:val="clear" w:color="000000" w:fill="FFFFFF"/>
            <w:vAlign w:val="center"/>
          </w:tcPr>
          <w:p w14:paraId="04671252" w14:textId="412F45B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01367D9A" w14:textId="4D92EBA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0,0000009</w:t>
            </w:r>
          </w:p>
        </w:tc>
      </w:tr>
      <w:tr w:rsidR="000E276F" w:rsidRPr="002C37CF" w14:paraId="3B17D68B"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39C2995F" w14:textId="3476DE8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УТ-3</w:t>
            </w:r>
          </w:p>
        </w:tc>
        <w:tc>
          <w:tcPr>
            <w:tcW w:w="1841" w:type="dxa"/>
            <w:tcBorders>
              <w:top w:val="nil"/>
              <w:left w:val="nil"/>
              <w:bottom w:val="single" w:sz="4" w:space="0" w:color="000000"/>
              <w:right w:val="single" w:sz="4" w:space="0" w:color="000000"/>
            </w:tcBorders>
            <w:shd w:val="clear" w:color="000000" w:fill="FFFFFF"/>
            <w:vAlign w:val="center"/>
          </w:tcPr>
          <w:p w14:paraId="7982A145" w14:textId="4F435428"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УТ-8</w:t>
            </w:r>
          </w:p>
        </w:tc>
        <w:tc>
          <w:tcPr>
            <w:tcW w:w="706" w:type="dxa"/>
            <w:tcBorders>
              <w:top w:val="nil"/>
              <w:left w:val="nil"/>
              <w:bottom w:val="single" w:sz="4" w:space="0" w:color="000000"/>
              <w:right w:val="single" w:sz="4" w:space="0" w:color="000000"/>
            </w:tcBorders>
            <w:shd w:val="clear" w:color="000000" w:fill="FFFFFF"/>
            <w:vAlign w:val="center"/>
          </w:tcPr>
          <w:p w14:paraId="2371CECD" w14:textId="603F59B2" w:rsidR="000E276F" w:rsidRPr="00152BB5" w:rsidRDefault="00152BB5" w:rsidP="00152BB5">
            <w:pPr>
              <w:spacing w:after="0" w:line="240" w:lineRule="auto"/>
              <w:jc w:val="center"/>
              <w:rPr>
                <w:rFonts w:eastAsia="Times New Roman"/>
                <w:sz w:val="18"/>
                <w:szCs w:val="18"/>
                <w:lang w:eastAsia="ru-RU"/>
              </w:rPr>
            </w:pPr>
            <w:r>
              <w:rPr>
                <w:color w:val="000000"/>
                <w:sz w:val="18"/>
                <w:szCs w:val="18"/>
              </w:rPr>
              <w:t>5</w:t>
            </w:r>
          </w:p>
        </w:tc>
        <w:tc>
          <w:tcPr>
            <w:tcW w:w="855" w:type="dxa"/>
            <w:tcBorders>
              <w:top w:val="nil"/>
              <w:left w:val="nil"/>
              <w:bottom w:val="single" w:sz="4" w:space="0" w:color="000000"/>
              <w:right w:val="single" w:sz="4" w:space="0" w:color="000000"/>
            </w:tcBorders>
            <w:shd w:val="clear" w:color="000000" w:fill="FFFFFF"/>
            <w:vAlign w:val="center"/>
          </w:tcPr>
          <w:p w14:paraId="60175654" w14:textId="58800A38"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867" w:type="dxa"/>
            <w:tcBorders>
              <w:top w:val="nil"/>
              <w:left w:val="nil"/>
              <w:bottom w:val="single" w:sz="4" w:space="0" w:color="000000"/>
              <w:right w:val="single" w:sz="4" w:space="0" w:color="000000"/>
            </w:tcBorders>
            <w:shd w:val="clear" w:color="000000" w:fill="FFFFFF"/>
            <w:vAlign w:val="center"/>
          </w:tcPr>
          <w:p w14:paraId="7A57B5C5" w14:textId="4314EC0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275" w:type="dxa"/>
            <w:tcBorders>
              <w:top w:val="nil"/>
              <w:left w:val="nil"/>
              <w:bottom w:val="single" w:sz="4" w:space="0" w:color="000000"/>
              <w:right w:val="single" w:sz="4" w:space="0" w:color="000000"/>
            </w:tcBorders>
            <w:shd w:val="clear" w:color="000000" w:fill="FFFFFF"/>
            <w:vAlign w:val="center"/>
          </w:tcPr>
          <w:p w14:paraId="11E53DEE" w14:textId="14AF685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22859493" w14:textId="3D1E5F71"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9A19F52" w14:textId="514035D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4869F769" w14:textId="275F2186"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24456345" w14:textId="1868366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7,93</w:t>
            </w:r>
          </w:p>
        </w:tc>
        <w:tc>
          <w:tcPr>
            <w:tcW w:w="713" w:type="dxa"/>
            <w:tcBorders>
              <w:top w:val="nil"/>
              <w:left w:val="nil"/>
              <w:bottom w:val="single" w:sz="4" w:space="0" w:color="000000"/>
              <w:right w:val="single" w:sz="4" w:space="0" w:color="000000"/>
            </w:tcBorders>
            <w:shd w:val="clear" w:color="000000" w:fill="FFFFFF"/>
            <w:vAlign w:val="center"/>
          </w:tcPr>
          <w:p w14:paraId="14FE05AB" w14:textId="70FBA5C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171" w:type="dxa"/>
            <w:tcBorders>
              <w:top w:val="nil"/>
              <w:left w:val="nil"/>
              <w:bottom w:val="single" w:sz="4" w:space="0" w:color="000000"/>
              <w:right w:val="single" w:sz="4" w:space="0" w:color="000000"/>
            </w:tcBorders>
            <w:shd w:val="clear" w:color="000000" w:fill="FFFFFF"/>
            <w:vAlign w:val="center"/>
          </w:tcPr>
          <w:p w14:paraId="702C1C0D" w14:textId="011351A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673D21FF" w14:textId="5D31554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0,0000001</w:t>
            </w:r>
          </w:p>
        </w:tc>
        <w:tc>
          <w:tcPr>
            <w:tcW w:w="1134" w:type="dxa"/>
            <w:tcBorders>
              <w:top w:val="nil"/>
              <w:left w:val="nil"/>
              <w:bottom w:val="single" w:sz="4" w:space="0" w:color="000000"/>
              <w:right w:val="single" w:sz="4" w:space="0" w:color="000000"/>
            </w:tcBorders>
            <w:shd w:val="clear" w:color="000000" w:fill="FFFFFF"/>
            <w:vAlign w:val="center"/>
          </w:tcPr>
          <w:p w14:paraId="2F4E1678" w14:textId="48A07EA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61C0C379" w14:textId="50286C8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0,0000005</w:t>
            </w:r>
          </w:p>
        </w:tc>
      </w:tr>
      <w:tr w:rsidR="000E276F" w:rsidRPr="002C37CF" w14:paraId="62891FC7"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1C8E6751" w14:textId="28419F8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УТ-8</w:t>
            </w:r>
          </w:p>
        </w:tc>
        <w:tc>
          <w:tcPr>
            <w:tcW w:w="1841" w:type="dxa"/>
            <w:tcBorders>
              <w:top w:val="nil"/>
              <w:left w:val="nil"/>
              <w:bottom w:val="single" w:sz="4" w:space="0" w:color="000000"/>
              <w:right w:val="single" w:sz="4" w:space="0" w:color="000000"/>
            </w:tcBorders>
            <w:shd w:val="clear" w:color="000000" w:fill="FFFFFF"/>
            <w:vAlign w:val="center"/>
          </w:tcPr>
          <w:p w14:paraId="1E1E5995" w14:textId="7890D48D"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3</w:t>
            </w:r>
          </w:p>
        </w:tc>
        <w:tc>
          <w:tcPr>
            <w:tcW w:w="706" w:type="dxa"/>
            <w:tcBorders>
              <w:top w:val="nil"/>
              <w:left w:val="nil"/>
              <w:bottom w:val="single" w:sz="4" w:space="0" w:color="000000"/>
              <w:right w:val="single" w:sz="4" w:space="0" w:color="000000"/>
            </w:tcBorders>
            <w:shd w:val="clear" w:color="000000" w:fill="FFFFFF"/>
            <w:vAlign w:val="center"/>
          </w:tcPr>
          <w:p w14:paraId="0D5F63BA" w14:textId="747FCB7A" w:rsidR="000E276F" w:rsidRPr="00152BB5" w:rsidRDefault="00152BB5" w:rsidP="00152BB5">
            <w:pPr>
              <w:spacing w:after="0" w:line="240" w:lineRule="auto"/>
              <w:jc w:val="center"/>
              <w:rPr>
                <w:rFonts w:eastAsia="Times New Roman"/>
                <w:sz w:val="18"/>
                <w:szCs w:val="18"/>
                <w:lang w:eastAsia="ru-RU"/>
              </w:rPr>
            </w:pPr>
            <w:r>
              <w:rPr>
                <w:color w:val="000000"/>
                <w:sz w:val="18"/>
                <w:szCs w:val="18"/>
              </w:rPr>
              <w:t>98</w:t>
            </w:r>
          </w:p>
        </w:tc>
        <w:tc>
          <w:tcPr>
            <w:tcW w:w="855" w:type="dxa"/>
            <w:tcBorders>
              <w:top w:val="nil"/>
              <w:left w:val="nil"/>
              <w:bottom w:val="single" w:sz="4" w:space="0" w:color="000000"/>
              <w:right w:val="single" w:sz="4" w:space="0" w:color="000000"/>
            </w:tcBorders>
            <w:shd w:val="clear" w:color="000000" w:fill="FFFFFF"/>
            <w:vAlign w:val="center"/>
          </w:tcPr>
          <w:p w14:paraId="1F818BB2" w14:textId="4A614FC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47D8FD30" w14:textId="123F951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6A75E5E3" w14:textId="2C48360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4801324C" w14:textId="0795DB0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0F3589C" w14:textId="1B00BB71"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429B520E" w14:textId="0623A95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5BA7C6D0" w14:textId="39D8E51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6,72</w:t>
            </w:r>
          </w:p>
        </w:tc>
        <w:tc>
          <w:tcPr>
            <w:tcW w:w="713" w:type="dxa"/>
            <w:tcBorders>
              <w:top w:val="nil"/>
              <w:left w:val="nil"/>
              <w:bottom w:val="single" w:sz="4" w:space="0" w:color="000000"/>
              <w:right w:val="single" w:sz="4" w:space="0" w:color="000000"/>
            </w:tcBorders>
            <w:shd w:val="clear" w:color="000000" w:fill="FFFFFF"/>
            <w:vAlign w:val="center"/>
          </w:tcPr>
          <w:p w14:paraId="4E8310B3" w14:textId="50D97FF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15247587" w14:textId="430F140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32BD6EFF" w14:textId="3481111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0,0000011</w:t>
            </w:r>
          </w:p>
        </w:tc>
        <w:tc>
          <w:tcPr>
            <w:tcW w:w="1134" w:type="dxa"/>
            <w:tcBorders>
              <w:top w:val="nil"/>
              <w:left w:val="nil"/>
              <w:bottom w:val="single" w:sz="4" w:space="0" w:color="000000"/>
              <w:right w:val="single" w:sz="4" w:space="0" w:color="000000"/>
            </w:tcBorders>
            <w:shd w:val="clear" w:color="000000" w:fill="FFFFFF"/>
            <w:vAlign w:val="center"/>
          </w:tcPr>
          <w:p w14:paraId="2857F3E5" w14:textId="5679551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51346810" w14:textId="07C1C32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0,0000075</w:t>
            </w:r>
          </w:p>
        </w:tc>
      </w:tr>
      <w:tr w:rsidR="000E276F" w:rsidRPr="002C37CF" w14:paraId="43A665E5"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4194F9B2" w14:textId="694C8E3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УТ-8</w:t>
            </w:r>
          </w:p>
        </w:tc>
        <w:tc>
          <w:tcPr>
            <w:tcW w:w="1841" w:type="dxa"/>
            <w:tcBorders>
              <w:top w:val="nil"/>
              <w:left w:val="nil"/>
              <w:bottom w:val="single" w:sz="4" w:space="0" w:color="000000"/>
              <w:right w:val="single" w:sz="4" w:space="0" w:color="000000"/>
            </w:tcBorders>
            <w:shd w:val="clear" w:color="000000" w:fill="FFFFFF"/>
            <w:vAlign w:val="center"/>
          </w:tcPr>
          <w:p w14:paraId="0B3C0ACB" w14:textId="38F9BE1C"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3</w:t>
            </w:r>
          </w:p>
        </w:tc>
        <w:tc>
          <w:tcPr>
            <w:tcW w:w="706" w:type="dxa"/>
            <w:tcBorders>
              <w:top w:val="nil"/>
              <w:left w:val="nil"/>
              <w:bottom w:val="single" w:sz="4" w:space="0" w:color="000000"/>
              <w:right w:val="single" w:sz="4" w:space="0" w:color="000000"/>
            </w:tcBorders>
            <w:shd w:val="clear" w:color="000000" w:fill="FFFFFF"/>
            <w:vAlign w:val="center"/>
          </w:tcPr>
          <w:p w14:paraId="1976BB28" w14:textId="68BAF283" w:rsidR="000E276F" w:rsidRPr="00152BB5" w:rsidRDefault="00152BB5" w:rsidP="00152BB5">
            <w:pPr>
              <w:spacing w:after="0" w:line="240" w:lineRule="auto"/>
              <w:jc w:val="center"/>
              <w:rPr>
                <w:rFonts w:eastAsia="Times New Roman"/>
                <w:sz w:val="18"/>
                <w:szCs w:val="18"/>
                <w:lang w:eastAsia="ru-RU"/>
              </w:rPr>
            </w:pPr>
            <w:r>
              <w:rPr>
                <w:color w:val="000000"/>
                <w:sz w:val="18"/>
                <w:szCs w:val="18"/>
              </w:rPr>
              <w:t>6</w:t>
            </w:r>
          </w:p>
        </w:tc>
        <w:tc>
          <w:tcPr>
            <w:tcW w:w="855" w:type="dxa"/>
            <w:tcBorders>
              <w:top w:val="nil"/>
              <w:left w:val="nil"/>
              <w:bottom w:val="single" w:sz="4" w:space="0" w:color="000000"/>
              <w:right w:val="single" w:sz="4" w:space="0" w:color="000000"/>
            </w:tcBorders>
            <w:shd w:val="clear" w:color="000000" w:fill="FFFFFF"/>
            <w:vAlign w:val="center"/>
          </w:tcPr>
          <w:p w14:paraId="7AF6A3DA" w14:textId="56A2376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62F8D67B" w14:textId="2835318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7F492949" w14:textId="1BBAF013"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34C1D858" w14:textId="2124D097"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0B958781" w14:textId="1C63041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027C2A0C" w14:textId="1DA12BB8"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7065BB17" w14:textId="2F693FD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6,72</w:t>
            </w:r>
          </w:p>
        </w:tc>
        <w:tc>
          <w:tcPr>
            <w:tcW w:w="713" w:type="dxa"/>
            <w:tcBorders>
              <w:top w:val="nil"/>
              <w:left w:val="nil"/>
              <w:bottom w:val="single" w:sz="4" w:space="0" w:color="000000"/>
              <w:right w:val="single" w:sz="4" w:space="0" w:color="000000"/>
            </w:tcBorders>
            <w:shd w:val="clear" w:color="000000" w:fill="FFFFFF"/>
            <w:vAlign w:val="center"/>
          </w:tcPr>
          <w:p w14:paraId="09C74C0F" w14:textId="73C2A7D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3DBD98D1" w14:textId="0DADDEA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2D9C5AB3" w14:textId="6243E77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0,0000001</w:t>
            </w:r>
          </w:p>
        </w:tc>
        <w:tc>
          <w:tcPr>
            <w:tcW w:w="1134" w:type="dxa"/>
            <w:tcBorders>
              <w:top w:val="nil"/>
              <w:left w:val="nil"/>
              <w:bottom w:val="single" w:sz="4" w:space="0" w:color="000000"/>
              <w:right w:val="single" w:sz="4" w:space="0" w:color="000000"/>
            </w:tcBorders>
            <w:shd w:val="clear" w:color="000000" w:fill="FFFFFF"/>
            <w:vAlign w:val="center"/>
          </w:tcPr>
          <w:p w14:paraId="62505786" w14:textId="6213938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3F3A88FF" w14:textId="2410617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0,0000005</w:t>
            </w:r>
          </w:p>
        </w:tc>
      </w:tr>
      <w:tr w:rsidR="000E276F" w:rsidRPr="002C37CF" w14:paraId="690B3280"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619FD210" w14:textId="6D98DA6C"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УТ-5</w:t>
            </w:r>
          </w:p>
        </w:tc>
        <w:tc>
          <w:tcPr>
            <w:tcW w:w="1841" w:type="dxa"/>
            <w:tcBorders>
              <w:top w:val="nil"/>
              <w:left w:val="nil"/>
              <w:bottom w:val="single" w:sz="4" w:space="0" w:color="000000"/>
              <w:right w:val="single" w:sz="4" w:space="0" w:color="000000"/>
            </w:tcBorders>
            <w:shd w:val="clear" w:color="000000" w:fill="FFFFFF"/>
            <w:vAlign w:val="center"/>
          </w:tcPr>
          <w:p w14:paraId="4B4AA1C7" w14:textId="1C00530E"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4</w:t>
            </w:r>
          </w:p>
        </w:tc>
        <w:tc>
          <w:tcPr>
            <w:tcW w:w="706" w:type="dxa"/>
            <w:tcBorders>
              <w:top w:val="nil"/>
              <w:left w:val="nil"/>
              <w:bottom w:val="single" w:sz="4" w:space="0" w:color="000000"/>
              <w:right w:val="single" w:sz="4" w:space="0" w:color="000000"/>
            </w:tcBorders>
            <w:shd w:val="clear" w:color="000000" w:fill="FFFFFF"/>
            <w:vAlign w:val="center"/>
          </w:tcPr>
          <w:p w14:paraId="092D33B3" w14:textId="072FAA91" w:rsidR="000E276F" w:rsidRPr="00152BB5" w:rsidRDefault="00152BB5" w:rsidP="00152BB5">
            <w:pPr>
              <w:spacing w:after="0" w:line="240" w:lineRule="auto"/>
              <w:jc w:val="center"/>
              <w:rPr>
                <w:rFonts w:eastAsia="Times New Roman"/>
                <w:sz w:val="18"/>
                <w:szCs w:val="18"/>
                <w:lang w:eastAsia="ru-RU"/>
              </w:rPr>
            </w:pPr>
            <w:r>
              <w:rPr>
                <w:color w:val="000000"/>
                <w:sz w:val="18"/>
                <w:szCs w:val="18"/>
              </w:rPr>
              <w:t>14</w:t>
            </w:r>
          </w:p>
        </w:tc>
        <w:tc>
          <w:tcPr>
            <w:tcW w:w="855" w:type="dxa"/>
            <w:tcBorders>
              <w:top w:val="nil"/>
              <w:left w:val="nil"/>
              <w:bottom w:val="single" w:sz="4" w:space="0" w:color="000000"/>
              <w:right w:val="single" w:sz="4" w:space="0" w:color="000000"/>
            </w:tcBorders>
            <w:shd w:val="clear" w:color="000000" w:fill="FFFFFF"/>
            <w:vAlign w:val="center"/>
          </w:tcPr>
          <w:p w14:paraId="26251CCA" w14:textId="47D432A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78CE4526" w14:textId="32A8E5C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1C3FC5DB" w14:textId="1482B47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5596308F" w14:textId="4B16F641"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DD1BB28" w14:textId="4AF1EF3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7205EC3B" w14:textId="3E739F8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684499A1" w14:textId="2377D28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6,75</w:t>
            </w:r>
          </w:p>
        </w:tc>
        <w:tc>
          <w:tcPr>
            <w:tcW w:w="713" w:type="dxa"/>
            <w:tcBorders>
              <w:top w:val="nil"/>
              <w:left w:val="nil"/>
              <w:bottom w:val="single" w:sz="4" w:space="0" w:color="000000"/>
              <w:right w:val="single" w:sz="4" w:space="0" w:color="000000"/>
            </w:tcBorders>
            <w:shd w:val="clear" w:color="000000" w:fill="FFFFFF"/>
            <w:vAlign w:val="center"/>
          </w:tcPr>
          <w:p w14:paraId="2AC69B9E" w14:textId="46D40C5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204CC5FB" w14:textId="4FE9244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3C53EFE5" w14:textId="3E2212C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0,0000002</w:t>
            </w:r>
          </w:p>
        </w:tc>
        <w:tc>
          <w:tcPr>
            <w:tcW w:w="1134" w:type="dxa"/>
            <w:tcBorders>
              <w:top w:val="nil"/>
              <w:left w:val="nil"/>
              <w:bottom w:val="single" w:sz="4" w:space="0" w:color="000000"/>
              <w:right w:val="single" w:sz="4" w:space="0" w:color="000000"/>
            </w:tcBorders>
            <w:shd w:val="clear" w:color="000000" w:fill="FFFFFF"/>
            <w:vAlign w:val="center"/>
          </w:tcPr>
          <w:p w14:paraId="7B27097E" w14:textId="3C38669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23A416CB" w14:textId="5AC39A9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0,0000011</w:t>
            </w:r>
          </w:p>
        </w:tc>
      </w:tr>
      <w:tr w:rsidR="000E276F" w:rsidRPr="002C37CF" w14:paraId="67F295AD"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6D9D40A6" w14:textId="7553130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УТ-4</w:t>
            </w:r>
          </w:p>
        </w:tc>
        <w:tc>
          <w:tcPr>
            <w:tcW w:w="1841" w:type="dxa"/>
            <w:tcBorders>
              <w:top w:val="nil"/>
              <w:left w:val="nil"/>
              <w:bottom w:val="single" w:sz="4" w:space="0" w:color="000000"/>
              <w:right w:val="single" w:sz="4" w:space="0" w:color="000000"/>
            </w:tcBorders>
            <w:shd w:val="clear" w:color="000000" w:fill="FFFFFF"/>
            <w:vAlign w:val="center"/>
          </w:tcPr>
          <w:p w14:paraId="44C60C93" w14:textId="0F0DB170"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УТ-5</w:t>
            </w:r>
          </w:p>
        </w:tc>
        <w:tc>
          <w:tcPr>
            <w:tcW w:w="706" w:type="dxa"/>
            <w:tcBorders>
              <w:top w:val="nil"/>
              <w:left w:val="nil"/>
              <w:bottom w:val="single" w:sz="4" w:space="0" w:color="000000"/>
              <w:right w:val="single" w:sz="4" w:space="0" w:color="000000"/>
            </w:tcBorders>
            <w:shd w:val="clear" w:color="000000" w:fill="FFFFFF"/>
            <w:vAlign w:val="center"/>
          </w:tcPr>
          <w:p w14:paraId="7CDD4F5F" w14:textId="3A5E5795" w:rsidR="000E276F" w:rsidRPr="00152BB5" w:rsidRDefault="00152BB5" w:rsidP="00152BB5">
            <w:pPr>
              <w:spacing w:after="0" w:line="240" w:lineRule="auto"/>
              <w:jc w:val="center"/>
              <w:rPr>
                <w:rFonts w:eastAsia="Times New Roman"/>
                <w:sz w:val="18"/>
                <w:szCs w:val="18"/>
                <w:lang w:eastAsia="ru-RU"/>
              </w:rPr>
            </w:pPr>
            <w:r>
              <w:rPr>
                <w:color w:val="000000"/>
                <w:sz w:val="18"/>
                <w:szCs w:val="18"/>
              </w:rPr>
              <w:t>3</w:t>
            </w:r>
          </w:p>
        </w:tc>
        <w:tc>
          <w:tcPr>
            <w:tcW w:w="855" w:type="dxa"/>
            <w:tcBorders>
              <w:top w:val="nil"/>
              <w:left w:val="nil"/>
              <w:bottom w:val="single" w:sz="4" w:space="0" w:color="000000"/>
              <w:right w:val="single" w:sz="4" w:space="0" w:color="000000"/>
            </w:tcBorders>
            <w:shd w:val="clear" w:color="000000" w:fill="FFFFFF"/>
            <w:vAlign w:val="center"/>
          </w:tcPr>
          <w:p w14:paraId="513AE5E6" w14:textId="51D79F58"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0,20</w:t>
            </w:r>
          </w:p>
        </w:tc>
        <w:tc>
          <w:tcPr>
            <w:tcW w:w="867" w:type="dxa"/>
            <w:tcBorders>
              <w:top w:val="nil"/>
              <w:left w:val="nil"/>
              <w:bottom w:val="single" w:sz="4" w:space="0" w:color="000000"/>
              <w:right w:val="single" w:sz="4" w:space="0" w:color="000000"/>
            </w:tcBorders>
            <w:shd w:val="clear" w:color="000000" w:fill="FFFFFF"/>
            <w:vAlign w:val="center"/>
          </w:tcPr>
          <w:p w14:paraId="5B928218" w14:textId="5808C6A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0,20</w:t>
            </w:r>
          </w:p>
        </w:tc>
        <w:tc>
          <w:tcPr>
            <w:tcW w:w="1275" w:type="dxa"/>
            <w:tcBorders>
              <w:top w:val="nil"/>
              <w:left w:val="nil"/>
              <w:bottom w:val="single" w:sz="4" w:space="0" w:color="000000"/>
              <w:right w:val="single" w:sz="4" w:space="0" w:color="000000"/>
            </w:tcBorders>
            <w:shd w:val="clear" w:color="000000" w:fill="FFFFFF"/>
            <w:vAlign w:val="center"/>
          </w:tcPr>
          <w:p w14:paraId="1E95AEE2" w14:textId="63BA3D7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6F62D79C" w14:textId="74BC9406"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DF66EC3" w14:textId="0187A60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320408AE" w14:textId="4BF98AD9"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5FCDCCE2" w14:textId="1D0DC156"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11,69</w:t>
            </w:r>
          </w:p>
        </w:tc>
        <w:tc>
          <w:tcPr>
            <w:tcW w:w="713" w:type="dxa"/>
            <w:tcBorders>
              <w:top w:val="nil"/>
              <w:left w:val="nil"/>
              <w:bottom w:val="single" w:sz="4" w:space="0" w:color="000000"/>
              <w:right w:val="single" w:sz="4" w:space="0" w:color="000000"/>
            </w:tcBorders>
            <w:shd w:val="clear" w:color="000000" w:fill="FFFFFF"/>
            <w:vAlign w:val="center"/>
          </w:tcPr>
          <w:p w14:paraId="7539D37D" w14:textId="33BEC21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0,09</w:t>
            </w:r>
          </w:p>
        </w:tc>
        <w:tc>
          <w:tcPr>
            <w:tcW w:w="1171" w:type="dxa"/>
            <w:tcBorders>
              <w:top w:val="nil"/>
              <w:left w:val="nil"/>
              <w:bottom w:val="single" w:sz="4" w:space="0" w:color="000000"/>
              <w:right w:val="single" w:sz="4" w:space="0" w:color="000000"/>
            </w:tcBorders>
            <w:shd w:val="clear" w:color="000000" w:fill="FFFFFF"/>
            <w:vAlign w:val="center"/>
          </w:tcPr>
          <w:p w14:paraId="46735700" w14:textId="382952B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51DD66C0" w14:textId="2455EB5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134" w:type="dxa"/>
            <w:tcBorders>
              <w:top w:val="nil"/>
              <w:left w:val="nil"/>
              <w:bottom w:val="single" w:sz="4" w:space="0" w:color="000000"/>
              <w:right w:val="single" w:sz="4" w:space="0" w:color="000000"/>
            </w:tcBorders>
            <w:shd w:val="clear" w:color="000000" w:fill="FFFFFF"/>
            <w:vAlign w:val="center"/>
          </w:tcPr>
          <w:p w14:paraId="35BBC617" w14:textId="0F32A52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0,3496339</w:t>
            </w:r>
          </w:p>
        </w:tc>
        <w:tc>
          <w:tcPr>
            <w:tcW w:w="1072" w:type="dxa"/>
            <w:tcBorders>
              <w:top w:val="nil"/>
              <w:left w:val="nil"/>
              <w:bottom w:val="single" w:sz="4" w:space="0" w:color="000000"/>
              <w:right w:val="single" w:sz="4" w:space="0" w:color="000000"/>
            </w:tcBorders>
            <w:shd w:val="clear" w:color="000000" w:fill="FFFFFF"/>
            <w:vAlign w:val="center"/>
          </w:tcPr>
          <w:p w14:paraId="7FAB413C" w14:textId="24F596C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0,0000004</w:t>
            </w:r>
          </w:p>
        </w:tc>
      </w:tr>
      <w:tr w:rsidR="000E276F" w:rsidRPr="002C37CF" w14:paraId="6389CF4D"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606509DA" w14:textId="7AD5435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УТ-4</w:t>
            </w:r>
          </w:p>
        </w:tc>
        <w:tc>
          <w:tcPr>
            <w:tcW w:w="1841" w:type="dxa"/>
            <w:tcBorders>
              <w:top w:val="nil"/>
              <w:left w:val="nil"/>
              <w:bottom w:val="single" w:sz="4" w:space="0" w:color="000000"/>
              <w:right w:val="single" w:sz="4" w:space="0" w:color="000000"/>
            </w:tcBorders>
            <w:shd w:val="clear" w:color="000000" w:fill="FFFFFF"/>
            <w:vAlign w:val="center"/>
          </w:tcPr>
          <w:p w14:paraId="1F37E1A4" w14:textId="62864304"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7</w:t>
            </w:r>
          </w:p>
        </w:tc>
        <w:tc>
          <w:tcPr>
            <w:tcW w:w="706" w:type="dxa"/>
            <w:tcBorders>
              <w:top w:val="nil"/>
              <w:left w:val="nil"/>
              <w:bottom w:val="single" w:sz="4" w:space="0" w:color="000000"/>
              <w:right w:val="single" w:sz="4" w:space="0" w:color="000000"/>
            </w:tcBorders>
            <w:shd w:val="clear" w:color="000000" w:fill="FFFFFF"/>
            <w:vAlign w:val="center"/>
          </w:tcPr>
          <w:p w14:paraId="3DD80434" w14:textId="1ACB6DCC" w:rsidR="000E276F" w:rsidRPr="00152BB5" w:rsidRDefault="00152BB5" w:rsidP="00152BB5">
            <w:pPr>
              <w:spacing w:after="0" w:line="240" w:lineRule="auto"/>
              <w:jc w:val="center"/>
              <w:rPr>
                <w:rFonts w:eastAsia="Times New Roman"/>
                <w:sz w:val="18"/>
                <w:szCs w:val="18"/>
                <w:lang w:eastAsia="ru-RU"/>
              </w:rPr>
            </w:pPr>
            <w:r>
              <w:rPr>
                <w:color w:val="000000"/>
                <w:sz w:val="18"/>
                <w:szCs w:val="18"/>
              </w:rPr>
              <w:t>2</w:t>
            </w:r>
          </w:p>
        </w:tc>
        <w:tc>
          <w:tcPr>
            <w:tcW w:w="855" w:type="dxa"/>
            <w:tcBorders>
              <w:top w:val="nil"/>
              <w:left w:val="nil"/>
              <w:bottom w:val="single" w:sz="4" w:space="0" w:color="000000"/>
              <w:right w:val="single" w:sz="4" w:space="0" w:color="000000"/>
            </w:tcBorders>
            <w:shd w:val="clear" w:color="000000" w:fill="FFFFFF"/>
            <w:vAlign w:val="center"/>
          </w:tcPr>
          <w:p w14:paraId="23261E80" w14:textId="66DFE60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867" w:type="dxa"/>
            <w:tcBorders>
              <w:top w:val="nil"/>
              <w:left w:val="nil"/>
              <w:bottom w:val="single" w:sz="4" w:space="0" w:color="000000"/>
              <w:right w:val="single" w:sz="4" w:space="0" w:color="000000"/>
            </w:tcBorders>
            <w:shd w:val="clear" w:color="000000" w:fill="FFFFFF"/>
            <w:vAlign w:val="center"/>
          </w:tcPr>
          <w:p w14:paraId="086CE5A7" w14:textId="36897F9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275" w:type="dxa"/>
            <w:tcBorders>
              <w:top w:val="nil"/>
              <w:left w:val="nil"/>
              <w:bottom w:val="single" w:sz="4" w:space="0" w:color="000000"/>
              <w:right w:val="single" w:sz="4" w:space="0" w:color="000000"/>
            </w:tcBorders>
            <w:shd w:val="clear" w:color="000000" w:fill="FFFFFF"/>
            <w:vAlign w:val="center"/>
          </w:tcPr>
          <w:p w14:paraId="54B2E047" w14:textId="53F0181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6D52EEDD" w14:textId="3F509008"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21A283C8" w14:textId="10B2691D"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72A64DEB" w14:textId="277727B9"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71082E66" w14:textId="7CA5A46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7,93</w:t>
            </w:r>
          </w:p>
        </w:tc>
        <w:tc>
          <w:tcPr>
            <w:tcW w:w="713" w:type="dxa"/>
            <w:tcBorders>
              <w:top w:val="nil"/>
              <w:left w:val="nil"/>
              <w:bottom w:val="single" w:sz="4" w:space="0" w:color="000000"/>
              <w:right w:val="single" w:sz="4" w:space="0" w:color="000000"/>
            </w:tcBorders>
            <w:shd w:val="clear" w:color="000000" w:fill="FFFFFF"/>
            <w:vAlign w:val="center"/>
          </w:tcPr>
          <w:p w14:paraId="61E8ECF9" w14:textId="79A032D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171" w:type="dxa"/>
            <w:tcBorders>
              <w:top w:val="nil"/>
              <w:left w:val="nil"/>
              <w:bottom w:val="single" w:sz="4" w:space="0" w:color="000000"/>
              <w:right w:val="single" w:sz="4" w:space="0" w:color="000000"/>
            </w:tcBorders>
            <w:shd w:val="clear" w:color="000000" w:fill="FFFFFF"/>
            <w:vAlign w:val="center"/>
          </w:tcPr>
          <w:p w14:paraId="3FD7F847" w14:textId="11CC64D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5B5CA43E" w14:textId="6944444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134" w:type="dxa"/>
            <w:tcBorders>
              <w:top w:val="nil"/>
              <w:left w:val="nil"/>
              <w:bottom w:val="single" w:sz="4" w:space="0" w:color="000000"/>
              <w:right w:val="single" w:sz="4" w:space="0" w:color="000000"/>
            </w:tcBorders>
            <w:shd w:val="clear" w:color="000000" w:fill="FFFFFF"/>
            <w:vAlign w:val="center"/>
          </w:tcPr>
          <w:p w14:paraId="0C15C04F" w14:textId="7AFBFA8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397F4BC0" w14:textId="2FC8249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0,0000002</w:t>
            </w:r>
          </w:p>
        </w:tc>
      </w:tr>
      <w:tr w:rsidR="000E276F" w:rsidRPr="002C37CF" w14:paraId="78CB8F95"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38E2B2E9" w14:textId="3CD94DE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УТ-5</w:t>
            </w:r>
          </w:p>
        </w:tc>
        <w:tc>
          <w:tcPr>
            <w:tcW w:w="1841" w:type="dxa"/>
            <w:tcBorders>
              <w:top w:val="nil"/>
              <w:left w:val="nil"/>
              <w:bottom w:val="single" w:sz="4" w:space="0" w:color="000000"/>
              <w:right w:val="single" w:sz="4" w:space="0" w:color="000000"/>
            </w:tcBorders>
            <w:shd w:val="clear" w:color="000000" w:fill="FFFFFF"/>
            <w:vAlign w:val="center"/>
          </w:tcPr>
          <w:p w14:paraId="6BF66ABC" w14:textId="778F4494"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УТ-6</w:t>
            </w:r>
          </w:p>
        </w:tc>
        <w:tc>
          <w:tcPr>
            <w:tcW w:w="706" w:type="dxa"/>
            <w:tcBorders>
              <w:top w:val="nil"/>
              <w:left w:val="nil"/>
              <w:bottom w:val="single" w:sz="4" w:space="0" w:color="000000"/>
              <w:right w:val="single" w:sz="4" w:space="0" w:color="000000"/>
            </w:tcBorders>
            <w:shd w:val="clear" w:color="000000" w:fill="FFFFFF"/>
            <w:vAlign w:val="center"/>
          </w:tcPr>
          <w:p w14:paraId="6769A32F" w14:textId="5FF24052" w:rsidR="000E276F" w:rsidRPr="00152BB5" w:rsidRDefault="00152BB5" w:rsidP="00152BB5">
            <w:pPr>
              <w:spacing w:after="0" w:line="240" w:lineRule="auto"/>
              <w:jc w:val="center"/>
              <w:rPr>
                <w:rFonts w:eastAsia="Times New Roman"/>
                <w:sz w:val="18"/>
                <w:szCs w:val="18"/>
                <w:lang w:eastAsia="ru-RU"/>
              </w:rPr>
            </w:pPr>
            <w:r>
              <w:rPr>
                <w:color w:val="000000"/>
                <w:sz w:val="18"/>
                <w:szCs w:val="18"/>
              </w:rPr>
              <w:t>155</w:t>
            </w:r>
          </w:p>
        </w:tc>
        <w:tc>
          <w:tcPr>
            <w:tcW w:w="855" w:type="dxa"/>
            <w:tcBorders>
              <w:top w:val="nil"/>
              <w:left w:val="nil"/>
              <w:bottom w:val="single" w:sz="4" w:space="0" w:color="000000"/>
              <w:right w:val="single" w:sz="4" w:space="0" w:color="000000"/>
            </w:tcBorders>
            <w:shd w:val="clear" w:color="000000" w:fill="FFFFFF"/>
            <w:vAlign w:val="center"/>
          </w:tcPr>
          <w:p w14:paraId="5AA629B3" w14:textId="0C3BA82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867" w:type="dxa"/>
            <w:tcBorders>
              <w:top w:val="nil"/>
              <w:left w:val="nil"/>
              <w:bottom w:val="single" w:sz="4" w:space="0" w:color="000000"/>
              <w:right w:val="single" w:sz="4" w:space="0" w:color="000000"/>
            </w:tcBorders>
            <w:shd w:val="clear" w:color="000000" w:fill="FFFFFF"/>
            <w:vAlign w:val="center"/>
          </w:tcPr>
          <w:p w14:paraId="339A99E3" w14:textId="67AF8C7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275" w:type="dxa"/>
            <w:tcBorders>
              <w:top w:val="nil"/>
              <w:left w:val="nil"/>
              <w:bottom w:val="single" w:sz="4" w:space="0" w:color="000000"/>
              <w:right w:val="single" w:sz="4" w:space="0" w:color="000000"/>
            </w:tcBorders>
            <w:shd w:val="clear" w:color="000000" w:fill="FFFFFF"/>
            <w:vAlign w:val="center"/>
          </w:tcPr>
          <w:p w14:paraId="4D0E557B" w14:textId="54AD251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39F23C7B" w14:textId="213BA1CD"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D070AA2" w14:textId="07BAF4C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322FBB6C" w14:textId="2A4DAF84"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6C35FE84" w14:textId="2C30198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7,83</w:t>
            </w:r>
          </w:p>
        </w:tc>
        <w:tc>
          <w:tcPr>
            <w:tcW w:w="713" w:type="dxa"/>
            <w:tcBorders>
              <w:top w:val="nil"/>
              <w:left w:val="nil"/>
              <w:bottom w:val="single" w:sz="4" w:space="0" w:color="000000"/>
              <w:right w:val="single" w:sz="4" w:space="0" w:color="000000"/>
            </w:tcBorders>
            <w:shd w:val="clear" w:color="000000" w:fill="FFFFFF"/>
            <w:vAlign w:val="center"/>
          </w:tcPr>
          <w:p w14:paraId="6E71F773" w14:textId="4C4F5E9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171" w:type="dxa"/>
            <w:tcBorders>
              <w:top w:val="nil"/>
              <w:left w:val="nil"/>
              <w:bottom w:val="single" w:sz="4" w:space="0" w:color="000000"/>
              <w:right w:val="single" w:sz="4" w:space="0" w:color="000000"/>
            </w:tcBorders>
            <w:shd w:val="clear" w:color="000000" w:fill="FFFFFF"/>
            <w:vAlign w:val="center"/>
          </w:tcPr>
          <w:p w14:paraId="252EED64" w14:textId="1BED13A3"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1455DD7D" w14:textId="711717F3"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0,0000018</w:t>
            </w:r>
          </w:p>
        </w:tc>
        <w:tc>
          <w:tcPr>
            <w:tcW w:w="1134" w:type="dxa"/>
            <w:tcBorders>
              <w:top w:val="nil"/>
              <w:left w:val="nil"/>
              <w:bottom w:val="single" w:sz="4" w:space="0" w:color="000000"/>
              <w:right w:val="single" w:sz="4" w:space="0" w:color="000000"/>
            </w:tcBorders>
            <w:shd w:val="clear" w:color="000000" w:fill="FFFFFF"/>
            <w:vAlign w:val="center"/>
          </w:tcPr>
          <w:p w14:paraId="3D1EB4D0" w14:textId="1DFEA6E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5E0B7670" w14:textId="4D56063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0,0000138</w:t>
            </w:r>
          </w:p>
        </w:tc>
      </w:tr>
      <w:tr w:rsidR="000E276F" w:rsidRPr="002C37CF" w14:paraId="18D9AE6E"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345052B9" w14:textId="1175F95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УТ-6</w:t>
            </w:r>
          </w:p>
        </w:tc>
        <w:tc>
          <w:tcPr>
            <w:tcW w:w="1841" w:type="dxa"/>
            <w:tcBorders>
              <w:top w:val="nil"/>
              <w:left w:val="nil"/>
              <w:bottom w:val="single" w:sz="4" w:space="0" w:color="000000"/>
              <w:right w:val="single" w:sz="4" w:space="0" w:color="000000"/>
            </w:tcBorders>
            <w:shd w:val="clear" w:color="000000" w:fill="FFFFFF"/>
            <w:vAlign w:val="center"/>
          </w:tcPr>
          <w:p w14:paraId="088245F9" w14:textId="75EA7735"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6</w:t>
            </w:r>
          </w:p>
        </w:tc>
        <w:tc>
          <w:tcPr>
            <w:tcW w:w="706" w:type="dxa"/>
            <w:tcBorders>
              <w:top w:val="nil"/>
              <w:left w:val="nil"/>
              <w:bottom w:val="single" w:sz="4" w:space="0" w:color="000000"/>
              <w:right w:val="single" w:sz="4" w:space="0" w:color="000000"/>
            </w:tcBorders>
            <w:shd w:val="clear" w:color="000000" w:fill="FFFFFF"/>
            <w:vAlign w:val="center"/>
          </w:tcPr>
          <w:p w14:paraId="08C30EDE" w14:textId="2B895496" w:rsidR="000E276F" w:rsidRPr="00152BB5" w:rsidRDefault="00152BB5" w:rsidP="00152BB5">
            <w:pPr>
              <w:spacing w:after="0" w:line="240" w:lineRule="auto"/>
              <w:jc w:val="center"/>
              <w:rPr>
                <w:rFonts w:eastAsia="Times New Roman"/>
                <w:sz w:val="18"/>
                <w:szCs w:val="18"/>
                <w:lang w:eastAsia="ru-RU"/>
              </w:rPr>
            </w:pPr>
            <w:r>
              <w:rPr>
                <w:color w:val="000000"/>
                <w:sz w:val="18"/>
                <w:szCs w:val="18"/>
              </w:rPr>
              <w:t>2</w:t>
            </w:r>
          </w:p>
        </w:tc>
        <w:tc>
          <w:tcPr>
            <w:tcW w:w="855" w:type="dxa"/>
            <w:tcBorders>
              <w:top w:val="nil"/>
              <w:left w:val="nil"/>
              <w:bottom w:val="single" w:sz="4" w:space="0" w:color="000000"/>
              <w:right w:val="single" w:sz="4" w:space="0" w:color="000000"/>
            </w:tcBorders>
            <w:shd w:val="clear" w:color="000000" w:fill="FFFFFF"/>
            <w:vAlign w:val="center"/>
          </w:tcPr>
          <w:p w14:paraId="3E1E10F9" w14:textId="0427C50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0,08</w:t>
            </w:r>
          </w:p>
        </w:tc>
        <w:tc>
          <w:tcPr>
            <w:tcW w:w="867" w:type="dxa"/>
            <w:tcBorders>
              <w:top w:val="nil"/>
              <w:left w:val="nil"/>
              <w:bottom w:val="single" w:sz="4" w:space="0" w:color="000000"/>
              <w:right w:val="single" w:sz="4" w:space="0" w:color="000000"/>
            </w:tcBorders>
            <w:shd w:val="clear" w:color="000000" w:fill="FFFFFF"/>
            <w:vAlign w:val="center"/>
          </w:tcPr>
          <w:p w14:paraId="227DEE62" w14:textId="04BF445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0,08</w:t>
            </w:r>
          </w:p>
        </w:tc>
        <w:tc>
          <w:tcPr>
            <w:tcW w:w="1275" w:type="dxa"/>
            <w:tcBorders>
              <w:top w:val="nil"/>
              <w:left w:val="nil"/>
              <w:bottom w:val="single" w:sz="4" w:space="0" w:color="000000"/>
              <w:right w:val="single" w:sz="4" w:space="0" w:color="000000"/>
            </w:tcBorders>
            <w:shd w:val="clear" w:color="000000" w:fill="FFFFFF"/>
            <w:vAlign w:val="center"/>
          </w:tcPr>
          <w:p w14:paraId="542EFBD8" w14:textId="38AC7A9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298069EF" w14:textId="01533565"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3E6CAED8" w14:textId="70342061"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6A7C7712" w14:textId="1ACB2E64"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43F0EF3D" w14:textId="783885E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5,85</w:t>
            </w:r>
          </w:p>
        </w:tc>
        <w:tc>
          <w:tcPr>
            <w:tcW w:w="713" w:type="dxa"/>
            <w:tcBorders>
              <w:top w:val="nil"/>
              <w:left w:val="nil"/>
              <w:bottom w:val="single" w:sz="4" w:space="0" w:color="000000"/>
              <w:right w:val="single" w:sz="4" w:space="0" w:color="000000"/>
            </w:tcBorders>
            <w:shd w:val="clear" w:color="000000" w:fill="FFFFFF"/>
            <w:vAlign w:val="center"/>
          </w:tcPr>
          <w:p w14:paraId="0D16E11D" w14:textId="2B76C62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0,17</w:t>
            </w:r>
          </w:p>
        </w:tc>
        <w:tc>
          <w:tcPr>
            <w:tcW w:w="1171" w:type="dxa"/>
            <w:tcBorders>
              <w:top w:val="nil"/>
              <w:left w:val="nil"/>
              <w:bottom w:val="single" w:sz="4" w:space="0" w:color="000000"/>
              <w:right w:val="single" w:sz="4" w:space="0" w:color="000000"/>
            </w:tcBorders>
            <w:shd w:val="clear" w:color="000000" w:fill="FFFFFF"/>
            <w:vAlign w:val="center"/>
          </w:tcPr>
          <w:p w14:paraId="41C6C2DE" w14:textId="069D16D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012E945F" w14:textId="5382314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134" w:type="dxa"/>
            <w:tcBorders>
              <w:top w:val="nil"/>
              <w:left w:val="nil"/>
              <w:bottom w:val="single" w:sz="4" w:space="0" w:color="000000"/>
              <w:right w:val="single" w:sz="4" w:space="0" w:color="000000"/>
            </w:tcBorders>
            <w:shd w:val="clear" w:color="000000" w:fill="FFFFFF"/>
            <w:vAlign w:val="center"/>
          </w:tcPr>
          <w:p w14:paraId="72FEAC31" w14:textId="44A9AF0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2F20D009" w14:textId="3CACCD3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0,0000001</w:t>
            </w:r>
          </w:p>
        </w:tc>
      </w:tr>
      <w:tr w:rsidR="000E276F" w:rsidRPr="002C37CF" w14:paraId="76D26CD6"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72057E89" w14:textId="4BE6EDC8"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УТ-5</w:t>
            </w:r>
          </w:p>
        </w:tc>
        <w:tc>
          <w:tcPr>
            <w:tcW w:w="1841" w:type="dxa"/>
            <w:tcBorders>
              <w:top w:val="nil"/>
              <w:left w:val="nil"/>
              <w:bottom w:val="single" w:sz="4" w:space="0" w:color="000000"/>
              <w:right w:val="single" w:sz="4" w:space="0" w:color="000000"/>
            </w:tcBorders>
            <w:shd w:val="clear" w:color="000000" w:fill="FFFFFF"/>
            <w:vAlign w:val="center"/>
          </w:tcPr>
          <w:p w14:paraId="57D44009" w14:textId="753CFB14"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УТ-6</w:t>
            </w:r>
          </w:p>
        </w:tc>
        <w:tc>
          <w:tcPr>
            <w:tcW w:w="706" w:type="dxa"/>
            <w:tcBorders>
              <w:top w:val="nil"/>
              <w:left w:val="nil"/>
              <w:bottom w:val="single" w:sz="4" w:space="0" w:color="000000"/>
              <w:right w:val="single" w:sz="4" w:space="0" w:color="000000"/>
            </w:tcBorders>
            <w:shd w:val="clear" w:color="000000" w:fill="FFFFFF"/>
            <w:vAlign w:val="center"/>
          </w:tcPr>
          <w:p w14:paraId="04A97343" w14:textId="79E47873" w:rsidR="000E276F" w:rsidRPr="00152BB5" w:rsidRDefault="00152BB5" w:rsidP="00152BB5">
            <w:pPr>
              <w:spacing w:after="0" w:line="240" w:lineRule="auto"/>
              <w:jc w:val="center"/>
              <w:rPr>
                <w:rFonts w:eastAsia="Times New Roman"/>
                <w:sz w:val="18"/>
                <w:szCs w:val="18"/>
                <w:lang w:eastAsia="ru-RU"/>
              </w:rPr>
            </w:pPr>
            <w:r>
              <w:rPr>
                <w:color w:val="000000"/>
                <w:sz w:val="18"/>
                <w:szCs w:val="18"/>
              </w:rPr>
              <w:t>72</w:t>
            </w:r>
          </w:p>
        </w:tc>
        <w:tc>
          <w:tcPr>
            <w:tcW w:w="855" w:type="dxa"/>
            <w:tcBorders>
              <w:top w:val="nil"/>
              <w:left w:val="nil"/>
              <w:bottom w:val="single" w:sz="4" w:space="0" w:color="000000"/>
              <w:right w:val="single" w:sz="4" w:space="0" w:color="000000"/>
            </w:tcBorders>
            <w:shd w:val="clear" w:color="000000" w:fill="FFFFFF"/>
            <w:vAlign w:val="center"/>
          </w:tcPr>
          <w:p w14:paraId="73B78A95" w14:textId="247D400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867" w:type="dxa"/>
            <w:tcBorders>
              <w:top w:val="nil"/>
              <w:left w:val="nil"/>
              <w:bottom w:val="single" w:sz="4" w:space="0" w:color="000000"/>
              <w:right w:val="single" w:sz="4" w:space="0" w:color="000000"/>
            </w:tcBorders>
            <w:shd w:val="clear" w:color="000000" w:fill="FFFFFF"/>
            <w:vAlign w:val="center"/>
          </w:tcPr>
          <w:p w14:paraId="634C6DA3" w14:textId="740CF6F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275" w:type="dxa"/>
            <w:tcBorders>
              <w:top w:val="nil"/>
              <w:left w:val="nil"/>
              <w:bottom w:val="single" w:sz="4" w:space="0" w:color="000000"/>
              <w:right w:val="single" w:sz="4" w:space="0" w:color="000000"/>
            </w:tcBorders>
            <w:shd w:val="clear" w:color="000000" w:fill="FFFFFF"/>
            <w:vAlign w:val="center"/>
          </w:tcPr>
          <w:p w14:paraId="0616FBA2" w14:textId="306C7AE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3AC01B2B" w14:textId="7FBF68C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76DF05A1" w14:textId="6D245C55"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64E7D67D" w14:textId="26F71D65"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2D1C73EB" w14:textId="4C4A058F"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7,83</w:t>
            </w:r>
          </w:p>
        </w:tc>
        <w:tc>
          <w:tcPr>
            <w:tcW w:w="713" w:type="dxa"/>
            <w:tcBorders>
              <w:top w:val="nil"/>
              <w:left w:val="nil"/>
              <w:bottom w:val="single" w:sz="4" w:space="0" w:color="000000"/>
              <w:right w:val="single" w:sz="4" w:space="0" w:color="000000"/>
            </w:tcBorders>
            <w:shd w:val="clear" w:color="000000" w:fill="FFFFFF"/>
            <w:vAlign w:val="center"/>
          </w:tcPr>
          <w:p w14:paraId="3797D789" w14:textId="4EC41078"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0,13</w:t>
            </w:r>
          </w:p>
        </w:tc>
        <w:tc>
          <w:tcPr>
            <w:tcW w:w="1171" w:type="dxa"/>
            <w:tcBorders>
              <w:top w:val="nil"/>
              <w:left w:val="nil"/>
              <w:bottom w:val="single" w:sz="4" w:space="0" w:color="000000"/>
              <w:right w:val="single" w:sz="4" w:space="0" w:color="000000"/>
            </w:tcBorders>
            <w:shd w:val="clear" w:color="000000" w:fill="FFFFFF"/>
            <w:vAlign w:val="center"/>
          </w:tcPr>
          <w:p w14:paraId="57348274" w14:textId="52B8BD6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147D7442" w14:textId="14473B9D"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0,0000008</w:t>
            </w:r>
          </w:p>
        </w:tc>
        <w:tc>
          <w:tcPr>
            <w:tcW w:w="1134" w:type="dxa"/>
            <w:tcBorders>
              <w:top w:val="nil"/>
              <w:left w:val="nil"/>
              <w:bottom w:val="single" w:sz="4" w:space="0" w:color="000000"/>
              <w:right w:val="single" w:sz="4" w:space="0" w:color="000000"/>
            </w:tcBorders>
            <w:shd w:val="clear" w:color="000000" w:fill="FFFFFF"/>
            <w:vAlign w:val="center"/>
          </w:tcPr>
          <w:p w14:paraId="2BE1D2D5" w14:textId="0BC6C10B"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1161FA77" w14:textId="62E86FA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0,0000064</w:t>
            </w:r>
          </w:p>
        </w:tc>
      </w:tr>
      <w:tr w:rsidR="000E276F" w:rsidRPr="002C37CF" w14:paraId="1C3E8368"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01A64422" w14:textId="4CB43A9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УТ-7</w:t>
            </w:r>
          </w:p>
        </w:tc>
        <w:tc>
          <w:tcPr>
            <w:tcW w:w="1841" w:type="dxa"/>
            <w:tcBorders>
              <w:top w:val="nil"/>
              <w:left w:val="nil"/>
              <w:bottom w:val="single" w:sz="4" w:space="0" w:color="000000"/>
              <w:right w:val="single" w:sz="4" w:space="0" w:color="000000"/>
            </w:tcBorders>
            <w:shd w:val="clear" w:color="000000" w:fill="FFFFFF"/>
            <w:vAlign w:val="center"/>
          </w:tcPr>
          <w:p w14:paraId="62907F87" w14:textId="3938E662"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6А</w:t>
            </w:r>
          </w:p>
        </w:tc>
        <w:tc>
          <w:tcPr>
            <w:tcW w:w="706" w:type="dxa"/>
            <w:tcBorders>
              <w:top w:val="nil"/>
              <w:left w:val="nil"/>
              <w:bottom w:val="single" w:sz="4" w:space="0" w:color="000000"/>
              <w:right w:val="single" w:sz="4" w:space="0" w:color="000000"/>
            </w:tcBorders>
            <w:shd w:val="clear" w:color="000000" w:fill="FFFFFF"/>
            <w:vAlign w:val="center"/>
          </w:tcPr>
          <w:p w14:paraId="5C793A34" w14:textId="7A4C8AFD" w:rsidR="000E276F" w:rsidRPr="00152BB5" w:rsidRDefault="00152BB5" w:rsidP="00152BB5">
            <w:pPr>
              <w:spacing w:after="0" w:line="240" w:lineRule="auto"/>
              <w:jc w:val="center"/>
              <w:rPr>
                <w:rFonts w:eastAsia="Times New Roman"/>
                <w:sz w:val="18"/>
                <w:szCs w:val="18"/>
                <w:lang w:eastAsia="ru-RU"/>
              </w:rPr>
            </w:pPr>
            <w:r>
              <w:rPr>
                <w:color w:val="000000"/>
                <w:sz w:val="18"/>
                <w:szCs w:val="18"/>
              </w:rPr>
              <w:t>2</w:t>
            </w:r>
          </w:p>
        </w:tc>
        <w:tc>
          <w:tcPr>
            <w:tcW w:w="855" w:type="dxa"/>
            <w:tcBorders>
              <w:top w:val="nil"/>
              <w:left w:val="nil"/>
              <w:bottom w:val="single" w:sz="4" w:space="0" w:color="000000"/>
              <w:right w:val="single" w:sz="4" w:space="0" w:color="000000"/>
            </w:tcBorders>
            <w:shd w:val="clear" w:color="000000" w:fill="FFFFFF"/>
            <w:vAlign w:val="center"/>
          </w:tcPr>
          <w:p w14:paraId="31BAD23B" w14:textId="15258DC2"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867" w:type="dxa"/>
            <w:tcBorders>
              <w:top w:val="nil"/>
              <w:left w:val="nil"/>
              <w:bottom w:val="single" w:sz="4" w:space="0" w:color="000000"/>
              <w:right w:val="single" w:sz="4" w:space="0" w:color="000000"/>
            </w:tcBorders>
            <w:shd w:val="clear" w:color="000000" w:fill="FFFFFF"/>
            <w:vAlign w:val="center"/>
          </w:tcPr>
          <w:p w14:paraId="671FE624" w14:textId="5CBC0DC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0,10</w:t>
            </w:r>
          </w:p>
        </w:tc>
        <w:tc>
          <w:tcPr>
            <w:tcW w:w="1275" w:type="dxa"/>
            <w:tcBorders>
              <w:top w:val="nil"/>
              <w:left w:val="nil"/>
              <w:bottom w:val="single" w:sz="4" w:space="0" w:color="000000"/>
              <w:right w:val="single" w:sz="4" w:space="0" w:color="000000"/>
            </w:tcBorders>
            <w:shd w:val="clear" w:color="000000" w:fill="FFFFFF"/>
            <w:vAlign w:val="center"/>
          </w:tcPr>
          <w:p w14:paraId="4DCCE292" w14:textId="3569CEB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Надземная</w:t>
            </w:r>
          </w:p>
        </w:tc>
        <w:tc>
          <w:tcPr>
            <w:tcW w:w="983" w:type="dxa"/>
            <w:tcBorders>
              <w:top w:val="nil"/>
              <w:left w:val="nil"/>
              <w:bottom w:val="single" w:sz="4" w:space="0" w:color="000000"/>
              <w:right w:val="single" w:sz="4" w:space="0" w:color="000000"/>
            </w:tcBorders>
            <w:shd w:val="clear" w:color="000000" w:fill="FFFFFF"/>
            <w:vAlign w:val="center"/>
          </w:tcPr>
          <w:p w14:paraId="481CDFAB" w14:textId="712F708C"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16BD7ACA" w14:textId="43FDA84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7E1C5EC9" w14:textId="752DFB6B"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216D4932" w14:textId="0A103D6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6,75</w:t>
            </w:r>
          </w:p>
        </w:tc>
        <w:tc>
          <w:tcPr>
            <w:tcW w:w="713" w:type="dxa"/>
            <w:tcBorders>
              <w:top w:val="nil"/>
              <w:left w:val="nil"/>
              <w:bottom w:val="single" w:sz="4" w:space="0" w:color="000000"/>
              <w:right w:val="single" w:sz="4" w:space="0" w:color="000000"/>
            </w:tcBorders>
            <w:shd w:val="clear" w:color="000000" w:fill="FFFFFF"/>
            <w:vAlign w:val="center"/>
          </w:tcPr>
          <w:p w14:paraId="789DC685" w14:textId="2C1042D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0,15</w:t>
            </w:r>
          </w:p>
        </w:tc>
        <w:tc>
          <w:tcPr>
            <w:tcW w:w="1171" w:type="dxa"/>
            <w:tcBorders>
              <w:top w:val="nil"/>
              <w:left w:val="nil"/>
              <w:bottom w:val="single" w:sz="4" w:space="0" w:color="000000"/>
              <w:right w:val="single" w:sz="4" w:space="0" w:color="000000"/>
            </w:tcBorders>
            <w:shd w:val="clear" w:color="000000" w:fill="FFFFFF"/>
            <w:vAlign w:val="center"/>
          </w:tcPr>
          <w:p w14:paraId="57D5E7D5" w14:textId="06E0918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442BB89C" w14:textId="703B27E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134" w:type="dxa"/>
            <w:tcBorders>
              <w:top w:val="nil"/>
              <w:left w:val="nil"/>
              <w:bottom w:val="single" w:sz="4" w:space="0" w:color="000000"/>
              <w:right w:val="single" w:sz="4" w:space="0" w:color="000000"/>
            </w:tcBorders>
            <w:shd w:val="clear" w:color="000000" w:fill="FFFFFF"/>
            <w:vAlign w:val="center"/>
          </w:tcPr>
          <w:p w14:paraId="5C561788" w14:textId="2876B68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6DD19498" w14:textId="6D459C1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0,0000002</w:t>
            </w:r>
          </w:p>
        </w:tc>
      </w:tr>
      <w:tr w:rsidR="000E276F" w:rsidRPr="002C37CF" w14:paraId="7DE270E3" w14:textId="77777777" w:rsidTr="00152BB5">
        <w:trPr>
          <w:trHeight w:val="227"/>
        </w:trPr>
        <w:tc>
          <w:tcPr>
            <w:tcW w:w="1136" w:type="dxa"/>
            <w:tcBorders>
              <w:top w:val="nil"/>
              <w:left w:val="single" w:sz="4" w:space="0" w:color="000000"/>
              <w:bottom w:val="single" w:sz="4" w:space="0" w:color="000000"/>
              <w:right w:val="single" w:sz="4" w:space="0" w:color="000000"/>
            </w:tcBorders>
            <w:shd w:val="clear" w:color="000000" w:fill="FFFFFF"/>
            <w:vAlign w:val="center"/>
          </w:tcPr>
          <w:p w14:paraId="2543EDBF" w14:textId="372BC4C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УТ-7</w:t>
            </w:r>
          </w:p>
        </w:tc>
        <w:tc>
          <w:tcPr>
            <w:tcW w:w="1841" w:type="dxa"/>
            <w:tcBorders>
              <w:top w:val="nil"/>
              <w:left w:val="nil"/>
              <w:bottom w:val="single" w:sz="4" w:space="0" w:color="000000"/>
              <w:right w:val="single" w:sz="4" w:space="0" w:color="000000"/>
            </w:tcBorders>
            <w:shd w:val="clear" w:color="000000" w:fill="FFFFFF"/>
            <w:vAlign w:val="center"/>
          </w:tcPr>
          <w:p w14:paraId="3A047E5F" w14:textId="2529DE84" w:rsidR="000E276F" w:rsidRPr="00152BB5" w:rsidRDefault="000E276F" w:rsidP="00152BB5">
            <w:pPr>
              <w:spacing w:after="0" w:line="240" w:lineRule="auto"/>
              <w:ind w:left="-107" w:right="-109"/>
              <w:jc w:val="center"/>
              <w:rPr>
                <w:rFonts w:eastAsia="Times New Roman"/>
                <w:sz w:val="18"/>
                <w:szCs w:val="18"/>
                <w:lang w:eastAsia="ru-RU"/>
              </w:rPr>
            </w:pPr>
            <w:r w:rsidRPr="00152BB5">
              <w:rPr>
                <w:color w:val="000000"/>
                <w:sz w:val="18"/>
                <w:szCs w:val="18"/>
              </w:rPr>
              <w:t>ввод ул. Чкалова, 8А</w:t>
            </w:r>
          </w:p>
        </w:tc>
        <w:tc>
          <w:tcPr>
            <w:tcW w:w="706" w:type="dxa"/>
            <w:tcBorders>
              <w:top w:val="nil"/>
              <w:left w:val="nil"/>
              <w:bottom w:val="single" w:sz="4" w:space="0" w:color="000000"/>
              <w:right w:val="single" w:sz="4" w:space="0" w:color="000000"/>
            </w:tcBorders>
            <w:shd w:val="clear" w:color="000000" w:fill="FFFFFF"/>
            <w:vAlign w:val="center"/>
          </w:tcPr>
          <w:p w14:paraId="5970CF03" w14:textId="2FA233DC" w:rsidR="000E276F" w:rsidRPr="00152BB5" w:rsidRDefault="00152BB5" w:rsidP="00152BB5">
            <w:pPr>
              <w:spacing w:after="0" w:line="240" w:lineRule="auto"/>
              <w:jc w:val="center"/>
              <w:rPr>
                <w:rFonts w:eastAsia="Times New Roman"/>
                <w:sz w:val="18"/>
                <w:szCs w:val="18"/>
                <w:lang w:eastAsia="ru-RU"/>
              </w:rPr>
            </w:pPr>
            <w:r>
              <w:rPr>
                <w:color w:val="000000"/>
                <w:sz w:val="18"/>
                <w:szCs w:val="18"/>
              </w:rPr>
              <w:t>114</w:t>
            </w:r>
          </w:p>
        </w:tc>
        <w:tc>
          <w:tcPr>
            <w:tcW w:w="855" w:type="dxa"/>
            <w:tcBorders>
              <w:top w:val="nil"/>
              <w:left w:val="nil"/>
              <w:bottom w:val="single" w:sz="4" w:space="0" w:color="000000"/>
              <w:right w:val="single" w:sz="4" w:space="0" w:color="000000"/>
            </w:tcBorders>
            <w:shd w:val="clear" w:color="000000" w:fill="FFFFFF"/>
            <w:vAlign w:val="center"/>
          </w:tcPr>
          <w:p w14:paraId="57C29163" w14:textId="0391EC60"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0,08</w:t>
            </w:r>
          </w:p>
        </w:tc>
        <w:tc>
          <w:tcPr>
            <w:tcW w:w="867" w:type="dxa"/>
            <w:tcBorders>
              <w:top w:val="nil"/>
              <w:left w:val="nil"/>
              <w:bottom w:val="single" w:sz="4" w:space="0" w:color="000000"/>
              <w:right w:val="single" w:sz="4" w:space="0" w:color="000000"/>
            </w:tcBorders>
            <w:shd w:val="clear" w:color="000000" w:fill="FFFFFF"/>
            <w:vAlign w:val="center"/>
          </w:tcPr>
          <w:p w14:paraId="5E506100" w14:textId="1025CCA9"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0,08</w:t>
            </w:r>
          </w:p>
        </w:tc>
        <w:tc>
          <w:tcPr>
            <w:tcW w:w="1275" w:type="dxa"/>
            <w:tcBorders>
              <w:top w:val="nil"/>
              <w:left w:val="nil"/>
              <w:bottom w:val="single" w:sz="4" w:space="0" w:color="000000"/>
              <w:right w:val="single" w:sz="4" w:space="0" w:color="000000"/>
            </w:tcBorders>
            <w:shd w:val="clear" w:color="000000" w:fill="FFFFFF"/>
            <w:vAlign w:val="center"/>
          </w:tcPr>
          <w:p w14:paraId="4CA61544" w14:textId="15292233"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Подвальная</w:t>
            </w:r>
          </w:p>
        </w:tc>
        <w:tc>
          <w:tcPr>
            <w:tcW w:w="983" w:type="dxa"/>
            <w:tcBorders>
              <w:top w:val="nil"/>
              <w:left w:val="nil"/>
              <w:bottom w:val="single" w:sz="4" w:space="0" w:color="000000"/>
              <w:right w:val="single" w:sz="4" w:space="0" w:color="000000"/>
            </w:tcBorders>
            <w:shd w:val="clear" w:color="000000" w:fill="FFFFFF"/>
            <w:vAlign w:val="center"/>
          </w:tcPr>
          <w:p w14:paraId="1A8AAA7F" w14:textId="00131E3A"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0,0000057</w:t>
            </w:r>
          </w:p>
        </w:tc>
        <w:tc>
          <w:tcPr>
            <w:tcW w:w="582" w:type="dxa"/>
            <w:tcBorders>
              <w:top w:val="nil"/>
              <w:left w:val="nil"/>
              <w:bottom w:val="single" w:sz="4" w:space="0" w:color="000000"/>
              <w:right w:val="single" w:sz="4" w:space="0" w:color="000000"/>
            </w:tcBorders>
            <w:shd w:val="clear" w:color="000000" w:fill="FFFFFF"/>
            <w:vAlign w:val="center"/>
          </w:tcPr>
          <w:p w14:paraId="54BB86FA" w14:textId="787B4F57"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2023</w:t>
            </w:r>
          </w:p>
        </w:tc>
        <w:tc>
          <w:tcPr>
            <w:tcW w:w="562" w:type="dxa"/>
            <w:tcBorders>
              <w:top w:val="nil"/>
              <w:left w:val="nil"/>
              <w:bottom w:val="single" w:sz="4" w:space="0" w:color="000000"/>
              <w:right w:val="single" w:sz="4" w:space="0" w:color="000000"/>
            </w:tcBorders>
            <w:shd w:val="clear" w:color="000000" w:fill="FFFFFF"/>
            <w:vAlign w:val="center"/>
          </w:tcPr>
          <w:p w14:paraId="3936118B" w14:textId="2D9FA642" w:rsidR="000E276F" w:rsidRPr="00152BB5" w:rsidRDefault="000E276F" w:rsidP="00152BB5">
            <w:pPr>
              <w:spacing w:after="0" w:line="240" w:lineRule="auto"/>
              <w:ind w:left="-108" w:right="-118"/>
              <w:jc w:val="center"/>
              <w:rPr>
                <w:rFonts w:eastAsia="Times New Roman"/>
                <w:sz w:val="18"/>
                <w:szCs w:val="18"/>
                <w:lang w:eastAsia="ru-RU"/>
              </w:rPr>
            </w:pPr>
            <w:r w:rsidRPr="00152BB5">
              <w:rPr>
                <w:rFonts w:eastAsia="Times New Roman"/>
                <w:sz w:val="18"/>
                <w:szCs w:val="18"/>
                <w:lang w:eastAsia="ru-RU"/>
              </w:rPr>
              <w:t>9</w:t>
            </w:r>
          </w:p>
        </w:tc>
        <w:tc>
          <w:tcPr>
            <w:tcW w:w="711" w:type="dxa"/>
            <w:tcBorders>
              <w:top w:val="nil"/>
              <w:left w:val="nil"/>
              <w:bottom w:val="single" w:sz="4" w:space="0" w:color="000000"/>
              <w:right w:val="single" w:sz="4" w:space="0" w:color="000000"/>
            </w:tcBorders>
            <w:shd w:val="clear" w:color="000000" w:fill="FFFFFF"/>
            <w:vAlign w:val="center"/>
          </w:tcPr>
          <w:p w14:paraId="6A4BCA79" w14:textId="2281A434"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5,82</w:t>
            </w:r>
          </w:p>
        </w:tc>
        <w:tc>
          <w:tcPr>
            <w:tcW w:w="713" w:type="dxa"/>
            <w:tcBorders>
              <w:top w:val="nil"/>
              <w:left w:val="nil"/>
              <w:bottom w:val="single" w:sz="4" w:space="0" w:color="000000"/>
              <w:right w:val="single" w:sz="4" w:space="0" w:color="000000"/>
            </w:tcBorders>
            <w:shd w:val="clear" w:color="000000" w:fill="FFFFFF"/>
            <w:vAlign w:val="center"/>
          </w:tcPr>
          <w:p w14:paraId="78A38102" w14:textId="628518F5"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0,17</w:t>
            </w:r>
          </w:p>
        </w:tc>
        <w:tc>
          <w:tcPr>
            <w:tcW w:w="1171" w:type="dxa"/>
            <w:tcBorders>
              <w:top w:val="nil"/>
              <w:left w:val="nil"/>
              <w:bottom w:val="single" w:sz="4" w:space="0" w:color="000000"/>
              <w:right w:val="single" w:sz="4" w:space="0" w:color="000000"/>
            </w:tcBorders>
            <w:shd w:val="clear" w:color="000000" w:fill="FFFFFF"/>
            <w:vAlign w:val="center"/>
          </w:tcPr>
          <w:p w14:paraId="33993000" w14:textId="271B6671"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0,0000114</w:t>
            </w:r>
          </w:p>
        </w:tc>
        <w:tc>
          <w:tcPr>
            <w:tcW w:w="1143" w:type="dxa"/>
            <w:tcBorders>
              <w:top w:val="nil"/>
              <w:left w:val="nil"/>
              <w:bottom w:val="single" w:sz="4" w:space="0" w:color="000000"/>
              <w:right w:val="single" w:sz="4" w:space="0" w:color="000000"/>
            </w:tcBorders>
            <w:shd w:val="clear" w:color="000000" w:fill="FFFFFF"/>
            <w:vAlign w:val="center"/>
          </w:tcPr>
          <w:p w14:paraId="16D336A9" w14:textId="6135C50E"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0,0000013</w:t>
            </w:r>
          </w:p>
        </w:tc>
        <w:tc>
          <w:tcPr>
            <w:tcW w:w="1134" w:type="dxa"/>
            <w:tcBorders>
              <w:top w:val="nil"/>
              <w:left w:val="nil"/>
              <w:bottom w:val="single" w:sz="4" w:space="0" w:color="000000"/>
              <w:right w:val="single" w:sz="4" w:space="0" w:color="000000"/>
            </w:tcBorders>
            <w:shd w:val="clear" w:color="000000" w:fill="FFFFFF"/>
            <w:vAlign w:val="center"/>
          </w:tcPr>
          <w:p w14:paraId="3FE4AFE3" w14:textId="66D59947"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0,0000000</w:t>
            </w:r>
          </w:p>
        </w:tc>
        <w:tc>
          <w:tcPr>
            <w:tcW w:w="1072" w:type="dxa"/>
            <w:tcBorders>
              <w:top w:val="nil"/>
              <w:left w:val="nil"/>
              <w:bottom w:val="single" w:sz="4" w:space="0" w:color="000000"/>
              <w:right w:val="single" w:sz="4" w:space="0" w:color="000000"/>
            </w:tcBorders>
            <w:shd w:val="clear" w:color="000000" w:fill="FFFFFF"/>
            <w:vAlign w:val="center"/>
          </w:tcPr>
          <w:p w14:paraId="433C5DAC" w14:textId="2B6627EA" w:rsidR="000E276F" w:rsidRPr="00152BB5" w:rsidRDefault="000E276F" w:rsidP="00152BB5">
            <w:pPr>
              <w:spacing w:after="0" w:line="240" w:lineRule="auto"/>
              <w:jc w:val="center"/>
              <w:rPr>
                <w:rFonts w:eastAsia="Times New Roman"/>
                <w:sz w:val="18"/>
                <w:szCs w:val="18"/>
                <w:lang w:eastAsia="ru-RU"/>
              </w:rPr>
            </w:pPr>
            <w:r w:rsidRPr="00152BB5">
              <w:rPr>
                <w:color w:val="000000"/>
                <w:sz w:val="18"/>
                <w:szCs w:val="18"/>
              </w:rPr>
              <w:t>0,0000076</w:t>
            </w:r>
          </w:p>
        </w:tc>
      </w:tr>
    </w:tbl>
    <w:p w14:paraId="7104DA51" w14:textId="77777777" w:rsidR="00F92CD9" w:rsidRDefault="00F92CD9" w:rsidP="00F92CD9">
      <w:pPr>
        <w:widowControl w:val="0"/>
        <w:adjustRightInd w:val="0"/>
        <w:spacing w:after="0" w:line="360" w:lineRule="auto"/>
        <w:ind w:firstLine="567"/>
        <w:textAlignment w:val="baseline"/>
        <w:rPr>
          <w:rFonts w:eastAsiaTheme="minorEastAsia" w:cs="Times New Roman"/>
          <w:sz w:val="24"/>
          <w:szCs w:val="24"/>
          <w:lang w:eastAsia="ru-RU"/>
        </w:rPr>
      </w:pPr>
    </w:p>
    <w:p w14:paraId="434D317E" w14:textId="77777777" w:rsidR="00152BB5" w:rsidRDefault="00152BB5" w:rsidP="00F92CD9">
      <w:pPr>
        <w:widowControl w:val="0"/>
        <w:adjustRightInd w:val="0"/>
        <w:spacing w:after="0" w:line="360" w:lineRule="auto"/>
        <w:ind w:firstLine="567"/>
        <w:textAlignment w:val="baseline"/>
        <w:rPr>
          <w:rFonts w:eastAsiaTheme="minorEastAsia" w:cs="Times New Roman"/>
          <w:sz w:val="24"/>
          <w:szCs w:val="24"/>
          <w:lang w:eastAsia="ru-RU"/>
        </w:rPr>
      </w:pPr>
    </w:p>
    <w:p w14:paraId="0370835F" w14:textId="77777777" w:rsidR="00152BB5" w:rsidRDefault="00152BB5" w:rsidP="00F92CD9">
      <w:pPr>
        <w:widowControl w:val="0"/>
        <w:adjustRightInd w:val="0"/>
        <w:spacing w:after="0" w:line="360" w:lineRule="auto"/>
        <w:ind w:firstLine="567"/>
        <w:textAlignment w:val="baseline"/>
        <w:rPr>
          <w:rFonts w:eastAsiaTheme="minorEastAsia" w:cs="Times New Roman"/>
          <w:sz w:val="24"/>
          <w:szCs w:val="24"/>
          <w:lang w:eastAsia="ru-RU"/>
        </w:rPr>
      </w:pPr>
    </w:p>
    <w:p w14:paraId="0E6C89C3" w14:textId="77777777" w:rsidR="00152BB5" w:rsidRDefault="00152BB5" w:rsidP="00F92CD9">
      <w:pPr>
        <w:widowControl w:val="0"/>
        <w:adjustRightInd w:val="0"/>
        <w:spacing w:after="0" w:line="360" w:lineRule="auto"/>
        <w:ind w:firstLine="567"/>
        <w:textAlignment w:val="baseline"/>
        <w:rPr>
          <w:rFonts w:eastAsiaTheme="minorEastAsia" w:cs="Times New Roman"/>
          <w:sz w:val="24"/>
          <w:szCs w:val="24"/>
          <w:lang w:eastAsia="ru-RU"/>
        </w:rPr>
      </w:pPr>
    </w:p>
    <w:p w14:paraId="74EDC4CB" w14:textId="77777777" w:rsidR="00152BB5" w:rsidRDefault="00152BB5" w:rsidP="00F92CD9">
      <w:pPr>
        <w:widowControl w:val="0"/>
        <w:adjustRightInd w:val="0"/>
        <w:spacing w:after="0" w:line="360" w:lineRule="auto"/>
        <w:ind w:firstLine="567"/>
        <w:textAlignment w:val="baseline"/>
        <w:rPr>
          <w:rFonts w:eastAsiaTheme="minorEastAsia" w:cs="Times New Roman"/>
          <w:sz w:val="24"/>
          <w:szCs w:val="24"/>
          <w:lang w:eastAsia="ru-RU"/>
        </w:rPr>
      </w:pPr>
    </w:p>
    <w:p w14:paraId="60A3A079" w14:textId="77777777" w:rsidR="00152BB5" w:rsidRDefault="00152BB5" w:rsidP="00F92CD9">
      <w:pPr>
        <w:widowControl w:val="0"/>
        <w:adjustRightInd w:val="0"/>
        <w:spacing w:after="0" w:line="360" w:lineRule="auto"/>
        <w:ind w:firstLine="567"/>
        <w:textAlignment w:val="baseline"/>
        <w:rPr>
          <w:rFonts w:eastAsiaTheme="minorEastAsia" w:cs="Times New Roman"/>
          <w:sz w:val="24"/>
          <w:szCs w:val="24"/>
          <w:lang w:eastAsia="ru-RU"/>
        </w:rPr>
      </w:pPr>
    </w:p>
    <w:p w14:paraId="62385361" w14:textId="6F0ACF47" w:rsidR="00F92CD9" w:rsidRPr="00451B26" w:rsidRDefault="00F92CD9" w:rsidP="00F56668">
      <w:pPr>
        <w:pStyle w:val="1ff4"/>
        <w:numPr>
          <w:ilvl w:val="1"/>
          <w:numId w:val="32"/>
        </w:numPr>
        <w:spacing w:before="120" w:after="120" w:line="240" w:lineRule="auto"/>
        <w:ind w:left="0"/>
        <w:jc w:val="both"/>
        <w:rPr>
          <w:rFonts w:eastAsia="Gulim"/>
          <w:b w:val="0"/>
          <w:bCs w:val="0"/>
          <w:sz w:val="24"/>
          <w:szCs w:val="18"/>
          <w:lang w:eastAsia="ru-RU"/>
        </w:rPr>
      </w:pPr>
      <w:bookmarkStart w:id="50" w:name="_Toc133134713"/>
      <w:r w:rsidRPr="00451B26">
        <w:rPr>
          <w:rFonts w:eastAsia="Gulim"/>
          <w:b w:val="0"/>
          <w:bCs w:val="0"/>
          <w:sz w:val="24"/>
          <w:szCs w:val="18"/>
          <w:lang w:eastAsia="ru-RU"/>
        </w:rPr>
        <w:lastRenderedPageBreak/>
        <w:t xml:space="preserve">Вероятность безотказной </w:t>
      </w:r>
      <w:proofErr w:type="gramStart"/>
      <w:r w:rsidRPr="00451B26">
        <w:rPr>
          <w:rFonts w:eastAsia="Gulim"/>
          <w:b w:val="0"/>
          <w:bCs w:val="0"/>
          <w:sz w:val="24"/>
          <w:szCs w:val="18"/>
          <w:lang w:eastAsia="ru-RU"/>
        </w:rPr>
        <w:t>работы потребителей тепла системы теплоснабжения</w:t>
      </w:r>
      <w:proofErr w:type="gramEnd"/>
      <w:r w:rsidRPr="00451B26">
        <w:rPr>
          <w:rFonts w:eastAsia="Gulim"/>
          <w:b w:val="0"/>
          <w:bCs w:val="0"/>
          <w:sz w:val="24"/>
          <w:szCs w:val="18"/>
          <w:lang w:eastAsia="ru-RU"/>
        </w:rPr>
        <w:t xml:space="preserve"> от </w:t>
      </w:r>
      <w:r w:rsidR="00F56668" w:rsidRPr="00F56668">
        <w:rPr>
          <w:rFonts w:eastAsia="Gulim"/>
          <w:b w:val="0"/>
          <w:bCs w:val="0"/>
          <w:sz w:val="24"/>
          <w:szCs w:val="18"/>
          <w:lang w:eastAsia="ru-RU"/>
        </w:rPr>
        <w:t xml:space="preserve">БМК </w:t>
      </w:r>
      <w:proofErr w:type="spellStart"/>
      <w:r w:rsidR="00F56668" w:rsidRPr="00F56668">
        <w:rPr>
          <w:rFonts w:eastAsia="Gulim"/>
          <w:b w:val="0"/>
          <w:bCs w:val="0"/>
          <w:sz w:val="24"/>
          <w:szCs w:val="18"/>
          <w:lang w:eastAsia="ru-RU"/>
        </w:rPr>
        <w:t>Мкр</w:t>
      </w:r>
      <w:proofErr w:type="spellEnd"/>
      <w:r w:rsidR="00F56668" w:rsidRPr="00F56668">
        <w:rPr>
          <w:rFonts w:eastAsia="Gulim"/>
          <w:b w:val="0"/>
          <w:bCs w:val="0"/>
          <w:sz w:val="24"/>
          <w:szCs w:val="18"/>
          <w:lang w:eastAsia="ru-RU"/>
        </w:rPr>
        <w:t>. «Черемушки» АО «Единый оператор Республики Дагестан в сфере водоснабжения и водоотведения»</w:t>
      </w:r>
      <w:bookmarkEnd w:id="50"/>
    </w:p>
    <w:tbl>
      <w:tblPr>
        <w:tblW w:w="4936" w:type="pct"/>
        <w:tblInd w:w="108" w:type="dxa"/>
        <w:tblLook w:val="04A0" w:firstRow="1" w:lastRow="0" w:firstColumn="1" w:lastColumn="0" w:noHBand="0" w:noVBand="1"/>
      </w:tblPr>
      <w:tblGrid>
        <w:gridCol w:w="2111"/>
        <w:gridCol w:w="2102"/>
        <w:gridCol w:w="2114"/>
        <w:gridCol w:w="2119"/>
        <w:gridCol w:w="2109"/>
        <w:gridCol w:w="1731"/>
        <w:gridCol w:w="2311"/>
      </w:tblGrid>
      <w:tr w:rsidR="00F92CD9" w:rsidRPr="00451B26" w14:paraId="7676D612" w14:textId="77777777" w:rsidTr="00CF348C">
        <w:trPr>
          <w:trHeight w:val="227"/>
          <w:tblHeader/>
        </w:trPr>
        <w:tc>
          <w:tcPr>
            <w:tcW w:w="211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5E3971E" w14:textId="77777777" w:rsidR="00F92CD9" w:rsidRPr="00451B26" w:rsidRDefault="00F92CD9" w:rsidP="00CF348C">
            <w:pPr>
              <w:spacing w:after="0" w:line="240" w:lineRule="auto"/>
              <w:ind w:left="-392" w:firstLine="392"/>
              <w:jc w:val="center"/>
              <w:rPr>
                <w:rFonts w:eastAsia="Times New Roman"/>
                <w:b/>
                <w:bCs/>
                <w:color w:val="000000"/>
                <w:sz w:val="16"/>
                <w:szCs w:val="16"/>
                <w:lang w:eastAsia="ru-RU"/>
              </w:rPr>
            </w:pPr>
            <w:r w:rsidRPr="00451B26">
              <w:rPr>
                <w:rFonts w:eastAsia="Times New Roman"/>
                <w:b/>
                <w:bCs/>
                <w:color w:val="000000"/>
                <w:sz w:val="16"/>
                <w:szCs w:val="16"/>
                <w:lang w:eastAsia="ru-RU"/>
              </w:rPr>
              <w:t>Адрес узла ввода</w:t>
            </w:r>
          </w:p>
        </w:tc>
        <w:tc>
          <w:tcPr>
            <w:tcW w:w="210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27291C70"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Расчетная нагрузка на отопление, Гкал/</w:t>
            </w:r>
            <w:proofErr w:type="gramStart"/>
            <w:r w:rsidRPr="00451B26">
              <w:rPr>
                <w:rFonts w:eastAsia="Times New Roman"/>
                <w:b/>
                <w:bCs/>
                <w:color w:val="000000"/>
                <w:sz w:val="16"/>
                <w:szCs w:val="16"/>
                <w:lang w:eastAsia="ru-RU"/>
              </w:rPr>
              <w:t>ч</w:t>
            </w:r>
            <w:proofErr w:type="gramEnd"/>
          </w:p>
        </w:tc>
        <w:tc>
          <w:tcPr>
            <w:tcW w:w="211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6F34B38D"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Коэффициент тепловой аккумуляции, </w:t>
            </w:r>
            <w:proofErr w:type="gramStart"/>
            <w:r w:rsidRPr="00451B26">
              <w:rPr>
                <w:rFonts w:eastAsia="Times New Roman"/>
                <w:b/>
                <w:bCs/>
                <w:color w:val="000000"/>
                <w:sz w:val="16"/>
                <w:szCs w:val="16"/>
                <w:lang w:eastAsia="ru-RU"/>
              </w:rPr>
              <w:t>ч</w:t>
            </w:r>
            <w:proofErr w:type="gramEnd"/>
          </w:p>
        </w:tc>
        <w:tc>
          <w:tcPr>
            <w:tcW w:w="211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53D91145" w14:textId="40DAFA2F"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Минимально допустимая температура,</w:t>
            </w:r>
            <w:r w:rsidR="00F53251">
              <w:rPr>
                <w:rFonts w:eastAsia="Times New Roman"/>
                <w:b/>
                <w:bCs/>
                <w:color w:val="000000"/>
                <w:sz w:val="16"/>
                <w:szCs w:val="16"/>
                <w:lang w:eastAsia="ru-RU"/>
              </w:rPr>
              <w:t xml:space="preserve"> </w:t>
            </w:r>
            <w:r w:rsidRPr="00451B26">
              <w:rPr>
                <w:rFonts w:eastAsia="Times New Roman"/>
                <w:b/>
                <w:bCs/>
                <w:color w:val="000000"/>
                <w:sz w:val="16"/>
                <w:szCs w:val="16"/>
                <w:lang w:eastAsia="ru-RU"/>
              </w:rPr>
              <w:t>°</w:t>
            </w:r>
            <w:proofErr w:type="gramStart"/>
            <w:r w:rsidRPr="00451B26">
              <w:rPr>
                <w:rFonts w:eastAsia="Times New Roman"/>
                <w:b/>
                <w:bCs/>
                <w:color w:val="000000"/>
                <w:sz w:val="16"/>
                <w:szCs w:val="16"/>
                <w:lang w:eastAsia="ru-RU"/>
              </w:rPr>
              <w:t>С</w:t>
            </w:r>
            <w:proofErr w:type="gramEnd"/>
          </w:p>
        </w:tc>
        <w:tc>
          <w:tcPr>
            <w:tcW w:w="210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49787761"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Вероятность безотказной работы</w:t>
            </w:r>
          </w:p>
        </w:tc>
        <w:tc>
          <w:tcPr>
            <w:tcW w:w="1731"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2D88B2FC" w14:textId="77777777"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Коэффициент готовности</w:t>
            </w:r>
          </w:p>
        </w:tc>
        <w:tc>
          <w:tcPr>
            <w:tcW w:w="2311"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704732DA" w14:textId="2BBCAAB4" w:rsidR="00F92CD9" w:rsidRPr="00451B26" w:rsidRDefault="00F92CD9" w:rsidP="00CF348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Средний суммарный </w:t>
            </w:r>
            <w:proofErr w:type="spellStart"/>
            <w:r w:rsidRPr="00451B26">
              <w:rPr>
                <w:rFonts w:eastAsia="Times New Roman"/>
                <w:b/>
                <w:bCs/>
                <w:color w:val="000000"/>
                <w:sz w:val="16"/>
                <w:szCs w:val="16"/>
                <w:lang w:eastAsia="ru-RU"/>
              </w:rPr>
              <w:t>недоотпуск</w:t>
            </w:r>
            <w:proofErr w:type="spellEnd"/>
            <w:r w:rsidRPr="00451B26">
              <w:rPr>
                <w:rFonts w:eastAsia="Times New Roman"/>
                <w:b/>
                <w:bCs/>
                <w:color w:val="000000"/>
                <w:sz w:val="16"/>
                <w:szCs w:val="16"/>
                <w:lang w:eastAsia="ru-RU"/>
              </w:rPr>
              <w:t xml:space="preserve"> теплоты, Гкал/от</w:t>
            </w:r>
            <w:proofErr w:type="gramStart"/>
            <w:r w:rsidRPr="00451B26">
              <w:rPr>
                <w:rFonts w:eastAsia="Times New Roman"/>
                <w:b/>
                <w:bCs/>
                <w:color w:val="000000"/>
                <w:sz w:val="16"/>
                <w:szCs w:val="16"/>
                <w:lang w:eastAsia="ru-RU"/>
              </w:rPr>
              <w:t>.</w:t>
            </w:r>
            <w:proofErr w:type="gramEnd"/>
            <w:r w:rsidR="00F53251">
              <w:rPr>
                <w:rFonts w:eastAsia="Times New Roman"/>
                <w:b/>
                <w:bCs/>
                <w:color w:val="000000"/>
                <w:sz w:val="16"/>
                <w:szCs w:val="16"/>
                <w:lang w:eastAsia="ru-RU"/>
              </w:rPr>
              <w:t xml:space="preserve"> </w:t>
            </w:r>
            <w:proofErr w:type="gramStart"/>
            <w:r w:rsidRPr="00451B26">
              <w:rPr>
                <w:rFonts w:eastAsia="Times New Roman"/>
                <w:b/>
                <w:bCs/>
                <w:color w:val="000000"/>
                <w:sz w:val="16"/>
                <w:szCs w:val="16"/>
                <w:lang w:eastAsia="ru-RU"/>
              </w:rPr>
              <w:t>п</w:t>
            </w:r>
            <w:proofErr w:type="gramEnd"/>
            <w:r w:rsidRPr="00451B26">
              <w:rPr>
                <w:rFonts w:eastAsia="Times New Roman"/>
                <w:b/>
                <w:bCs/>
                <w:color w:val="000000"/>
                <w:sz w:val="16"/>
                <w:szCs w:val="16"/>
                <w:lang w:eastAsia="ru-RU"/>
              </w:rPr>
              <w:t>ериод</w:t>
            </w:r>
          </w:p>
        </w:tc>
      </w:tr>
      <w:tr w:rsidR="000D0E71" w:rsidRPr="00451B26" w14:paraId="13A3DDE9"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47FF5A90" w14:textId="66E50B3A"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2</w:t>
            </w:r>
          </w:p>
        </w:tc>
        <w:tc>
          <w:tcPr>
            <w:tcW w:w="2102" w:type="dxa"/>
            <w:tcBorders>
              <w:top w:val="nil"/>
              <w:left w:val="nil"/>
              <w:bottom w:val="single" w:sz="4" w:space="0" w:color="000000"/>
              <w:right w:val="single" w:sz="4" w:space="0" w:color="000000"/>
            </w:tcBorders>
            <w:shd w:val="clear" w:color="000000" w:fill="FFFFFF"/>
            <w:vAlign w:val="bottom"/>
          </w:tcPr>
          <w:p w14:paraId="2A42210D" w14:textId="41336A9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0,42</w:t>
            </w:r>
          </w:p>
        </w:tc>
        <w:tc>
          <w:tcPr>
            <w:tcW w:w="2114" w:type="dxa"/>
            <w:tcBorders>
              <w:top w:val="nil"/>
              <w:left w:val="nil"/>
              <w:bottom w:val="single" w:sz="4" w:space="0" w:color="000000"/>
              <w:right w:val="single" w:sz="4" w:space="0" w:color="000000"/>
            </w:tcBorders>
            <w:shd w:val="clear" w:color="000000" w:fill="FFFFFF"/>
            <w:vAlign w:val="bottom"/>
          </w:tcPr>
          <w:p w14:paraId="45FAC84A" w14:textId="17B05ACB"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40E28D2F" w14:textId="56419B56"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4E4F16CB" w14:textId="17B361E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0,9998</w:t>
            </w:r>
          </w:p>
        </w:tc>
        <w:tc>
          <w:tcPr>
            <w:tcW w:w="1731" w:type="dxa"/>
            <w:tcBorders>
              <w:top w:val="nil"/>
              <w:left w:val="nil"/>
              <w:bottom w:val="single" w:sz="4" w:space="0" w:color="000000"/>
              <w:right w:val="single" w:sz="4" w:space="0" w:color="000000"/>
            </w:tcBorders>
            <w:shd w:val="clear" w:color="000000" w:fill="FFFFFF"/>
            <w:vAlign w:val="bottom"/>
          </w:tcPr>
          <w:p w14:paraId="4B2A57F7" w14:textId="6A818D7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327D7FFD" w14:textId="7E4166B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0,0602</w:t>
            </w:r>
          </w:p>
        </w:tc>
      </w:tr>
      <w:tr w:rsidR="000D0E71" w:rsidRPr="00451B26" w14:paraId="540B473B"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1084F4AF" w14:textId="6A54AED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1</w:t>
            </w:r>
          </w:p>
        </w:tc>
        <w:tc>
          <w:tcPr>
            <w:tcW w:w="2102" w:type="dxa"/>
            <w:tcBorders>
              <w:top w:val="nil"/>
              <w:left w:val="nil"/>
              <w:bottom w:val="single" w:sz="4" w:space="0" w:color="000000"/>
              <w:right w:val="single" w:sz="4" w:space="0" w:color="000000"/>
            </w:tcBorders>
            <w:shd w:val="clear" w:color="000000" w:fill="FFFFFF"/>
            <w:vAlign w:val="bottom"/>
          </w:tcPr>
          <w:p w14:paraId="57ABAA86" w14:textId="6DE63A6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0,42</w:t>
            </w:r>
          </w:p>
        </w:tc>
        <w:tc>
          <w:tcPr>
            <w:tcW w:w="2114" w:type="dxa"/>
            <w:tcBorders>
              <w:top w:val="nil"/>
              <w:left w:val="nil"/>
              <w:bottom w:val="single" w:sz="4" w:space="0" w:color="000000"/>
              <w:right w:val="single" w:sz="4" w:space="0" w:color="000000"/>
            </w:tcBorders>
            <w:shd w:val="clear" w:color="000000" w:fill="FFFFFF"/>
            <w:vAlign w:val="bottom"/>
          </w:tcPr>
          <w:p w14:paraId="6FB9C56C" w14:textId="544F7FF3"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44D7ABE8" w14:textId="735EB77C"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20EABDDF" w14:textId="314017C2"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6882DEA3" w14:textId="57C85EA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7FA4101E" w14:textId="343C716B"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0,0602</w:t>
            </w:r>
          </w:p>
        </w:tc>
      </w:tr>
      <w:tr w:rsidR="000D0E71" w:rsidRPr="00451B26" w14:paraId="18956439"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4FB897D8" w14:textId="2C8D5366"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3</w:t>
            </w:r>
          </w:p>
        </w:tc>
        <w:tc>
          <w:tcPr>
            <w:tcW w:w="2102" w:type="dxa"/>
            <w:tcBorders>
              <w:top w:val="nil"/>
              <w:left w:val="nil"/>
              <w:bottom w:val="single" w:sz="4" w:space="0" w:color="000000"/>
              <w:right w:val="single" w:sz="4" w:space="0" w:color="000000"/>
            </w:tcBorders>
            <w:shd w:val="clear" w:color="000000" w:fill="FFFFFF"/>
            <w:vAlign w:val="bottom"/>
          </w:tcPr>
          <w:p w14:paraId="77A62B82" w14:textId="5E12BA7C"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0,38</w:t>
            </w:r>
          </w:p>
        </w:tc>
        <w:tc>
          <w:tcPr>
            <w:tcW w:w="2114" w:type="dxa"/>
            <w:tcBorders>
              <w:top w:val="nil"/>
              <w:left w:val="nil"/>
              <w:bottom w:val="single" w:sz="4" w:space="0" w:color="000000"/>
              <w:right w:val="single" w:sz="4" w:space="0" w:color="000000"/>
            </w:tcBorders>
            <w:shd w:val="clear" w:color="000000" w:fill="FFFFFF"/>
            <w:vAlign w:val="bottom"/>
          </w:tcPr>
          <w:p w14:paraId="3CE00599" w14:textId="189477E1"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7943A3A8" w14:textId="0F65E77C"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32EA6582" w14:textId="469BA34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65450145" w14:textId="50475D08"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234E9420" w14:textId="227472C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0,0553</w:t>
            </w:r>
          </w:p>
        </w:tc>
      </w:tr>
      <w:tr w:rsidR="000D0E71" w:rsidRPr="00451B26" w14:paraId="5EF98A5C"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363294F5" w14:textId="4BA77166"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4</w:t>
            </w:r>
          </w:p>
        </w:tc>
        <w:tc>
          <w:tcPr>
            <w:tcW w:w="2102" w:type="dxa"/>
            <w:tcBorders>
              <w:top w:val="nil"/>
              <w:left w:val="nil"/>
              <w:bottom w:val="single" w:sz="4" w:space="0" w:color="000000"/>
              <w:right w:val="single" w:sz="4" w:space="0" w:color="000000"/>
            </w:tcBorders>
            <w:shd w:val="clear" w:color="000000" w:fill="FFFFFF"/>
            <w:vAlign w:val="bottom"/>
          </w:tcPr>
          <w:p w14:paraId="4D8941F6" w14:textId="77BF5A2F"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0,34</w:t>
            </w:r>
          </w:p>
        </w:tc>
        <w:tc>
          <w:tcPr>
            <w:tcW w:w="2114" w:type="dxa"/>
            <w:tcBorders>
              <w:top w:val="nil"/>
              <w:left w:val="nil"/>
              <w:bottom w:val="single" w:sz="4" w:space="0" w:color="000000"/>
              <w:right w:val="single" w:sz="4" w:space="0" w:color="000000"/>
            </w:tcBorders>
            <w:shd w:val="clear" w:color="000000" w:fill="FFFFFF"/>
            <w:vAlign w:val="bottom"/>
          </w:tcPr>
          <w:p w14:paraId="25B454BC" w14:textId="5BB11E8A"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12236606" w14:textId="149AE6E2"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730DB0B8" w14:textId="0A56278B"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6F417A0D" w14:textId="3FCEA3AB"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3DF444A0" w14:textId="70103D8F"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0,0499</w:t>
            </w:r>
          </w:p>
        </w:tc>
      </w:tr>
      <w:tr w:rsidR="000D0E71" w:rsidRPr="00451B26" w14:paraId="6D2D684B"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263DDC44" w14:textId="0BEBB05F"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7</w:t>
            </w:r>
          </w:p>
        </w:tc>
        <w:tc>
          <w:tcPr>
            <w:tcW w:w="2102" w:type="dxa"/>
            <w:tcBorders>
              <w:top w:val="nil"/>
              <w:left w:val="nil"/>
              <w:bottom w:val="single" w:sz="4" w:space="0" w:color="000000"/>
              <w:right w:val="single" w:sz="4" w:space="0" w:color="000000"/>
            </w:tcBorders>
            <w:shd w:val="clear" w:color="000000" w:fill="FFFFFF"/>
            <w:vAlign w:val="bottom"/>
          </w:tcPr>
          <w:p w14:paraId="2E37E54F" w14:textId="21F6CD20"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0,67</w:t>
            </w:r>
          </w:p>
        </w:tc>
        <w:tc>
          <w:tcPr>
            <w:tcW w:w="2114" w:type="dxa"/>
            <w:tcBorders>
              <w:top w:val="nil"/>
              <w:left w:val="nil"/>
              <w:bottom w:val="single" w:sz="4" w:space="0" w:color="000000"/>
              <w:right w:val="single" w:sz="4" w:space="0" w:color="000000"/>
            </w:tcBorders>
            <w:shd w:val="clear" w:color="000000" w:fill="FFFFFF"/>
            <w:vAlign w:val="bottom"/>
          </w:tcPr>
          <w:p w14:paraId="3164E1EA" w14:textId="5F346EC9"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063B9C29" w14:textId="62BDB6CC"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37E295AE" w14:textId="501ED36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0A950450" w14:textId="61AF0CB8"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11D32B36" w14:textId="5D021E09"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0,0968</w:t>
            </w:r>
          </w:p>
        </w:tc>
      </w:tr>
      <w:tr w:rsidR="000D0E71" w:rsidRPr="00451B26" w14:paraId="53CCF8F6"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0206EF80" w14:textId="05BD404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5</w:t>
            </w:r>
          </w:p>
        </w:tc>
        <w:tc>
          <w:tcPr>
            <w:tcW w:w="2102" w:type="dxa"/>
            <w:tcBorders>
              <w:top w:val="nil"/>
              <w:left w:val="nil"/>
              <w:bottom w:val="single" w:sz="4" w:space="0" w:color="000000"/>
              <w:right w:val="single" w:sz="4" w:space="0" w:color="000000"/>
            </w:tcBorders>
            <w:shd w:val="clear" w:color="000000" w:fill="FFFFFF"/>
            <w:vAlign w:val="bottom"/>
          </w:tcPr>
          <w:p w14:paraId="5F1EA47D" w14:textId="60E61FAC"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0,40</w:t>
            </w:r>
          </w:p>
        </w:tc>
        <w:tc>
          <w:tcPr>
            <w:tcW w:w="2114" w:type="dxa"/>
            <w:tcBorders>
              <w:top w:val="nil"/>
              <w:left w:val="nil"/>
              <w:bottom w:val="single" w:sz="4" w:space="0" w:color="000000"/>
              <w:right w:val="single" w:sz="4" w:space="0" w:color="000000"/>
            </w:tcBorders>
            <w:shd w:val="clear" w:color="000000" w:fill="FFFFFF"/>
            <w:vAlign w:val="bottom"/>
          </w:tcPr>
          <w:p w14:paraId="359948F2" w14:textId="4F8C6C26"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54904E38" w14:textId="6927381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3F15A02C" w14:textId="2B13F9A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3BAE8C0E" w14:textId="11F6A2AF"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323FC749" w14:textId="4BF0E2CB"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0,0573</w:t>
            </w:r>
          </w:p>
        </w:tc>
      </w:tr>
      <w:tr w:rsidR="000D0E71" w:rsidRPr="00451B26" w14:paraId="3C4B23B8"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7977CD1B" w14:textId="7BAA4870"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6</w:t>
            </w:r>
          </w:p>
        </w:tc>
        <w:tc>
          <w:tcPr>
            <w:tcW w:w="2102" w:type="dxa"/>
            <w:tcBorders>
              <w:top w:val="nil"/>
              <w:left w:val="nil"/>
              <w:bottom w:val="single" w:sz="4" w:space="0" w:color="000000"/>
              <w:right w:val="single" w:sz="4" w:space="0" w:color="000000"/>
            </w:tcBorders>
            <w:shd w:val="clear" w:color="000000" w:fill="FFFFFF"/>
            <w:vAlign w:val="bottom"/>
          </w:tcPr>
          <w:p w14:paraId="0404798D" w14:textId="652153E3"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0,27</w:t>
            </w:r>
          </w:p>
        </w:tc>
        <w:tc>
          <w:tcPr>
            <w:tcW w:w="2114" w:type="dxa"/>
            <w:tcBorders>
              <w:top w:val="nil"/>
              <w:left w:val="nil"/>
              <w:bottom w:val="single" w:sz="4" w:space="0" w:color="000000"/>
              <w:right w:val="single" w:sz="4" w:space="0" w:color="000000"/>
            </w:tcBorders>
            <w:shd w:val="clear" w:color="000000" w:fill="FFFFFF"/>
            <w:vAlign w:val="bottom"/>
          </w:tcPr>
          <w:p w14:paraId="3AB7C9B3" w14:textId="63443C4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37C1A9B3" w14:textId="29C0CBE5"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1B98116B" w14:textId="0DAEB3A5"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33E10419" w14:textId="4A46694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5A66FED5" w14:textId="127C2FDE"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0,0387</w:t>
            </w:r>
          </w:p>
        </w:tc>
      </w:tr>
      <w:tr w:rsidR="000D0E71" w:rsidRPr="00451B26" w14:paraId="77D59A88"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29A62ABA" w14:textId="10DF9B4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6А</w:t>
            </w:r>
          </w:p>
        </w:tc>
        <w:tc>
          <w:tcPr>
            <w:tcW w:w="2102" w:type="dxa"/>
            <w:tcBorders>
              <w:top w:val="nil"/>
              <w:left w:val="nil"/>
              <w:bottom w:val="single" w:sz="4" w:space="0" w:color="000000"/>
              <w:right w:val="single" w:sz="4" w:space="0" w:color="000000"/>
            </w:tcBorders>
            <w:shd w:val="clear" w:color="000000" w:fill="FFFFFF"/>
            <w:vAlign w:val="bottom"/>
          </w:tcPr>
          <w:p w14:paraId="66C1F616" w14:textId="52F9F4D9"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0,34</w:t>
            </w:r>
          </w:p>
        </w:tc>
        <w:tc>
          <w:tcPr>
            <w:tcW w:w="2114" w:type="dxa"/>
            <w:tcBorders>
              <w:top w:val="nil"/>
              <w:left w:val="nil"/>
              <w:bottom w:val="single" w:sz="4" w:space="0" w:color="000000"/>
              <w:right w:val="single" w:sz="4" w:space="0" w:color="000000"/>
            </w:tcBorders>
            <w:shd w:val="clear" w:color="000000" w:fill="FFFFFF"/>
            <w:vAlign w:val="bottom"/>
          </w:tcPr>
          <w:p w14:paraId="3A0AA600" w14:textId="7164D8E1"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458F1914" w14:textId="0B865E7E"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1DC1EE42" w14:textId="0AF49100"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33DE1339" w14:textId="276430E2"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699442DA" w14:textId="1F6FFA18"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0,0499</w:t>
            </w:r>
          </w:p>
        </w:tc>
      </w:tr>
      <w:tr w:rsidR="000D0E71" w:rsidRPr="00451B26" w14:paraId="17E2710B" w14:textId="77777777" w:rsidTr="00F53251">
        <w:trPr>
          <w:trHeight w:val="227"/>
        </w:trPr>
        <w:tc>
          <w:tcPr>
            <w:tcW w:w="2111" w:type="dxa"/>
            <w:tcBorders>
              <w:top w:val="nil"/>
              <w:left w:val="single" w:sz="4" w:space="0" w:color="000000"/>
              <w:bottom w:val="single" w:sz="4" w:space="0" w:color="000000"/>
              <w:right w:val="single" w:sz="4" w:space="0" w:color="000000"/>
            </w:tcBorders>
            <w:shd w:val="clear" w:color="000000" w:fill="FFFFFF"/>
            <w:vAlign w:val="bottom"/>
          </w:tcPr>
          <w:p w14:paraId="58963E7A" w14:textId="40D59B83"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ул. Чкалова, 8А</w:t>
            </w:r>
          </w:p>
        </w:tc>
        <w:tc>
          <w:tcPr>
            <w:tcW w:w="2102" w:type="dxa"/>
            <w:tcBorders>
              <w:top w:val="nil"/>
              <w:left w:val="nil"/>
              <w:bottom w:val="single" w:sz="4" w:space="0" w:color="000000"/>
              <w:right w:val="single" w:sz="4" w:space="0" w:color="000000"/>
            </w:tcBorders>
            <w:shd w:val="clear" w:color="000000" w:fill="FFFFFF"/>
            <w:vAlign w:val="bottom"/>
          </w:tcPr>
          <w:p w14:paraId="16E7BDE4" w14:textId="05AE2E07"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0,27</w:t>
            </w:r>
          </w:p>
        </w:tc>
        <w:tc>
          <w:tcPr>
            <w:tcW w:w="2114" w:type="dxa"/>
            <w:tcBorders>
              <w:top w:val="nil"/>
              <w:left w:val="nil"/>
              <w:bottom w:val="single" w:sz="4" w:space="0" w:color="000000"/>
              <w:right w:val="single" w:sz="4" w:space="0" w:color="000000"/>
            </w:tcBorders>
            <w:shd w:val="clear" w:color="000000" w:fill="FFFFFF"/>
            <w:vAlign w:val="bottom"/>
          </w:tcPr>
          <w:p w14:paraId="536C9910" w14:textId="5A9A8019"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50</w:t>
            </w:r>
          </w:p>
        </w:tc>
        <w:tc>
          <w:tcPr>
            <w:tcW w:w="2119" w:type="dxa"/>
            <w:tcBorders>
              <w:top w:val="nil"/>
              <w:left w:val="nil"/>
              <w:bottom w:val="single" w:sz="4" w:space="0" w:color="000000"/>
              <w:right w:val="single" w:sz="4" w:space="0" w:color="000000"/>
            </w:tcBorders>
            <w:shd w:val="clear" w:color="000000" w:fill="FFFFFF"/>
            <w:vAlign w:val="bottom"/>
          </w:tcPr>
          <w:p w14:paraId="0838CE5C" w14:textId="1BC3B9D4"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12</w:t>
            </w:r>
          </w:p>
        </w:tc>
        <w:tc>
          <w:tcPr>
            <w:tcW w:w="2109" w:type="dxa"/>
            <w:tcBorders>
              <w:top w:val="nil"/>
              <w:left w:val="nil"/>
              <w:bottom w:val="single" w:sz="4" w:space="0" w:color="000000"/>
              <w:right w:val="single" w:sz="4" w:space="0" w:color="000000"/>
            </w:tcBorders>
            <w:shd w:val="clear" w:color="000000" w:fill="FFFFFF"/>
            <w:vAlign w:val="bottom"/>
          </w:tcPr>
          <w:p w14:paraId="06516735" w14:textId="6B6EDD5E"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0,9997</w:t>
            </w:r>
          </w:p>
        </w:tc>
        <w:tc>
          <w:tcPr>
            <w:tcW w:w="1731" w:type="dxa"/>
            <w:tcBorders>
              <w:top w:val="nil"/>
              <w:left w:val="nil"/>
              <w:bottom w:val="single" w:sz="4" w:space="0" w:color="000000"/>
              <w:right w:val="single" w:sz="4" w:space="0" w:color="000000"/>
            </w:tcBorders>
            <w:shd w:val="clear" w:color="000000" w:fill="FFFFFF"/>
            <w:vAlign w:val="bottom"/>
          </w:tcPr>
          <w:p w14:paraId="7BF1102D" w14:textId="0EC318F2"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0,9999</w:t>
            </w:r>
          </w:p>
        </w:tc>
        <w:tc>
          <w:tcPr>
            <w:tcW w:w="2311" w:type="dxa"/>
            <w:tcBorders>
              <w:top w:val="nil"/>
              <w:left w:val="nil"/>
              <w:bottom w:val="single" w:sz="4" w:space="0" w:color="000000"/>
              <w:right w:val="single" w:sz="4" w:space="0" w:color="000000"/>
            </w:tcBorders>
            <w:shd w:val="clear" w:color="000000" w:fill="FFFFFF"/>
            <w:vAlign w:val="bottom"/>
          </w:tcPr>
          <w:p w14:paraId="6A0689D4" w14:textId="4AC2A67D" w:rsidR="000D0E71" w:rsidRPr="00F56668" w:rsidRDefault="000D0E71" w:rsidP="00CF348C">
            <w:pPr>
              <w:spacing w:after="0" w:line="240" w:lineRule="auto"/>
              <w:jc w:val="center"/>
              <w:rPr>
                <w:rFonts w:eastAsia="Times New Roman"/>
                <w:color w:val="000000"/>
                <w:sz w:val="18"/>
                <w:szCs w:val="18"/>
                <w:lang w:eastAsia="ru-RU"/>
              </w:rPr>
            </w:pPr>
            <w:r w:rsidRPr="00F56668">
              <w:rPr>
                <w:color w:val="000000"/>
                <w:sz w:val="18"/>
                <w:szCs w:val="18"/>
              </w:rPr>
              <w:t>0,0387</w:t>
            </w:r>
          </w:p>
        </w:tc>
      </w:tr>
    </w:tbl>
    <w:p w14:paraId="7B1B48C8" w14:textId="77777777" w:rsidR="00F92CD9" w:rsidRDefault="00F92CD9" w:rsidP="00F92CD9">
      <w:pPr>
        <w:pStyle w:val="20"/>
        <w:keepNext/>
        <w:keepLines/>
        <w:pageBreakBefore/>
        <w:widowControl w:val="0"/>
        <w:adjustRightInd w:val="0"/>
        <w:spacing w:line="360" w:lineRule="auto"/>
        <w:ind w:left="567"/>
        <w:jc w:val="both"/>
        <w:textAlignment w:val="baseline"/>
        <w:rPr>
          <w:rFonts w:eastAsia="Microsoft YaHei"/>
          <w:iCs w:val="0"/>
          <w:sz w:val="24"/>
          <w:lang w:eastAsia="ru-RU"/>
        </w:rPr>
        <w:sectPr w:rsidR="00F92CD9" w:rsidSect="00F92CD9">
          <w:footerReference w:type="default" r:id="rId25"/>
          <w:pgSz w:w="16838" w:h="11906" w:orient="landscape" w:code="9"/>
          <w:pgMar w:top="1758" w:right="1134" w:bottom="851" w:left="1134" w:header="284" w:footer="284" w:gutter="0"/>
          <w:cols w:space="708"/>
          <w:docGrid w:linePitch="360"/>
        </w:sectPr>
      </w:pPr>
    </w:p>
    <w:p w14:paraId="587A6733" w14:textId="77777777" w:rsidR="003D4A1A" w:rsidRPr="00451B26" w:rsidRDefault="003D4A1A" w:rsidP="00836EA7">
      <w:pPr>
        <w:pStyle w:val="20"/>
        <w:keepNext/>
        <w:keepLines/>
        <w:pageBreakBefore/>
        <w:widowControl w:val="0"/>
        <w:numPr>
          <w:ilvl w:val="1"/>
          <w:numId w:val="12"/>
        </w:numPr>
        <w:adjustRightInd w:val="0"/>
        <w:spacing w:line="360" w:lineRule="auto"/>
        <w:jc w:val="both"/>
        <w:textAlignment w:val="baseline"/>
        <w:rPr>
          <w:rFonts w:eastAsia="Microsoft YaHei"/>
          <w:iCs w:val="0"/>
          <w:sz w:val="24"/>
          <w:lang w:eastAsia="ru-RU"/>
        </w:rPr>
      </w:pPr>
      <w:bookmarkStart w:id="51" w:name="_Toc133134665"/>
      <w:r w:rsidRPr="00451B26">
        <w:rPr>
          <w:rFonts w:eastAsia="Microsoft YaHei"/>
          <w:iCs w:val="0"/>
          <w:sz w:val="24"/>
          <w:lang w:eastAsia="ru-RU"/>
        </w:rPr>
        <w:lastRenderedPageBreak/>
        <w:t>Результаты оценки коэффициентов готовности теплопроводов к несению тепловой нагрузки</w:t>
      </w:r>
      <w:bookmarkEnd w:id="42"/>
      <w:bookmarkEnd w:id="43"/>
      <w:bookmarkEnd w:id="51"/>
    </w:p>
    <w:p w14:paraId="6AD5E338" w14:textId="77777777" w:rsidR="003D4A1A" w:rsidRPr="00451B26" w:rsidRDefault="003D4A1A" w:rsidP="003D4A1A">
      <w:pPr>
        <w:widowControl w:val="0"/>
        <w:adjustRightInd w:val="0"/>
        <w:spacing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Согласно СП 124.13330.2012 «Тепловые сети» коэффициент готовности Кг (качества) системы: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14:paraId="2A7AD76D" w14:textId="77777777" w:rsidR="003D4A1A" w:rsidRPr="00451B26" w:rsidRDefault="003D4A1A" w:rsidP="00655DBD">
      <w:pPr>
        <w:widowControl w:val="0"/>
        <w:adjustRightInd w:val="0"/>
        <w:spacing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Готовность системы к исправной работе следует определять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w:t>
      </w:r>
      <w:r w:rsidR="00655DBD" w:rsidRPr="00451B26">
        <w:rPr>
          <w:rFonts w:eastAsia="Times New Roman"/>
          <w:sz w:val="24"/>
          <w:szCs w:val="24"/>
          <w:lang w:eastAsia="ru-RU"/>
        </w:rPr>
        <w:t xml:space="preserve"> </w:t>
      </w:r>
      <w:r w:rsidRPr="00451B26">
        <w:rPr>
          <w:rFonts w:eastAsia="Times New Roman"/>
          <w:sz w:val="24"/>
          <w:szCs w:val="24"/>
          <w:lang w:eastAsia="ru-RU"/>
        </w:rPr>
        <w:t>Минимально допустимый показатель готовности СЦТ к исправной работе принимается 0,97.</w:t>
      </w:r>
    </w:p>
    <w:p w14:paraId="45A742A5" w14:textId="76E09B3D" w:rsidR="003D4A1A" w:rsidRPr="00451B26" w:rsidRDefault="003D4A1A" w:rsidP="003D4A1A">
      <w:pPr>
        <w:widowControl w:val="0"/>
        <w:adjustRightInd w:val="0"/>
        <w:spacing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Показатели коэффициентов готовности источников тепловой</w:t>
      </w:r>
      <w:r w:rsidR="0013707B" w:rsidRPr="00451B26">
        <w:rPr>
          <w:rFonts w:eastAsia="Times New Roman"/>
          <w:sz w:val="24"/>
          <w:szCs w:val="24"/>
          <w:lang w:eastAsia="ru-RU"/>
        </w:rPr>
        <w:t xml:space="preserve"> энергии приведены в таблице</w:t>
      </w:r>
      <w:r w:rsidRPr="00451B26">
        <w:rPr>
          <w:rFonts w:eastAsia="Times New Roman"/>
          <w:sz w:val="24"/>
          <w:szCs w:val="24"/>
          <w:lang w:eastAsia="ru-RU"/>
        </w:rPr>
        <w:t>.</w:t>
      </w:r>
    </w:p>
    <w:p w14:paraId="3CB489CF" w14:textId="511A46B5" w:rsidR="003D4A1A" w:rsidRPr="00451B26" w:rsidRDefault="003D4A1A" w:rsidP="0083720D">
      <w:pPr>
        <w:pStyle w:val="1ff4"/>
        <w:numPr>
          <w:ilvl w:val="1"/>
          <w:numId w:val="33"/>
        </w:numPr>
        <w:spacing w:before="120" w:after="120" w:line="240" w:lineRule="auto"/>
        <w:ind w:left="0"/>
        <w:jc w:val="both"/>
        <w:rPr>
          <w:rFonts w:eastAsia="Gulim"/>
          <w:b w:val="0"/>
          <w:bCs w:val="0"/>
          <w:sz w:val="24"/>
          <w:szCs w:val="18"/>
          <w:lang w:eastAsia="ru-RU"/>
        </w:rPr>
      </w:pPr>
      <w:bookmarkStart w:id="52" w:name="_Toc33541850"/>
      <w:bookmarkStart w:id="53" w:name="_Toc37004827"/>
      <w:bookmarkStart w:id="54" w:name="_Toc133134714"/>
      <w:r w:rsidRPr="00451B26">
        <w:rPr>
          <w:rFonts w:eastAsia="Gulim"/>
          <w:b w:val="0"/>
          <w:bCs w:val="0"/>
          <w:sz w:val="24"/>
          <w:szCs w:val="18"/>
          <w:lang w:eastAsia="ru-RU"/>
        </w:rPr>
        <w:t>Коэффициенты готовности</w:t>
      </w:r>
      <w:bookmarkEnd w:id="52"/>
      <w:r w:rsidRPr="00451B26">
        <w:rPr>
          <w:rFonts w:eastAsia="Gulim"/>
          <w:b w:val="0"/>
          <w:bCs w:val="0"/>
          <w:sz w:val="24"/>
          <w:szCs w:val="18"/>
          <w:lang w:eastAsia="ru-RU"/>
        </w:rPr>
        <w:t xml:space="preserve"> источников тепловой энергии</w:t>
      </w:r>
      <w:bookmarkEnd w:id="53"/>
      <w:bookmarkEnd w:id="54"/>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089"/>
        <w:gridCol w:w="1702"/>
      </w:tblGrid>
      <w:tr w:rsidR="0083720D" w:rsidRPr="00451B26" w14:paraId="4FBCBB89" w14:textId="0C6E9FD5" w:rsidTr="00F56668">
        <w:trPr>
          <w:trHeight w:val="505"/>
        </w:trPr>
        <w:tc>
          <w:tcPr>
            <w:tcW w:w="567" w:type="dxa"/>
            <w:shd w:val="clear" w:color="000000" w:fill="D9D9D9"/>
            <w:noWrap/>
            <w:vAlign w:val="center"/>
            <w:hideMark/>
          </w:tcPr>
          <w:p w14:paraId="07D00F05" w14:textId="77777777" w:rsidR="0083720D" w:rsidRPr="00451B26" w:rsidRDefault="0083720D" w:rsidP="009A003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w:t>
            </w:r>
          </w:p>
        </w:tc>
        <w:tc>
          <w:tcPr>
            <w:tcW w:w="7089" w:type="dxa"/>
            <w:shd w:val="clear" w:color="000000" w:fill="D9D9D9"/>
            <w:vAlign w:val="center"/>
            <w:hideMark/>
          </w:tcPr>
          <w:p w14:paraId="53DCF8F3" w14:textId="77777777" w:rsidR="0083720D" w:rsidRPr="00451B26" w:rsidRDefault="0083720D" w:rsidP="009A003C">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Источник теплоснабжения</w:t>
            </w:r>
          </w:p>
        </w:tc>
        <w:tc>
          <w:tcPr>
            <w:tcW w:w="1702" w:type="dxa"/>
            <w:shd w:val="clear" w:color="000000" w:fill="D9D9D9"/>
            <w:vAlign w:val="center"/>
            <w:hideMark/>
          </w:tcPr>
          <w:p w14:paraId="5F475CB7" w14:textId="1CC1731B" w:rsidR="0083720D" w:rsidRPr="00451B26" w:rsidRDefault="0083720D" w:rsidP="0083720D">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Коэффициент готовности </w:t>
            </w:r>
          </w:p>
        </w:tc>
      </w:tr>
      <w:tr w:rsidR="00F56668" w:rsidRPr="00451B26" w14:paraId="35CDFF96" w14:textId="77777777" w:rsidTr="00573C8B">
        <w:trPr>
          <w:trHeight w:val="300"/>
        </w:trPr>
        <w:tc>
          <w:tcPr>
            <w:tcW w:w="9358" w:type="dxa"/>
            <w:gridSpan w:val="3"/>
            <w:shd w:val="clear" w:color="auto" w:fill="auto"/>
            <w:noWrap/>
            <w:vAlign w:val="center"/>
          </w:tcPr>
          <w:p w14:paraId="6479F58D" w14:textId="16E2ACD0" w:rsidR="00F56668" w:rsidRPr="00F56668" w:rsidRDefault="00F56668" w:rsidP="00CB67DD">
            <w:pPr>
              <w:spacing w:after="0" w:line="240" w:lineRule="auto"/>
              <w:jc w:val="center"/>
              <w:rPr>
                <w:rFonts w:eastAsia="Times New Roman"/>
                <w:b/>
                <w:color w:val="000000"/>
                <w:sz w:val="16"/>
                <w:szCs w:val="16"/>
                <w:lang w:eastAsia="ru-RU"/>
              </w:rPr>
            </w:pPr>
            <w:r w:rsidRPr="00F56668">
              <w:rPr>
                <w:rFonts w:eastAsia="Times New Roman"/>
                <w:b/>
                <w:color w:val="000000"/>
                <w:sz w:val="16"/>
                <w:szCs w:val="16"/>
                <w:lang w:eastAsia="ru-RU"/>
              </w:rPr>
              <w:t>Существующее положение</w:t>
            </w:r>
          </w:p>
        </w:tc>
      </w:tr>
      <w:tr w:rsidR="0083720D" w:rsidRPr="00451B26" w14:paraId="094BBF78" w14:textId="77777777" w:rsidTr="00F56668">
        <w:trPr>
          <w:trHeight w:val="300"/>
        </w:trPr>
        <w:tc>
          <w:tcPr>
            <w:tcW w:w="567" w:type="dxa"/>
            <w:shd w:val="clear" w:color="auto" w:fill="auto"/>
            <w:noWrap/>
            <w:vAlign w:val="center"/>
            <w:hideMark/>
          </w:tcPr>
          <w:p w14:paraId="65B56553" w14:textId="77777777" w:rsidR="0083720D" w:rsidRPr="00451B26" w:rsidRDefault="0083720D" w:rsidP="009A003C">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1</w:t>
            </w:r>
          </w:p>
        </w:tc>
        <w:tc>
          <w:tcPr>
            <w:tcW w:w="7089" w:type="dxa"/>
            <w:shd w:val="clear" w:color="000000" w:fill="FFFFFF"/>
            <w:vAlign w:val="center"/>
            <w:hideMark/>
          </w:tcPr>
          <w:p w14:paraId="7AFD118B" w14:textId="446988AF" w:rsidR="0083720D" w:rsidRPr="00451B26" w:rsidRDefault="0083720D" w:rsidP="0083720D">
            <w:pPr>
              <w:spacing w:after="0" w:line="240" w:lineRule="auto"/>
              <w:jc w:val="left"/>
              <w:rPr>
                <w:rFonts w:eastAsia="Times New Roman"/>
                <w:color w:val="000000"/>
                <w:sz w:val="16"/>
                <w:szCs w:val="16"/>
                <w:lang w:eastAsia="ru-RU"/>
              </w:rPr>
            </w:pPr>
            <w:r w:rsidRPr="00A75F11">
              <w:rPr>
                <w:rFonts w:eastAsia="Times New Roman"/>
                <w:color w:val="000000"/>
                <w:sz w:val="18"/>
                <w:szCs w:val="18"/>
                <w:lang w:eastAsia="ru-RU"/>
              </w:rPr>
              <w:t>Котельная №1 ул. Революции, 7а м/</w:t>
            </w:r>
            <w:proofErr w:type="gramStart"/>
            <w:r w:rsidRPr="00A75F11">
              <w:rPr>
                <w:rFonts w:eastAsia="Times New Roman"/>
                <w:color w:val="000000"/>
                <w:sz w:val="18"/>
                <w:szCs w:val="18"/>
                <w:lang w:eastAsia="ru-RU"/>
              </w:rPr>
              <w:t>р</w:t>
            </w:r>
            <w:proofErr w:type="gramEnd"/>
            <w:r w:rsidRPr="00A75F11">
              <w:rPr>
                <w:rFonts w:eastAsia="Times New Roman"/>
                <w:color w:val="000000"/>
                <w:sz w:val="18"/>
                <w:szCs w:val="18"/>
                <w:lang w:eastAsia="ru-RU"/>
              </w:rPr>
              <w:t xml:space="preserve"> «Квадрат» МУП «Тепловые сети»</w:t>
            </w:r>
          </w:p>
        </w:tc>
        <w:tc>
          <w:tcPr>
            <w:tcW w:w="1702" w:type="dxa"/>
            <w:shd w:val="clear" w:color="000000" w:fill="FFFFFF"/>
            <w:vAlign w:val="center"/>
            <w:hideMark/>
          </w:tcPr>
          <w:p w14:paraId="5996ED04" w14:textId="10985BB3" w:rsidR="0083720D" w:rsidRPr="00451B26" w:rsidRDefault="0083720D" w:rsidP="00CB67DD">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0,9</w:t>
            </w:r>
            <w:r w:rsidR="00CB67DD">
              <w:rPr>
                <w:rFonts w:eastAsia="Times New Roman"/>
                <w:color w:val="000000"/>
                <w:sz w:val="16"/>
                <w:szCs w:val="16"/>
                <w:lang w:eastAsia="ru-RU"/>
              </w:rPr>
              <w:t>8</w:t>
            </w:r>
            <w:r w:rsidRPr="00451B26">
              <w:rPr>
                <w:rFonts w:eastAsia="Times New Roman"/>
                <w:color w:val="000000"/>
                <w:sz w:val="16"/>
                <w:szCs w:val="16"/>
                <w:lang w:eastAsia="ru-RU"/>
              </w:rPr>
              <w:t>20</w:t>
            </w:r>
          </w:p>
        </w:tc>
      </w:tr>
      <w:tr w:rsidR="0083720D" w:rsidRPr="00451B26" w14:paraId="5F87DF77" w14:textId="77777777" w:rsidTr="00F56668">
        <w:trPr>
          <w:trHeight w:val="300"/>
        </w:trPr>
        <w:tc>
          <w:tcPr>
            <w:tcW w:w="567" w:type="dxa"/>
            <w:shd w:val="clear" w:color="auto" w:fill="auto"/>
            <w:noWrap/>
            <w:vAlign w:val="center"/>
            <w:hideMark/>
          </w:tcPr>
          <w:p w14:paraId="39FD0E06" w14:textId="77777777" w:rsidR="0083720D" w:rsidRPr="00451B26" w:rsidRDefault="0083720D" w:rsidP="009A003C">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2</w:t>
            </w:r>
          </w:p>
        </w:tc>
        <w:tc>
          <w:tcPr>
            <w:tcW w:w="7089" w:type="dxa"/>
            <w:shd w:val="clear" w:color="000000" w:fill="FFFFFF"/>
            <w:vAlign w:val="center"/>
            <w:hideMark/>
          </w:tcPr>
          <w:p w14:paraId="3C0FD532" w14:textId="1FAD6C0E" w:rsidR="0083720D" w:rsidRPr="00451B26" w:rsidRDefault="0083720D" w:rsidP="0083720D">
            <w:pPr>
              <w:spacing w:after="0" w:line="240" w:lineRule="auto"/>
              <w:jc w:val="left"/>
              <w:rPr>
                <w:rFonts w:eastAsia="Times New Roman"/>
                <w:color w:val="000000"/>
                <w:sz w:val="16"/>
                <w:szCs w:val="16"/>
                <w:lang w:eastAsia="ru-RU"/>
              </w:rPr>
            </w:pPr>
            <w:r w:rsidRPr="00A75F11">
              <w:rPr>
                <w:rFonts w:eastAsia="Times New Roman"/>
                <w:color w:val="000000"/>
                <w:sz w:val="18"/>
                <w:szCs w:val="18"/>
                <w:lang w:eastAsia="ru-RU"/>
              </w:rPr>
              <w:t>Котельная №2 Аллея дружбы 15г  м/</w:t>
            </w:r>
            <w:proofErr w:type="gramStart"/>
            <w:r w:rsidRPr="00A75F11">
              <w:rPr>
                <w:rFonts w:eastAsia="Times New Roman"/>
                <w:color w:val="000000"/>
                <w:sz w:val="18"/>
                <w:szCs w:val="18"/>
                <w:lang w:eastAsia="ru-RU"/>
              </w:rPr>
              <w:t>р</w:t>
            </w:r>
            <w:proofErr w:type="gramEnd"/>
            <w:r w:rsidRPr="00A75F11">
              <w:rPr>
                <w:rFonts w:eastAsia="Times New Roman"/>
                <w:color w:val="000000"/>
                <w:sz w:val="18"/>
                <w:szCs w:val="18"/>
                <w:lang w:eastAsia="ru-RU"/>
              </w:rPr>
              <w:t xml:space="preserve"> «Черемушки»</w:t>
            </w:r>
            <w:r>
              <w:rPr>
                <w:rFonts w:eastAsia="Times New Roman"/>
                <w:color w:val="000000"/>
                <w:sz w:val="18"/>
                <w:szCs w:val="18"/>
                <w:lang w:eastAsia="ru-RU"/>
              </w:rPr>
              <w:t xml:space="preserve">  </w:t>
            </w:r>
            <w:r w:rsidRPr="00A75F11">
              <w:rPr>
                <w:rFonts w:eastAsia="Times New Roman"/>
                <w:color w:val="000000"/>
                <w:sz w:val="18"/>
                <w:szCs w:val="18"/>
                <w:lang w:eastAsia="ru-RU"/>
              </w:rPr>
              <w:t>МУП «Тепловые сети»</w:t>
            </w:r>
          </w:p>
        </w:tc>
        <w:tc>
          <w:tcPr>
            <w:tcW w:w="1702" w:type="dxa"/>
            <w:shd w:val="clear" w:color="000000" w:fill="FFFFFF"/>
            <w:vAlign w:val="center"/>
            <w:hideMark/>
          </w:tcPr>
          <w:p w14:paraId="4672B0E9" w14:textId="692D611B" w:rsidR="0083720D" w:rsidRPr="00451B26" w:rsidRDefault="0083720D" w:rsidP="008913B6">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0,99</w:t>
            </w:r>
            <w:r w:rsidR="008913B6">
              <w:rPr>
                <w:rFonts w:eastAsia="Times New Roman"/>
                <w:color w:val="000000"/>
                <w:sz w:val="16"/>
                <w:szCs w:val="16"/>
                <w:lang w:eastAsia="ru-RU"/>
              </w:rPr>
              <w:t>00</w:t>
            </w:r>
          </w:p>
        </w:tc>
      </w:tr>
      <w:tr w:rsidR="00F56668" w:rsidRPr="00451B26" w14:paraId="69469217" w14:textId="77777777" w:rsidTr="00573C8B">
        <w:trPr>
          <w:trHeight w:val="300"/>
        </w:trPr>
        <w:tc>
          <w:tcPr>
            <w:tcW w:w="9358" w:type="dxa"/>
            <w:gridSpan w:val="3"/>
            <w:shd w:val="clear" w:color="auto" w:fill="auto"/>
            <w:noWrap/>
            <w:vAlign w:val="center"/>
          </w:tcPr>
          <w:p w14:paraId="62A183B5" w14:textId="44B73115" w:rsidR="00F56668" w:rsidRPr="00F56668" w:rsidRDefault="00F56668" w:rsidP="008913B6">
            <w:pPr>
              <w:spacing w:after="0" w:line="240" w:lineRule="auto"/>
              <w:jc w:val="center"/>
              <w:rPr>
                <w:rFonts w:eastAsia="Times New Roman"/>
                <w:b/>
                <w:color w:val="000000"/>
                <w:sz w:val="16"/>
                <w:szCs w:val="16"/>
                <w:lang w:eastAsia="ru-RU"/>
              </w:rPr>
            </w:pPr>
            <w:r w:rsidRPr="00F56668">
              <w:rPr>
                <w:rFonts w:eastAsia="Times New Roman"/>
                <w:b/>
                <w:color w:val="000000"/>
                <w:sz w:val="16"/>
                <w:szCs w:val="16"/>
                <w:lang w:eastAsia="ru-RU"/>
              </w:rPr>
              <w:t>Перспектива</w:t>
            </w:r>
          </w:p>
        </w:tc>
      </w:tr>
      <w:tr w:rsidR="00713983" w:rsidRPr="00451B26" w14:paraId="44927456" w14:textId="77777777" w:rsidTr="00F56668">
        <w:trPr>
          <w:trHeight w:val="300"/>
        </w:trPr>
        <w:tc>
          <w:tcPr>
            <w:tcW w:w="567" w:type="dxa"/>
            <w:shd w:val="clear" w:color="auto" w:fill="auto"/>
            <w:noWrap/>
            <w:vAlign w:val="center"/>
          </w:tcPr>
          <w:p w14:paraId="1AAE562D" w14:textId="2A2264E7" w:rsidR="00713983" w:rsidRPr="00451B26" w:rsidRDefault="00713983" w:rsidP="009A003C">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1</w:t>
            </w:r>
          </w:p>
        </w:tc>
        <w:tc>
          <w:tcPr>
            <w:tcW w:w="7089" w:type="dxa"/>
            <w:shd w:val="clear" w:color="000000" w:fill="FFFFFF"/>
            <w:vAlign w:val="center"/>
          </w:tcPr>
          <w:p w14:paraId="2D2CABDB" w14:textId="43D80266" w:rsidR="00713983" w:rsidRPr="00A75F11" w:rsidRDefault="00713983" w:rsidP="0083720D">
            <w:pPr>
              <w:spacing w:after="0" w:line="240" w:lineRule="auto"/>
              <w:jc w:val="left"/>
              <w:rPr>
                <w:rFonts w:eastAsia="Times New Roman"/>
                <w:color w:val="000000"/>
                <w:sz w:val="18"/>
                <w:szCs w:val="18"/>
                <w:lang w:eastAsia="ru-RU"/>
              </w:rPr>
            </w:pPr>
            <w:r w:rsidRPr="006710CA">
              <w:rPr>
                <w:rFonts w:eastAsia="Times New Roman"/>
                <w:color w:val="000000"/>
                <w:sz w:val="18"/>
                <w:szCs w:val="18"/>
                <w:lang w:eastAsia="ru-RU"/>
              </w:rPr>
              <w:t xml:space="preserve">БМК </w:t>
            </w:r>
            <w:proofErr w:type="spellStart"/>
            <w:r w:rsidRPr="006710CA">
              <w:rPr>
                <w:rFonts w:eastAsia="Times New Roman"/>
                <w:color w:val="000000"/>
                <w:sz w:val="18"/>
                <w:szCs w:val="18"/>
                <w:lang w:eastAsia="ru-RU"/>
              </w:rPr>
              <w:t>Мкр</w:t>
            </w:r>
            <w:proofErr w:type="spellEnd"/>
            <w:r w:rsidRPr="006710CA">
              <w:rPr>
                <w:rFonts w:eastAsia="Times New Roman"/>
                <w:color w:val="000000"/>
                <w:sz w:val="18"/>
                <w:szCs w:val="18"/>
                <w:lang w:eastAsia="ru-RU"/>
              </w:rPr>
              <w:t>. «Квадрат» АО «Единый оператор Республики Дагестан в сфере водоснабжения и водоотведения»</w:t>
            </w:r>
          </w:p>
        </w:tc>
        <w:tc>
          <w:tcPr>
            <w:tcW w:w="1702" w:type="dxa"/>
            <w:shd w:val="clear" w:color="000000" w:fill="FFFFFF"/>
            <w:vAlign w:val="center"/>
          </w:tcPr>
          <w:p w14:paraId="25C9AA2E" w14:textId="5CFA3533" w:rsidR="00713983" w:rsidRPr="00451B26" w:rsidRDefault="00713983" w:rsidP="008913B6">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0,9990</w:t>
            </w:r>
          </w:p>
        </w:tc>
      </w:tr>
      <w:tr w:rsidR="00713983" w:rsidRPr="00451B26" w14:paraId="40252182" w14:textId="77777777" w:rsidTr="00F56668">
        <w:trPr>
          <w:trHeight w:val="300"/>
        </w:trPr>
        <w:tc>
          <w:tcPr>
            <w:tcW w:w="567" w:type="dxa"/>
            <w:shd w:val="clear" w:color="auto" w:fill="auto"/>
            <w:noWrap/>
            <w:vAlign w:val="center"/>
          </w:tcPr>
          <w:p w14:paraId="655EDBAA" w14:textId="0485C0BF" w:rsidR="00713983" w:rsidRPr="00451B26" w:rsidRDefault="00713983" w:rsidP="009A003C">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2</w:t>
            </w:r>
          </w:p>
        </w:tc>
        <w:tc>
          <w:tcPr>
            <w:tcW w:w="7089" w:type="dxa"/>
            <w:shd w:val="clear" w:color="000000" w:fill="FFFFFF"/>
            <w:vAlign w:val="center"/>
          </w:tcPr>
          <w:p w14:paraId="031DE9CB" w14:textId="50E0D939" w:rsidR="00713983" w:rsidRPr="00A75F11" w:rsidRDefault="00713983" w:rsidP="0083720D">
            <w:pPr>
              <w:spacing w:after="0" w:line="240" w:lineRule="auto"/>
              <w:jc w:val="left"/>
              <w:rPr>
                <w:rFonts w:eastAsia="Times New Roman"/>
                <w:color w:val="000000"/>
                <w:sz w:val="18"/>
                <w:szCs w:val="18"/>
                <w:lang w:eastAsia="ru-RU"/>
              </w:rPr>
            </w:pPr>
            <w:r w:rsidRPr="006710CA">
              <w:rPr>
                <w:rFonts w:eastAsia="Times New Roman"/>
                <w:color w:val="000000"/>
                <w:sz w:val="18"/>
                <w:szCs w:val="18"/>
                <w:lang w:eastAsia="ru-RU"/>
              </w:rPr>
              <w:t xml:space="preserve">МК </w:t>
            </w:r>
            <w:proofErr w:type="spellStart"/>
            <w:r w:rsidRPr="006710CA">
              <w:rPr>
                <w:rFonts w:eastAsia="Times New Roman"/>
                <w:color w:val="000000"/>
                <w:sz w:val="18"/>
                <w:szCs w:val="18"/>
                <w:lang w:eastAsia="ru-RU"/>
              </w:rPr>
              <w:t>Мкр</w:t>
            </w:r>
            <w:proofErr w:type="spellEnd"/>
            <w:r w:rsidRPr="006710CA">
              <w:rPr>
                <w:rFonts w:eastAsia="Times New Roman"/>
                <w:color w:val="000000"/>
                <w:sz w:val="18"/>
                <w:szCs w:val="18"/>
                <w:lang w:eastAsia="ru-RU"/>
              </w:rPr>
              <w:t>. «Черемушки» АО «Единый оператор Республики Дагестан в сфере водоснабжения и водоотведения»</w:t>
            </w:r>
          </w:p>
        </w:tc>
        <w:tc>
          <w:tcPr>
            <w:tcW w:w="1702" w:type="dxa"/>
            <w:shd w:val="clear" w:color="000000" w:fill="FFFFFF"/>
            <w:vAlign w:val="center"/>
          </w:tcPr>
          <w:p w14:paraId="2D9ECCD7" w14:textId="05D7C909" w:rsidR="00713983" w:rsidRPr="00451B26" w:rsidRDefault="00713983" w:rsidP="008913B6">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0,9990</w:t>
            </w:r>
          </w:p>
        </w:tc>
      </w:tr>
    </w:tbl>
    <w:p w14:paraId="3937DB93" w14:textId="77777777" w:rsidR="009A003C" w:rsidRDefault="009A003C" w:rsidP="003D4A1A"/>
    <w:p w14:paraId="093D3B1B" w14:textId="77777777" w:rsidR="0083720D" w:rsidRPr="00451B26" w:rsidRDefault="0083720D" w:rsidP="003D4A1A"/>
    <w:p w14:paraId="23C42CC3" w14:textId="77777777" w:rsidR="003D4A1A" w:rsidRPr="00451B26" w:rsidRDefault="003D4A1A" w:rsidP="00836EA7">
      <w:pPr>
        <w:pStyle w:val="20"/>
        <w:keepNext/>
        <w:keepLines/>
        <w:widowControl w:val="0"/>
        <w:numPr>
          <w:ilvl w:val="1"/>
          <w:numId w:val="12"/>
        </w:numPr>
        <w:adjustRightInd w:val="0"/>
        <w:spacing w:before="120" w:line="360" w:lineRule="auto"/>
        <w:jc w:val="both"/>
        <w:textAlignment w:val="baseline"/>
        <w:rPr>
          <w:rFonts w:eastAsia="Microsoft YaHei"/>
          <w:iCs w:val="0"/>
          <w:sz w:val="24"/>
          <w:lang w:eastAsia="ru-RU"/>
        </w:rPr>
      </w:pPr>
      <w:bookmarkStart w:id="55" w:name="_Toc33541700"/>
      <w:bookmarkStart w:id="56" w:name="_Toc36479984"/>
      <w:bookmarkStart w:id="57" w:name="_Toc133134666"/>
      <w:r w:rsidRPr="00451B26">
        <w:rPr>
          <w:rFonts w:eastAsia="Microsoft YaHei"/>
          <w:iCs w:val="0"/>
          <w:sz w:val="24"/>
          <w:lang w:eastAsia="ru-RU"/>
        </w:rPr>
        <w:t xml:space="preserve">Результаты оценки </w:t>
      </w:r>
      <w:proofErr w:type="spellStart"/>
      <w:r w:rsidRPr="00451B26">
        <w:rPr>
          <w:rFonts w:eastAsia="Microsoft YaHei"/>
          <w:iCs w:val="0"/>
          <w:sz w:val="24"/>
          <w:lang w:eastAsia="ru-RU"/>
        </w:rPr>
        <w:t>недоотпуска</w:t>
      </w:r>
      <w:proofErr w:type="spellEnd"/>
      <w:r w:rsidRPr="00451B26">
        <w:rPr>
          <w:rFonts w:eastAsia="Microsoft YaHei"/>
          <w:iCs w:val="0"/>
          <w:sz w:val="24"/>
          <w:lang w:eastAsia="ru-RU"/>
        </w:rPr>
        <w:t xml:space="preserve"> тепловой энергии по причине отказов (аварийных ситуаций) и простоев тепловых сетей и источников тепловой энергии</w:t>
      </w:r>
      <w:bookmarkEnd w:id="55"/>
      <w:bookmarkEnd w:id="56"/>
      <w:bookmarkEnd w:id="57"/>
    </w:p>
    <w:p w14:paraId="37F5FF3F" w14:textId="77777777" w:rsidR="003D4A1A" w:rsidRPr="00451B26" w:rsidRDefault="003D4A1A" w:rsidP="003D4A1A">
      <w:pPr>
        <w:widowControl w:val="0"/>
        <w:adjustRightInd w:val="0"/>
        <w:spacing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 xml:space="preserve">Оценку </w:t>
      </w:r>
      <w:proofErr w:type="spellStart"/>
      <w:r w:rsidRPr="00451B26">
        <w:rPr>
          <w:rFonts w:eastAsia="Times New Roman"/>
          <w:sz w:val="24"/>
          <w:szCs w:val="24"/>
          <w:lang w:eastAsia="ru-RU"/>
        </w:rPr>
        <w:t>недоотпуска</w:t>
      </w:r>
      <w:proofErr w:type="spellEnd"/>
      <w:r w:rsidRPr="00451B26">
        <w:rPr>
          <w:rFonts w:eastAsia="Times New Roman"/>
          <w:sz w:val="24"/>
          <w:szCs w:val="24"/>
          <w:lang w:eastAsia="ru-RU"/>
        </w:rPr>
        <w:t xml:space="preserve"> тепловой энергии потребителям рекомендуется вычислять в соответствии с формулой:</w:t>
      </w:r>
    </w:p>
    <w:p w14:paraId="734DD585" w14:textId="77777777" w:rsidR="003D4A1A" w:rsidRPr="00451B26" w:rsidRDefault="003D4A1A" w:rsidP="003D4A1A">
      <w:pPr>
        <w:widowControl w:val="0"/>
        <w:adjustRightInd w:val="0"/>
        <w:spacing w:after="0" w:line="360" w:lineRule="auto"/>
        <w:ind w:firstLine="567"/>
        <w:textAlignment w:val="baseline"/>
        <w:rPr>
          <w:rFonts w:eastAsia="Times New Roman"/>
          <w:sz w:val="24"/>
          <w:szCs w:val="24"/>
          <w:lang w:eastAsia="ru-RU"/>
        </w:rPr>
      </w:pPr>
      <m:oMathPara>
        <m:oMath>
          <m:r>
            <m:rPr>
              <m:sty m:val="p"/>
            </m:rPr>
            <w:rPr>
              <w:rFonts w:ascii="Cambria Math" w:eastAsia="Times New Roman" w:hAnsi="Cambria Math"/>
              <w:sz w:val="24"/>
              <w:szCs w:val="24"/>
              <w:lang w:eastAsia="ru-RU"/>
            </w:rPr>
            <m:t>∆</m:t>
          </m:r>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Q</m:t>
              </m:r>
            </m:e>
            <m:sub>
              <m:r>
                <m:rPr>
                  <m:sty m:val="p"/>
                </m:rPr>
                <w:rPr>
                  <w:rFonts w:ascii="Cambria Math" w:eastAsia="Times New Roman" w:hAnsi="Cambria Math"/>
                  <w:sz w:val="24"/>
                  <w:szCs w:val="24"/>
                  <w:lang w:eastAsia="ru-RU"/>
                </w:rPr>
                <m:t>н</m:t>
              </m:r>
            </m:sub>
          </m:sSub>
          <m:r>
            <m:rPr>
              <m:sty m:val="p"/>
            </m:rPr>
            <w:rPr>
              <w:rFonts w:ascii="Cambria Math" w:eastAsia="Times New Roman" w:hAnsi="Cambria Math"/>
              <w:sz w:val="24"/>
              <w:szCs w:val="24"/>
              <w:lang w:eastAsia="ru-RU"/>
            </w:rPr>
            <m:t>=</m:t>
          </m:r>
          <m:acc>
            <m:accPr>
              <m:chr m:val="̅"/>
              <m:ctrlPr>
                <w:rPr>
                  <w:rFonts w:ascii="Cambria Math" w:eastAsia="Times New Roman" w:hAnsi="Cambria Math"/>
                  <w:sz w:val="24"/>
                  <w:szCs w:val="24"/>
                  <w:lang w:eastAsia="ru-RU"/>
                </w:rPr>
              </m:ctrlPr>
            </m:accPr>
            <m:e>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Q</m:t>
                  </m:r>
                </m:e>
                <m:sub>
                  <m:r>
                    <m:rPr>
                      <m:sty m:val="p"/>
                    </m:rPr>
                    <w:rPr>
                      <w:rFonts w:ascii="Cambria Math" w:eastAsia="Times New Roman" w:hAnsi="Cambria Math"/>
                      <w:sz w:val="24"/>
                      <w:szCs w:val="24"/>
                      <w:lang w:eastAsia="ru-RU"/>
                    </w:rPr>
                    <m:t>пр</m:t>
                  </m:r>
                </m:sub>
              </m:sSub>
            </m:e>
          </m:acc>
          <m:r>
            <m:rPr>
              <m:sty m:val="p"/>
            </m:rPr>
            <w:rPr>
              <w:rFonts w:ascii="Cambria Math" w:eastAsia="Times New Roman" w:hAnsi="Cambria Math"/>
              <w:sz w:val="24"/>
              <w:szCs w:val="24"/>
              <w:lang w:eastAsia="ru-RU"/>
            </w:rPr>
            <m:t>×</m:t>
          </m:r>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T</m:t>
              </m:r>
            </m:e>
            <m:sub>
              <m:r>
                <m:rPr>
                  <m:sty m:val="p"/>
                </m:rPr>
                <w:rPr>
                  <w:rFonts w:ascii="Cambria Math" w:eastAsia="Times New Roman" w:hAnsi="Cambria Math"/>
                  <w:sz w:val="24"/>
                  <w:szCs w:val="24"/>
                  <w:lang w:eastAsia="ru-RU"/>
                </w:rPr>
                <m:t>оп</m:t>
              </m:r>
            </m:sub>
          </m:sSub>
          <m:r>
            <m:rPr>
              <m:sty m:val="p"/>
            </m:rPr>
            <w:rPr>
              <w:rFonts w:ascii="Cambria Math" w:eastAsia="Times New Roman" w:hAnsi="Cambria Math"/>
              <w:sz w:val="24"/>
              <w:szCs w:val="24"/>
              <w:lang w:eastAsia="ru-RU"/>
            </w:rPr>
            <m:t>×</m:t>
          </m:r>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q</m:t>
              </m:r>
            </m:e>
            <m:sub>
              <m:r>
                <m:rPr>
                  <m:sty m:val="p"/>
                </m:rPr>
                <w:rPr>
                  <w:rFonts w:ascii="Cambria Math" w:eastAsia="Times New Roman" w:hAnsi="Cambria Math"/>
                  <w:sz w:val="24"/>
                  <w:szCs w:val="24"/>
                  <w:lang w:eastAsia="ru-RU"/>
                </w:rPr>
                <m:t>тп</m:t>
              </m:r>
            </m:sub>
          </m:sSub>
          <m:r>
            <m:rPr>
              <m:sty m:val="p"/>
            </m:rPr>
            <w:rPr>
              <w:rFonts w:ascii="Cambria Math" w:eastAsia="Times New Roman" w:hAnsi="Cambria Math"/>
              <w:sz w:val="24"/>
              <w:szCs w:val="24"/>
              <w:lang w:eastAsia="ru-RU"/>
            </w:rPr>
            <m:t>, Гкал</m:t>
          </m:r>
        </m:oMath>
      </m:oMathPara>
    </w:p>
    <w:p w14:paraId="0C055405" w14:textId="77777777" w:rsidR="003D4A1A" w:rsidRPr="00451B26" w:rsidRDefault="003D4A1A" w:rsidP="003D4A1A">
      <w:pPr>
        <w:widowControl w:val="0"/>
        <w:adjustRightInd w:val="0"/>
        <w:spacing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где:</w:t>
      </w:r>
    </w:p>
    <w:p w14:paraId="4374EB4E" w14:textId="77777777" w:rsidR="003D4A1A" w:rsidRPr="00451B26" w:rsidRDefault="003E55EB" w:rsidP="003D4A1A">
      <w:pPr>
        <w:widowControl w:val="0"/>
        <w:adjustRightInd w:val="0"/>
        <w:spacing w:after="0" w:line="360" w:lineRule="auto"/>
        <w:ind w:firstLine="567"/>
        <w:textAlignment w:val="baseline"/>
        <w:rPr>
          <w:rFonts w:eastAsia="Times New Roman"/>
          <w:sz w:val="24"/>
          <w:szCs w:val="24"/>
          <w:lang w:eastAsia="ru-RU"/>
        </w:rPr>
      </w:pPr>
      <m:oMath>
        <m:acc>
          <m:accPr>
            <m:chr m:val="̅"/>
            <m:ctrlPr>
              <w:rPr>
                <w:rFonts w:ascii="Cambria Math" w:eastAsia="Times New Roman" w:hAnsi="Cambria Math"/>
                <w:sz w:val="24"/>
                <w:szCs w:val="24"/>
                <w:lang w:eastAsia="ru-RU"/>
              </w:rPr>
            </m:ctrlPr>
          </m:accPr>
          <m:e>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Q</m:t>
                </m:r>
              </m:e>
              <m:sub>
                <m:r>
                  <m:rPr>
                    <m:sty m:val="p"/>
                  </m:rPr>
                  <w:rPr>
                    <w:rFonts w:ascii="Cambria Math" w:eastAsia="Times New Roman" w:hAnsi="Cambria Math"/>
                    <w:sz w:val="24"/>
                    <w:szCs w:val="24"/>
                    <w:lang w:eastAsia="ru-RU"/>
                  </w:rPr>
                  <m:t>пр</m:t>
                </m:r>
              </m:sub>
            </m:sSub>
          </m:e>
        </m:acc>
      </m:oMath>
      <w:r w:rsidR="003D4A1A" w:rsidRPr="00451B26">
        <w:rPr>
          <w:rFonts w:eastAsia="Times New Roman"/>
          <w:sz w:val="24"/>
          <w:szCs w:val="24"/>
          <w:lang w:eastAsia="ru-RU"/>
        </w:rPr>
        <w:t xml:space="preserve"> - средняя за отопительный период тепловая мощность теплопотребляющих установок потребителя (либо, по-другому, тепловая нагрузка потребителя), Гкал/</w:t>
      </w:r>
      <w:proofErr w:type="gramStart"/>
      <w:r w:rsidR="003D4A1A" w:rsidRPr="00451B26">
        <w:rPr>
          <w:rFonts w:eastAsia="Times New Roman"/>
          <w:sz w:val="24"/>
          <w:szCs w:val="24"/>
          <w:lang w:eastAsia="ru-RU"/>
        </w:rPr>
        <w:t>ч</w:t>
      </w:r>
      <w:proofErr w:type="gramEnd"/>
      <w:r w:rsidR="003D4A1A" w:rsidRPr="00451B26">
        <w:rPr>
          <w:rFonts w:eastAsia="Times New Roman"/>
          <w:sz w:val="24"/>
          <w:szCs w:val="24"/>
          <w:lang w:eastAsia="ru-RU"/>
        </w:rPr>
        <w:t>;</w:t>
      </w:r>
    </w:p>
    <w:p w14:paraId="7773DE9B" w14:textId="77777777" w:rsidR="003D4A1A" w:rsidRPr="00451B26" w:rsidRDefault="003E55EB" w:rsidP="003D4A1A">
      <w:pPr>
        <w:widowControl w:val="0"/>
        <w:adjustRightInd w:val="0"/>
        <w:spacing w:after="0" w:line="360" w:lineRule="auto"/>
        <w:ind w:firstLine="567"/>
        <w:textAlignment w:val="baseline"/>
        <w:rPr>
          <w:rFonts w:eastAsia="Times New Roman"/>
          <w:sz w:val="24"/>
          <w:szCs w:val="24"/>
          <w:lang w:eastAsia="ru-RU"/>
        </w:rPr>
      </w:pPr>
      <m:oMath>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T</m:t>
            </m:r>
          </m:e>
          <m:sub>
            <m:r>
              <m:rPr>
                <m:sty m:val="p"/>
              </m:rPr>
              <w:rPr>
                <w:rFonts w:ascii="Cambria Math" w:eastAsia="Times New Roman" w:hAnsi="Cambria Math"/>
                <w:sz w:val="24"/>
                <w:szCs w:val="24"/>
                <w:lang w:eastAsia="ru-RU"/>
              </w:rPr>
              <m:t>оп</m:t>
            </m:r>
          </m:sub>
        </m:sSub>
      </m:oMath>
      <w:r w:rsidR="003D4A1A" w:rsidRPr="00451B26">
        <w:rPr>
          <w:rFonts w:eastAsia="Times New Roman"/>
          <w:sz w:val="24"/>
          <w:szCs w:val="24"/>
          <w:lang w:eastAsia="ru-RU"/>
        </w:rPr>
        <w:t xml:space="preserve"> - продолжительность отопительного периода, </w:t>
      </w:r>
      <w:proofErr w:type="gramStart"/>
      <w:r w:rsidR="003D4A1A" w:rsidRPr="00451B26">
        <w:rPr>
          <w:rFonts w:eastAsia="Times New Roman"/>
          <w:sz w:val="24"/>
          <w:szCs w:val="24"/>
          <w:lang w:eastAsia="ru-RU"/>
        </w:rPr>
        <w:t>ч</w:t>
      </w:r>
      <w:proofErr w:type="gramEnd"/>
      <w:r w:rsidR="003D4A1A" w:rsidRPr="00451B26">
        <w:rPr>
          <w:rFonts w:eastAsia="Times New Roman"/>
          <w:sz w:val="24"/>
          <w:szCs w:val="24"/>
          <w:lang w:eastAsia="ru-RU"/>
        </w:rPr>
        <w:t>;</w:t>
      </w:r>
    </w:p>
    <w:p w14:paraId="332FE741" w14:textId="77777777" w:rsidR="003D4A1A" w:rsidRPr="00451B26" w:rsidRDefault="003E55EB" w:rsidP="003D4A1A">
      <w:pPr>
        <w:widowControl w:val="0"/>
        <w:adjustRightInd w:val="0"/>
        <w:spacing w:after="0" w:line="360" w:lineRule="auto"/>
        <w:ind w:firstLine="567"/>
        <w:textAlignment w:val="baseline"/>
        <w:rPr>
          <w:rFonts w:eastAsia="Times New Roman"/>
          <w:sz w:val="24"/>
          <w:szCs w:val="24"/>
          <w:lang w:eastAsia="ru-RU"/>
        </w:rPr>
      </w:pPr>
      <m:oMath>
        <m:sSub>
          <m:sSubPr>
            <m:ctrlPr>
              <w:rPr>
                <w:rFonts w:ascii="Cambria Math" w:eastAsia="Times New Roman" w:hAnsi="Cambria Math"/>
                <w:sz w:val="24"/>
                <w:szCs w:val="24"/>
                <w:lang w:eastAsia="ru-RU"/>
              </w:rPr>
            </m:ctrlPr>
          </m:sSubPr>
          <m:e>
            <m:r>
              <w:rPr>
                <w:rFonts w:ascii="Cambria Math" w:eastAsia="Times New Roman" w:hAnsi="Cambria Math"/>
                <w:sz w:val="24"/>
                <w:szCs w:val="24"/>
                <w:lang w:eastAsia="ru-RU"/>
              </w:rPr>
              <m:t>q</m:t>
            </m:r>
          </m:e>
          <m:sub>
            <m:r>
              <m:rPr>
                <m:sty m:val="p"/>
              </m:rPr>
              <w:rPr>
                <w:rFonts w:ascii="Cambria Math" w:eastAsia="Times New Roman" w:hAnsi="Cambria Math"/>
                <w:sz w:val="24"/>
                <w:szCs w:val="24"/>
                <w:lang w:eastAsia="ru-RU"/>
              </w:rPr>
              <m:t>тп</m:t>
            </m:r>
          </m:sub>
        </m:sSub>
      </m:oMath>
      <w:r w:rsidR="003D4A1A" w:rsidRPr="00451B26">
        <w:rPr>
          <w:rFonts w:eastAsia="Times New Roman"/>
          <w:sz w:val="24"/>
          <w:szCs w:val="24"/>
          <w:lang w:eastAsia="ru-RU"/>
        </w:rPr>
        <w:t xml:space="preserve"> - вероятность отказа трубопровода.</w:t>
      </w:r>
    </w:p>
    <w:p w14:paraId="4FC787B2" w14:textId="7ADC8C21" w:rsidR="003D4A1A" w:rsidRPr="00451B26" w:rsidRDefault="003D4A1A" w:rsidP="004A4B23">
      <w:pPr>
        <w:widowControl w:val="0"/>
        <w:adjustRightInd w:val="0"/>
        <w:spacing w:before="100" w:beforeAutospacing="1" w:after="0" w:line="360" w:lineRule="auto"/>
        <w:ind w:firstLine="567"/>
        <w:textAlignment w:val="baseline"/>
        <w:rPr>
          <w:rFonts w:eastAsia="Times New Roman"/>
          <w:sz w:val="24"/>
          <w:szCs w:val="24"/>
          <w:lang w:eastAsia="ru-RU"/>
        </w:rPr>
      </w:pPr>
      <w:r w:rsidRPr="00451B26">
        <w:rPr>
          <w:rFonts w:eastAsia="Times New Roman"/>
          <w:sz w:val="24"/>
          <w:szCs w:val="24"/>
          <w:lang w:eastAsia="ru-RU"/>
        </w:rPr>
        <w:t xml:space="preserve">Показатели объемов </w:t>
      </w:r>
      <w:proofErr w:type="spellStart"/>
      <w:r w:rsidRPr="00451B26">
        <w:rPr>
          <w:rFonts w:eastAsia="Times New Roman"/>
          <w:sz w:val="24"/>
          <w:szCs w:val="24"/>
          <w:lang w:eastAsia="ru-RU"/>
        </w:rPr>
        <w:t>недоотпуска</w:t>
      </w:r>
      <w:proofErr w:type="spellEnd"/>
      <w:r w:rsidRPr="00451B26">
        <w:rPr>
          <w:rFonts w:eastAsia="Times New Roman"/>
          <w:sz w:val="24"/>
          <w:szCs w:val="24"/>
          <w:lang w:eastAsia="ru-RU"/>
        </w:rPr>
        <w:t xml:space="preserve"> тепловой энергии в результате нарушений в подаче тепловой энергии тепловыми сетями от источников тепловой энергии приведены в таблице.</w:t>
      </w:r>
    </w:p>
    <w:p w14:paraId="60F4D1CB" w14:textId="77777777" w:rsidR="00742260" w:rsidRPr="00451B26" w:rsidRDefault="00742260" w:rsidP="0083720D">
      <w:pPr>
        <w:pStyle w:val="1ff4"/>
        <w:numPr>
          <w:ilvl w:val="1"/>
          <w:numId w:val="33"/>
        </w:numPr>
        <w:spacing w:line="240" w:lineRule="auto"/>
        <w:ind w:left="0"/>
        <w:jc w:val="both"/>
        <w:rPr>
          <w:rFonts w:eastAsia="Gulim"/>
          <w:b w:val="0"/>
          <w:bCs w:val="0"/>
          <w:sz w:val="24"/>
          <w:szCs w:val="18"/>
          <w:lang w:eastAsia="ru-RU"/>
        </w:rPr>
      </w:pPr>
      <w:bookmarkStart w:id="58" w:name="_Toc33541858"/>
      <w:bookmarkStart w:id="59" w:name="_Toc37004828"/>
      <w:bookmarkStart w:id="60" w:name="_Toc133134715"/>
      <w:r w:rsidRPr="00451B26">
        <w:rPr>
          <w:rFonts w:eastAsia="Gulim"/>
          <w:b w:val="0"/>
          <w:bCs w:val="0"/>
          <w:sz w:val="24"/>
          <w:szCs w:val="18"/>
          <w:lang w:eastAsia="ru-RU"/>
        </w:rPr>
        <w:t xml:space="preserve">Результаты оценки </w:t>
      </w:r>
      <w:proofErr w:type="spellStart"/>
      <w:r w:rsidRPr="00451B26">
        <w:rPr>
          <w:rFonts w:eastAsia="Gulim"/>
          <w:b w:val="0"/>
          <w:bCs w:val="0"/>
          <w:sz w:val="24"/>
          <w:szCs w:val="18"/>
          <w:lang w:eastAsia="ru-RU"/>
        </w:rPr>
        <w:t>недоотпуска</w:t>
      </w:r>
      <w:proofErr w:type="spellEnd"/>
      <w:r w:rsidRPr="00451B26">
        <w:rPr>
          <w:rFonts w:eastAsia="Gulim"/>
          <w:b w:val="0"/>
          <w:bCs w:val="0"/>
          <w:sz w:val="24"/>
          <w:szCs w:val="18"/>
          <w:lang w:eastAsia="ru-RU"/>
        </w:rPr>
        <w:t xml:space="preserve"> тепловой энергии от источников тепловой энергии</w:t>
      </w:r>
      <w:bookmarkEnd w:id="58"/>
      <w:bookmarkEnd w:id="59"/>
      <w:bookmarkEnd w:id="60"/>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6520"/>
        <w:gridCol w:w="2410"/>
      </w:tblGrid>
      <w:tr w:rsidR="0083720D" w:rsidRPr="00451B26" w14:paraId="33A720A2" w14:textId="77777777" w:rsidTr="0083720D">
        <w:trPr>
          <w:trHeight w:val="894"/>
        </w:trPr>
        <w:tc>
          <w:tcPr>
            <w:tcW w:w="426" w:type="dxa"/>
            <w:shd w:val="clear" w:color="000000" w:fill="D9D9D9"/>
            <w:noWrap/>
            <w:vAlign w:val="center"/>
            <w:hideMark/>
          </w:tcPr>
          <w:p w14:paraId="7BBDF291" w14:textId="77777777" w:rsidR="0083720D" w:rsidRPr="00451B26" w:rsidRDefault="0083720D" w:rsidP="00742260">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w:t>
            </w:r>
          </w:p>
        </w:tc>
        <w:tc>
          <w:tcPr>
            <w:tcW w:w="6520" w:type="dxa"/>
            <w:shd w:val="clear" w:color="000000" w:fill="D9D9D9"/>
            <w:vAlign w:val="center"/>
            <w:hideMark/>
          </w:tcPr>
          <w:p w14:paraId="410F9C69" w14:textId="77777777" w:rsidR="0083720D" w:rsidRPr="00451B26" w:rsidRDefault="0083720D" w:rsidP="00742260">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Источник теплоснабжения</w:t>
            </w:r>
          </w:p>
        </w:tc>
        <w:tc>
          <w:tcPr>
            <w:tcW w:w="2410" w:type="dxa"/>
            <w:shd w:val="clear" w:color="000000" w:fill="D9D9D9"/>
            <w:vAlign w:val="center"/>
            <w:hideMark/>
          </w:tcPr>
          <w:p w14:paraId="0EF04C2D" w14:textId="17ECB9B8" w:rsidR="0083720D" w:rsidRPr="00451B26" w:rsidRDefault="0083720D" w:rsidP="0083720D">
            <w:pPr>
              <w:spacing w:after="0" w:line="240" w:lineRule="auto"/>
              <w:ind w:left="-108" w:right="-108"/>
              <w:jc w:val="center"/>
              <w:rPr>
                <w:rFonts w:eastAsia="Times New Roman"/>
                <w:b/>
                <w:bCs/>
                <w:color w:val="000000"/>
                <w:sz w:val="16"/>
                <w:szCs w:val="16"/>
                <w:lang w:eastAsia="ru-RU"/>
              </w:rPr>
            </w:pPr>
            <w:r w:rsidRPr="00451B26">
              <w:rPr>
                <w:rFonts w:eastAsia="Times New Roman"/>
                <w:b/>
                <w:bCs/>
                <w:color w:val="000000"/>
                <w:sz w:val="16"/>
                <w:szCs w:val="16"/>
                <w:lang w:eastAsia="ru-RU"/>
              </w:rPr>
              <w:t xml:space="preserve">Средний </w:t>
            </w:r>
            <w:proofErr w:type="spellStart"/>
            <w:r w:rsidRPr="00451B26">
              <w:rPr>
                <w:rFonts w:eastAsia="Times New Roman"/>
                <w:b/>
                <w:bCs/>
                <w:color w:val="000000"/>
                <w:sz w:val="16"/>
                <w:szCs w:val="16"/>
                <w:lang w:eastAsia="ru-RU"/>
              </w:rPr>
              <w:t>недоотпуск</w:t>
            </w:r>
            <w:proofErr w:type="spellEnd"/>
            <w:r w:rsidRPr="00451B26">
              <w:rPr>
                <w:rFonts w:eastAsia="Times New Roman"/>
                <w:b/>
                <w:bCs/>
                <w:color w:val="000000"/>
                <w:sz w:val="16"/>
                <w:szCs w:val="16"/>
                <w:lang w:eastAsia="ru-RU"/>
              </w:rPr>
              <w:t xml:space="preserve"> тепловой энергии на отопление в системе теплоснабжения, Гкал</w:t>
            </w:r>
          </w:p>
        </w:tc>
      </w:tr>
      <w:tr w:rsidR="00132EA8" w:rsidRPr="00451B26" w14:paraId="41FA6F47" w14:textId="77777777" w:rsidTr="00573C8B">
        <w:trPr>
          <w:trHeight w:val="300"/>
        </w:trPr>
        <w:tc>
          <w:tcPr>
            <w:tcW w:w="9356" w:type="dxa"/>
            <w:gridSpan w:val="3"/>
            <w:shd w:val="clear" w:color="auto" w:fill="auto"/>
            <w:noWrap/>
            <w:vAlign w:val="center"/>
          </w:tcPr>
          <w:p w14:paraId="383E1D65" w14:textId="51C4449A" w:rsidR="00132EA8" w:rsidRPr="00451B26" w:rsidRDefault="00132EA8" w:rsidP="00742260">
            <w:pPr>
              <w:spacing w:after="0" w:line="240" w:lineRule="auto"/>
              <w:jc w:val="center"/>
              <w:rPr>
                <w:rFonts w:eastAsia="Times New Roman"/>
                <w:color w:val="000000"/>
                <w:sz w:val="16"/>
                <w:szCs w:val="16"/>
                <w:lang w:eastAsia="ru-RU"/>
              </w:rPr>
            </w:pPr>
            <w:r w:rsidRPr="00F56668">
              <w:rPr>
                <w:rFonts w:eastAsia="Times New Roman"/>
                <w:b/>
                <w:color w:val="000000"/>
                <w:sz w:val="16"/>
                <w:szCs w:val="16"/>
                <w:lang w:eastAsia="ru-RU"/>
              </w:rPr>
              <w:t>Существующее положение</w:t>
            </w:r>
          </w:p>
        </w:tc>
      </w:tr>
      <w:tr w:rsidR="00132EA8" w:rsidRPr="00451B26" w14:paraId="562E323B" w14:textId="77777777" w:rsidTr="0083720D">
        <w:trPr>
          <w:trHeight w:val="300"/>
        </w:trPr>
        <w:tc>
          <w:tcPr>
            <w:tcW w:w="426" w:type="dxa"/>
            <w:shd w:val="clear" w:color="auto" w:fill="auto"/>
            <w:noWrap/>
            <w:vAlign w:val="center"/>
          </w:tcPr>
          <w:p w14:paraId="1B99376A" w14:textId="77AA69DE" w:rsidR="00132EA8" w:rsidRPr="00451B26" w:rsidRDefault="00132EA8" w:rsidP="00742260">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1</w:t>
            </w:r>
          </w:p>
        </w:tc>
        <w:tc>
          <w:tcPr>
            <w:tcW w:w="6520" w:type="dxa"/>
            <w:shd w:val="clear" w:color="000000" w:fill="FFFFFF"/>
            <w:vAlign w:val="center"/>
          </w:tcPr>
          <w:p w14:paraId="5FEF8E96" w14:textId="5FAC5CE3" w:rsidR="00132EA8" w:rsidRPr="00A75F11" w:rsidRDefault="00132EA8" w:rsidP="0083720D">
            <w:pPr>
              <w:spacing w:after="0" w:line="240" w:lineRule="auto"/>
              <w:ind w:right="-108"/>
              <w:jc w:val="left"/>
              <w:rPr>
                <w:rFonts w:eastAsia="Times New Roman"/>
                <w:color w:val="000000"/>
                <w:sz w:val="18"/>
                <w:szCs w:val="18"/>
                <w:lang w:eastAsia="ru-RU"/>
              </w:rPr>
            </w:pPr>
            <w:r w:rsidRPr="00A75F11">
              <w:rPr>
                <w:rFonts w:eastAsia="Times New Roman"/>
                <w:color w:val="000000"/>
                <w:sz w:val="18"/>
                <w:szCs w:val="18"/>
                <w:lang w:eastAsia="ru-RU"/>
              </w:rPr>
              <w:t>Котельная №1 ул. Революции, 7а м/</w:t>
            </w:r>
            <w:proofErr w:type="gramStart"/>
            <w:r w:rsidRPr="00A75F11">
              <w:rPr>
                <w:rFonts w:eastAsia="Times New Roman"/>
                <w:color w:val="000000"/>
                <w:sz w:val="18"/>
                <w:szCs w:val="18"/>
                <w:lang w:eastAsia="ru-RU"/>
              </w:rPr>
              <w:t>р</w:t>
            </w:r>
            <w:proofErr w:type="gramEnd"/>
            <w:r w:rsidRPr="00A75F11">
              <w:rPr>
                <w:rFonts w:eastAsia="Times New Roman"/>
                <w:color w:val="000000"/>
                <w:sz w:val="18"/>
                <w:szCs w:val="18"/>
                <w:lang w:eastAsia="ru-RU"/>
              </w:rPr>
              <w:t xml:space="preserve"> «Квадрат» МУП «Тепловые сети»</w:t>
            </w:r>
          </w:p>
        </w:tc>
        <w:tc>
          <w:tcPr>
            <w:tcW w:w="2410" w:type="dxa"/>
            <w:shd w:val="clear" w:color="auto" w:fill="auto"/>
            <w:vAlign w:val="center"/>
          </w:tcPr>
          <w:p w14:paraId="043DE95C" w14:textId="72745863" w:rsidR="00132EA8" w:rsidRDefault="00132EA8" w:rsidP="00742260">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1040,375</w:t>
            </w:r>
          </w:p>
        </w:tc>
      </w:tr>
      <w:tr w:rsidR="00132EA8" w:rsidRPr="00451B26" w14:paraId="7B15357E" w14:textId="77777777" w:rsidTr="0083720D">
        <w:trPr>
          <w:trHeight w:val="300"/>
        </w:trPr>
        <w:tc>
          <w:tcPr>
            <w:tcW w:w="426" w:type="dxa"/>
            <w:shd w:val="clear" w:color="auto" w:fill="auto"/>
            <w:noWrap/>
            <w:vAlign w:val="center"/>
            <w:hideMark/>
          </w:tcPr>
          <w:p w14:paraId="3F8BCA7D" w14:textId="77777777" w:rsidR="00132EA8" w:rsidRPr="00451B26" w:rsidRDefault="00132EA8" w:rsidP="00742260">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2</w:t>
            </w:r>
          </w:p>
        </w:tc>
        <w:tc>
          <w:tcPr>
            <w:tcW w:w="6520" w:type="dxa"/>
            <w:shd w:val="clear" w:color="000000" w:fill="FFFFFF"/>
            <w:vAlign w:val="center"/>
            <w:hideMark/>
          </w:tcPr>
          <w:p w14:paraId="70E3F320" w14:textId="6B8891A1" w:rsidR="00132EA8" w:rsidRPr="00451B26" w:rsidRDefault="00132EA8" w:rsidP="0083720D">
            <w:pPr>
              <w:spacing w:after="0" w:line="240" w:lineRule="auto"/>
              <w:ind w:right="-108"/>
              <w:jc w:val="left"/>
              <w:rPr>
                <w:rFonts w:eastAsia="Times New Roman"/>
                <w:color w:val="000000"/>
                <w:sz w:val="16"/>
                <w:szCs w:val="16"/>
                <w:lang w:eastAsia="ru-RU"/>
              </w:rPr>
            </w:pPr>
            <w:r w:rsidRPr="00A75F11">
              <w:rPr>
                <w:rFonts w:eastAsia="Times New Roman"/>
                <w:color w:val="000000"/>
                <w:sz w:val="18"/>
                <w:szCs w:val="18"/>
                <w:lang w:eastAsia="ru-RU"/>
              </w:rPr>
              <w:t>Котельная №2 Аллея дружбы 15г  м/</w:t>
            </w:r>
            <w:proofErr w:type="gramStart"/>
            <w:r w:rsidRPr="00A75F11">
              <w:rPr>
                <w:rFonts w:eastAsia="Times New Roman"/>
                <w:color w:val="000000"/>
                <w:sz w:val="18"/>
                <w:szCs w:val="18"/>
                <w:lang w:eastAsia="ru-RU"/>
              </w:rPr>
              <w:t>р</w:t>
            </w:r>
            <w:proofErr w:type="gramEnd"/>
            <w:r w:rsidRPr="00A75F11">
              <w:rPr>
                <w:rFonts w:eastAsia="Times New Roman"/>
                <w:color w:val="000000"/>
                <w:sz w:val="18"/>
                <w:szCs w:val="18"/>
                <w:lang w:eastAsia="ru-RU"/>
              </w:rPr>
              <w:t xml:space="preserve"> «Черемушки» МУП «Тепловые сети»</w:t>
            </w:r>
          </w:p>
        </w:tc>
        <w:tc>
          <w:tcPr>
            <w:tcW w:w="2410" w:type="dxa"/>
            <w:shd w:val="clear" w:color="auto" w:fill="auto"/>
            <w:vAlign w:val="center"/>
          </w:tcPr>
          <w:p w14:paraId="0CA6EE6B" w14:textId="78204513" w:rsidR="00132EA8" w:rsidRPr="00451B26" w:rsidRDefault="00132EA8" w:rsidP="00742260">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68,012</w:t>
            </w:r>
          </w:p>
        </w:tc>
      </w:tr>
      <w:tr w:rsidR="00132EA8" w:rsidRPr="00451B26" w14:paraId="3A04887D" w14:textId="77777777" w:rsidTr="0083720D">
        <w:trPr>
          <w:trHeight w:val="300"/>
        </w:trPr>
        <w:tc>
          <w:tcPr>
            <w:tcW w:w="6946" w:type="dxa"/>
            <w:gridSpan w:val="2"/>
            <w:shd w:val="clear" w:color="000000" w:fill="D9D9D9"/>
            <w:noWrap/>
            <w:vAlign w:val="center"/>
            <w:hideMark/>
          </w:tcPr>
          <w:p w14:paraId="3950A7C3" w14:textId="77777777" w:rsidR="00132EA8" w:rsidRPr="00451B26" w:rsidRDefault="00132EA8" w:rsidP="00742260">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Итого</w:t>
            </w:r>
          </w:p>
        </w:tc>
        <w:tc>
          <w:tcPr>
            <w:tcW w:w="2410" w:type="dxa"/>
            <w:shd w:val="clear" w:color="000000" w:fill="D9D9D9"/>
            <w:vAlign w:val="center"/>
          </w:tcPr>
          <w:p w14:paraId="05E4EA7E" w14:textId="77777777" w:rsidR="00132EA8" w:rsidRPr="00451B26" w:rsidRDefault="00132EA8" w:rsidP="00742260">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79,874</w:t>
            </w:r>
          </w:p>
        </w:tc>
      </w:tr>
      <w:tr w:rsidR="00132EA8" w:rsidRPr="00451B26" w14:paraId="5C883082" w14:textId="77777777" w:rsidTr="00573C8B">
        <w:trPr>
          <w:trHeight w:val="300"/>
        </w:trPr>
        <w:tc>
          <w:tcPr>
            <w:tcW w:w="9356" w:type="dxa"/>
            <w:gridSpan w:val="3"/>
            <w:shd w:val="clear" w:color="auto" w:fill="auto"/>
            <w:noWrap/>
            <w:vAlign w:val="center"/>
          </w:tcPr>
          <w:p w14:paraId="4608D961" w14:textId="398122D7" w:rsidR="00132EA8" w:rsidRDefault="00132EA8" w:rsidP="00573C8B">
            <w:pPr>
              <w:spacing w:after="0" w:line="240" w:lineRule="auto"/>
              <w:jc w:val="center"/>
              <w:rPr>
                <w:rFonts w:eastAsia="Times New Roman"/>
                <w:color w:val="000000"/>
                <w:sz w:val="16"/>
                <w:szCs w:val="16"/>
                <w:lang w:eastAsia="ru-RU"/>
              </w:rPr>
            </w:pPr>
            <w:r w:rsidRPr="00F56668">
              <w:rPr>
                <w:rFonts w:eastAsia="Times New Roman"/>
                <w:b/>
                <w:color w:val="000000"/>
                <w:sz w:val="16"/>
                <w:szCs w:val="16"/>
                <w:lang w:eastAsia="ru-RU"/>
              </w:rPr>
              <w:t>Перспектива</w:t>
            </w:r>
          </w:p>
        </w:tc>
      </w:tr>
      <w:tr w:rsidR="00713983" w:rsidRPr="00451B26" w14:paraId="45E26F7F" w14:textId="77777777" w:rsidTr="00132EA8">
        <w:trPr>
          <w:trHeight w:val="300"/>
        </w:trPr>
        <w:tc>
          <w:tcPr>
            <w:tcW w:w="426" w:type="dxa"/>
            <w:shd w:val="clear" w:color="auto" w:fill="auto"/>
            <w:noWrap/>
            <w:vAlign w:val="center"/>
            <w:hideMark/>
          </w:tcPr>
          <w:p w14:paraId="49C4CB0F" w14:textId="77777777" w:rsidR="00713983" w:rsidRPr="00451B26" w:rsidRDefault="00713983" w:rsidP="00573C8B">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1</w:t>
            </w:r>
          </w:p>
        </w:tc>
        <w:tc>
          <w:tcPr>
            <w:tcW w:w="6520" w:type="dxa"/>
            <w:shd w:val="clear" w:color="000000" w:fill="FFFFFF"/>
            <w:vAlign w:val="center"/>
          </w:tcPr>
          <w:p w14:paraId="1DAEE028" w14:textId="6F29302D" w:rsidR="00713983" w:rsidRPr="00451B26" w:rsidRDefault="00713983" w:rsidP="00573C8B">
            <w:pPr>
              <w:spacing w:after="0" w:line="240" w:lineRule="auto"/>
              <w:ind w:right="-108"/>
              <w:jc w:val="left"/>
              <w:rPr>
                <w:rFonts w:eastAsia="Times New Roman"/>
                <w:color w:val="000000"/>
                <w:sz w:val="16"/>
                <w:szCs w:val="16"/>
                <w:lang w:eastAsia="ru-RU"/>
              </w:rPr>
            </w:pPr>
            <w:r w:rsidRPr="006710CA">
              <w:rPr>
                <w:rFonts w:eastAsia="Times New Roman"/>
                <w:color w:val="000000"/>
                <w:sz w:val="18"/>
                <w:szCs w:val="18"/>
                <w:lang w:eastAsia="ru-RU"/>
              </w:rPr>
              <w:t xml:space="preserve">БМК </w:t>
            </w:r>
            <w:proofErr w:type="spellStart"/>
            <w:r w:rsidRPr="006710CA">
              <w:rPr>
                <w:rFonts w:eastAsia="Times New Roman"/>
                <w:color w:val="000000"/>
                <w:sz w:val="18"/>
                <w:szCs w:val="18"/>
                <w:lang w:eastAsia="ru-RU"/>
              </w:rPr>
              <w:t>Мкр</w:t>
            </w:r>
            <w:proofErr w:type="spellEnd"/>
            <w:r w:rsidRPr="006710CA">
              <w:rPr>
                <w:rFonts w:eastAsia="Times New Roman"/>
                <w:color w:val="000000"/>
                <w:sz w:val="18"/>
                <w:szCs w:val="18"/>
                <w:lang w:eastAsia="ru-RU"/>
              </w:rPr>
              <w:t>. «Квадрат» АО «Единый оператор Республики Дагестан в сфере водоснабжения и водоотведения»</w:t>
            </w:r>
          </w:p>
        </w:tc>
        <w:tc>
          <w:tcPr>
            <w:tcW w:w="2410" w:type="dxa"/>
            <w:shd w:val="clear" w:color="auto" w:fill="auto"/>
            <w:vAlign w:val="center"/>
          </w:tcPr>
          <w:p w14:paraId="58DA32F9" w14:textId="6331C119" w:rsidR="00713983" w:rsidRPr="00451B26" w:rsidRDefault="00713983" w:rsidP="00573C8B">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0,256</w:t>
            </w:r>
          </w:p>
        </w:tc>
      </w:tr>
      <w:tr w:rsidR="00713983" w:rsidRPr="00451B26" w14:paraId="739717B0" w14:textId="77777777" w:rsidTr="00132EA8">
        <w:trPr>
          <w:trHeight w:val="300"/>
        </w:trPr>
        <w:tc>
          <w:tcPr>
            <w:tcW w:w="426" w:type="dxa"/>
            <w:shd w:val="clear" w:color="auto" w:fill="auto"/>
            <w:noWrap/>
            <w:vAlign w:val="center"/>
            <w:hideMark/>
          </w:tcPr>
          <w:p w14:paraId="1ADC2A57" w14:textId="77777777" w:rsidR="00713983" w:rsidRPr="00451B26" w:rsidRDefault="00713983" w:rsidP="00573C8B">
            <w:pPr>
              <w:spacing w:after="0" w:line="240" w:lineRule="auto"/>
              <w:jc w:val="center"/>
              <w:rPr>
                <w:rFonts w:eastAsia="Times New Roman"/>
                <w:color w:val="000000"/>
                <w:sz w:val="16"/>
                <w:szCs w:val="16"/>
                <w:lang w:eastAsia="ru-RU"/>
              </w:rPr>
            </w:pPr>
            <w:r w:rsidRPr="00451B26">
              <w:rPr>
                <w:rFonts w:eastAsia="Times New Roman"/>
                <w:color w:val="000000"/>
                <w:sz w:val="16"/>
                <w:szCs w:val="16"/>
                <w:lang w:eastAsia="ru-RU"/>
              </w:rPr>
              <w:t>2</w:t>
            </w:r>
          </w:p>
        </w:tc>
        <w:tc>
          <w:tcPr>
            <w:tcW w:w="6520" w:type="dxa"/>
            <w:shd w:val="clear" w:color="000000" w:fill="FFFFFF"/>
            <w:vAlign w:val="center"/>
          </w:tcPr>
          <w:p w14:paraId="0B50FEDC" w14:textId="5B8B741C" w:rsidR="00713983" w:rsidRPr="00451B26" w:rsidRDefault="00713983" w:rsidP="00573C8B">
            <w:pPr>
              <w:spacing w:after="0" w:line="240" w:lineRule="auto"/>
              <w:ind w:right="-108"/>
              <w:jc w:val="left"/>
              <w:rPr>
                <w:rFonts w:eastAsia="Times New Roman"/>
                <w:color w:val="000000"/>
                <w:sz w:val="16"/>
                <w:szCs w:val="16"/>
                <w:lang w:eastAsia="ru-RU"/>
              </w:rPr>
            </w:pPr>
            <w:r w:rsidRPr="006710CA">
              <w:rPr>
                <w:rFonts w:eastAsia="Times New Roman"/>
                <w:color w:val="000000"/>
                <w:sz w:val="18"/>
                <w:szCs w:val="18"/>
                <w:lang w:eastAsia="ru-RU"/>
              </w:rPr>
              <w:t xml:space="preserve">МК </w:t>
            </w:r>
            <w:proofErr w:type="spellStart"/>
            <w:r w:rsidRPr="006710CA">
              <w:rPr>
                <w:rFonts w:eastAsia="Times New Roman"/>
                <w:color w:val="000000"/>
                <w:sz w:val="18"/>
                <w:szCs w:val="18"/>
                <w:lang w:eastAsia="ru-RU"/>
              </w:rPr>
              <w:t>Мкр</w:t>
            </w:r>
            <w:proofErr w:type="spellEnd"/>
            <w:r w:rsidRPr="006710CA">
              <w:rPr>
                <w:rFonts w:eastAsia="Times New Roman"/>
                <w:color w:val="000000"/>
                <w:sz w:val="18"/>
                <w:szCs w:val="18"/>
                <w:lang w:eastAsia="ru-RU"/>
              </w:rPr>
              <w:t>. «Черемушки» АО «Единый оператор Республики Дагестан в сфере водоснабжения и водоотведения»</w:t>
            </w:r>
          </w:p>
        </w:tc>
        <w:tc>
          <w:tcPr>
            <w:tcW w:w="2410" w:type="dxa"/>
            <w:shd w:val="clear" w:color="auto" w:fill="auto"/>
            <w:vAlign w:val="center"/>
          </w:tcPr>
          <w:p w14:paraId="3D4DFAB0" w14:textId="06C9BDF1" w:rsidR="00713983" w:rsidRPr="00451B26" w:rsidRDefault="00713983" w:rsidP="00573C8B">
            <w:pPr>
              <w:spacing w:after="0" w:line="240" w:lineRule="auto"/>
              <w:jc w:val="center"/>
              <w:rPr>
                <w:rFonts w:eastAsia="Times New Roman"/>
                <w:color w:val="000000"/>
                <w:sz w:val="16"/>
                <w:szCs w:val="16"/>
                <w:lang w:eastAsia="ru-RU"/>
              </w:rPr>
            </w:pPr>
            <w:r>
              <w:rPr>
                <w:rFonts w:eastAsia="Times New Roman"/>
                <w:color w:val="000000"/>
                <w:sz w:val="16"/>
                <w:szCs w:val="16"/>
                <w:lang w:eastAsia="ru-RU"/>
              </w:rPr>
              <w:t>0,507</w:t>
            </w:r>
          </w:p>
        </w:tc>
      </w:tr>
      <w:tr w:rsidR="00713983" w:rsidRPr="00451B26" w14:paraId="2EC19E99" w14:textId="77777777" w:rsidTr="00573C8B">
        <w:trPr>
          <w:trHeight w:val="300"/>
        </w:trPr>
        <w:tc>
          <w:tcPr>
            <w:tcW w:w="6946" w:type="dxa"/>
            <w:gridSpan w:val="2"/>
            <w:shd w:val="clear" w:color="000000" w:fill="D9D9D9"/>
            <w:noWrap/>
            <w:vAlign w:val="center"/>
            <w:hideMark/>
          </w:tcPr>
          <w:p w14:paraId="0674AE68" w14:textId="77777777" w:rsidR="00713983" w:rsidRPr="00451B26" w:rsidRDefault="00713983" w:rsidP="00573C8B">
            <w:pPr>
              <w:spacing w:after="0" w:line="240" w:lineRule="auto"/>
              <w:jc w:val="center"/>
              <w:rPr>
                <w:rFonts w:eastAsia="Times New Roman"/>
                <w:b/>
                <w:bCs/>
                <w:color w:val="000000"/>
                <w:sz w:val="16"/>
                <w:szCs w:val="16"/>
                <w:lang w:eastAsia="ru-RU"/>
              </w:rPr>
            </w:pPr>
            <w:r w:rsidRPr="00451B26">
              <w:rPr>
                <w:rFonts w:eastAsia="Times New Roman"/>
                <w:b/>
                <w:bCs/>
                <w:color w:val="000000"/>
                <w:sz w:val="16"/>
                <w:szCs w:val="16"/>
                <w:lang w:eastAsia="ru-RU"/>
              </w:rPr>
              <w:t>Итого</w:t>
            </w:r>
          </w:p>
        </w:tc>
        <w:tc>
          <w:tcPr>
            <w:tcW w:w="2410" w:type="dxa"/>
            <w:shd w:val="clear" w:color="000000" w:fill="D9D9D9"/>
            <w:vAlign w:val="center"/>
          </w:tcPr>
          <w:p w14:paraId="45537BCF" w14:textId="04888293" w:rsidR="00713983" w:rsidRPr="00451B26" w:rsidRDefault="00713983" w:rsidP="00573C8B">
            <w:pPr>
              <w:spacing w:after="0" w:line="240" w:lineRule="auto"/>
              <w:jc w:val="center"/>
              <w:rPr>
                <w:rFonts w:eastAsia="Times New Roman"/>
                <w:b/>
                <w:bCs/>
                <w:color w:val="000000"/>
                <w:sz w:val="16"/>
                <w:szCs w:val="16"/>
                <w:lang w:eastAsia="ru-RU"/>
              </w:rPr>
            </w:pPr>
            <w:r>
              <w:rPr>
                <w:rFonts w:eastAsia="Times New Roman"/>
                <w:b/>
                <w:bCs/>
                <w:color w:val="000000"/>
                <w:sz w:val="16"/>
                <w:szCs w:val="16"/>
                <w:lang w:eastAsia="ru-RU"/>
              </w:rPr>
              <w:t>0,763</w:t>
            </w:r>
          </w:p>
        </w:tc>
      </w:tr>
    </w:tbl>
    <w:p w14:paraId="48556598" w14:textId="77777777" w:rsidR="00E5600D" w:rsidRPr="00451B26" w:rsidRDefault="00E5600D" w:rsidP="004A4B23">
      <w:pPr>
        <w:widowControl w:val="0"/>
        <w:adjustRightInd w:val="0"/>
        <w:spacing w:before="100" w:beforeAutospacing="1" w:after="0" w:line="360" w:lineRule="auto"/>
        <w:ind w:firstLine="567"/>
        <w:textAlignment w:val="baseline"/>
        <w:rPr>
          <w:rFonts w:eastAsia="Times New Roman"/>
          <w:sz w:val="24"/>
          <w:szCs w:val="24"/>
          <w:lang w:eastAsia="ru-RU"/>
        </w:rPr>
      </w:pPr>
    </w:p>
    <w:p w14:paraId="663C1104" w14:textId="054D95E6" w:rsidR="003D4A1A" w:rsidRPr="00451B26" w:rsidRDefault="003D4A1A" w:rsidP="00836EA7">
      <w:pPr>
        <w:pStyle w:val="20"/>
        <w:keepNext/>
        <w:keepLines/>
        <w:widowControl w:val="0"/>
        <w:numPr>
          <w:ilvl w:val="1"/>
          <w:numId w:val="12"/>
        </w:numPr>
        <w:adjustRightInd w:val="0"/>
        <w:spacing w:before="100" w:beforeAutospacing="1" w:line="360" w:lineRule="auto"/>
        <w:jc w:val="both"/>
        <w:textAlignment w:val="baseline"/>
        <w:rPr>
          <w:rFonts w:eastAsia="Microsoft YaHei"/>
          <w:iCs w:val="0"/>
          <w:sz w:val="24"/>
          <w:lang w:eastAsia="ru-RU"/>
        </w:rPr>
      </w:pPr>
      <w:bookmarkStart w:id="61" w:name="_Toc33541702"/>
      <w:bookmarkStart w:id="62" w:name="_Toc36479987"/>
      <w:bookmarkStart w:id="63" w:name="_Toc133134667"/>
      <w:r w:rsidRPr="00451B26">
        <w:rPr>
          <w:rFonts w:eastAsia="Microsoft YaHei"/>
          <w:iCs w:val="0"/>
          <w:sz w:val="24"/>
          <w:lang w:eastAsia="ru-RU"/>
        </w:rPr>
        <w:t>Выводы о состоянии надежности систем теплоснабжения</w:t>
      </w:r>
      <w:bookmarkEnd w:id="61"/>
      <w:bookmarkEnd w:id="62"/>
      <w:bookmarkEnd w:id="63"/>
    </w:p>
    <w:p w14:paraId="04D14EF8" w14:textId="58055DD2" w:rsidR="001A5707" w:rsidRPr="009B2516" w:rsidRDefault="001A5707" w:rsidP="00E0224C">
      <w:pPr>
        <w:widowControl w:val="0"/>
        <w:adjustRightInd w:val="0"/>
        <w:spacing w:after="0" w:line="360" w:lineRule="auto"/>
        <w:ind w:firstLine="567"/>
        <w:textAlignment w:val="baseline"/>
        <w:rPr>
          <w:rFonts w:eastAsia="Times New Roman"/>
          <w:sz w:val="24"/>
          <w:szCs w:val="24"/>
          <w:lang w:eastAsia="ru-RU"/>
        </w:rPr>
      </w:pPr>
      <w:r w:rsidRPr="00451B26">
        <w:rPr>
          <w:rFonts w:eastAsiaTheme="minorEastAsia" w:cs="Times New Roman"/>
          <w:sz w:val="24"/>
          <w:lang w:eastAsia="ru-RU"/>
        </w:rPr>
        <w:t>Полученные при расчетах показатели надежности системы теплоснабжения от котельной удовлетворяют требованиям СП 124.13330.2012 к надежности теплоснабжения потребителей</w:t>
      </w:r>
      <w:r>
        <w:rPr>
          <w:rFonts w:eastAsiaTheme="minorEastAsia" w:cs="Times New Roman"/>
          <w:sz w:val="24"/>
          <w:lang w:eastAsia="ru-RU"/>
        </w:rPr>
        <w:t xml:space="preserve">, </w:t>
      </w:r>
      <w:r w:rsidR="00EC1CD8">
        <w:rPr>
          <w:rFonts w:eastAsiaTheme="minorEastAsia" w:cs="Times New Roman"/>
          <w:sz w:val="24"/>
          <w:lang w:eastAsia="ru-RU"/>
        </w:rPr>
        <w:t>как на текущий момент, так и на перспективу. Реализация мероприятий предусмотренных основным вариантом развития системы теплоснабжения значительно улучшит показатели надежности.</w:t>
      </w:r>
    </w:p>
    <w:sectPr w:rsidR="001A5707" w:rsidRPr="009B2516" w:rsidSect="00E02712">
      <w:pgSz w:w="11906" w:h="16838" w:code="9"/>
      <w:pgMar w:top="1134" w:right="851" w:bottom="1134" w:left="1701" w:header="283"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9507B0" w14:textId="77777777" w:rsidR="003E55EB" w:rsidRDefault="003E55EB" w:rsidP="00386A06">
      <w:pPr>
        <w:spacing w:after="0" w:line="240" w:lineRule="auto"/>
      </w:pPr>
      <w:r>
        <w:separator/>
      </w:r>
    </w:p>
  </w:endnote>
  <w:endnote w:type="continuationSeparator" w:id="0">
    <w:p w14:paraId="660843BB" w14:textId="77777777" w:rsidR="003E55EB" w:rsidRDefault="003E55EB" w:rsidP="00386A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Times New Roman"/>
    <w:panose1 w:val="00000000000000000000"/>
    <w:charset w:val="00"/>
    <w:family w:val="roman"/>
    <w:notTrueType/>
    <w:pitch w:val="default"/>
  </w:font>
  <w:font w:name="Marlett">
    <w:panose1 w:val="00000000000000000000"/>
    <w:charset w:val="02"/>
    <w:family w:val="auto"/>
    <w:pitch w:val="variable"/>
    <w:sig w:usb0="00000000" w:usb1="10000000" w:usb2="00000000" w:usb3="00000000" w:csb0="80000000" w:csb1="00000000"/>
  </w:font>
  <w:font w:name="Gulim">
    <w:altName w:val="굴림"/>
    <w:panose1 w:val="020B0600000101010101"/>
    <w:charset w:val="81"/>
    <w:family w:val="roman"/>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8479338"/>
      <w:docPartObj>
        <w:docPartGallery w:val="Page Numbers (Bottom of Page)"/>
        <w:docPartUnique/>
      </w:docPartObj>
    </w:sdtPr>
    <w:sdtEndPr>
      <w:rPr>
        <w:rFonts w:ascii="Arial" w:hAnsi="Arial" w:cs="Arial"/>
        <w:sz w:val="20"/>
        <w:szCs w:val="20"/>
      </w:rPr>
    </w:sdtEndPr>
    <w:sdtContent>
      <w:p w14:paraId="09A13D3D" w14:textId="1E5789B2" w:rsidR="00573C8B" w:rsidRPr="00816BBC" w:rsidRDefault="00573C8B" w:rsidP="00017CE2">
        <w:pPr>
          <w:pStyle w:val="affe"/>
          <w:jc w:val="right"/>
          <w:rPr>
            <w:rFonts w:ascii="Arial" w:hAnsi="Arial" w:cs="Arial"/>
            <w:sz w:val="20"/>
            <w:szCs w:val="20"/>
          </w:rPr>
        </w:pPr>
        <w:r w:rsidRPr="00816BBC">
          <w:rPr>
            <w:rFonts w:ascii="Arial" w:hAnsi="Arial" w:cs="Arial"/>
            <w:sz w:val="20"/>
            <w:szCs w:val="20"/>
          </w:rPr>
          <w:t>Глава 11 «Оценка надежности теплоснабжения» Стр.</w:t>
        </w:r>
        <w:r w:rsidRPr="00816BBC">
          <w:rPr>
            <w:rFonts w:ascii="Arial" w:hAnsi="Arial" w:cs="Arial"/>
            <w:sz w:val="20"/>
            <w:szCs w:val="20"/>
          </w:rPr>
          <w:fldChar w:fldCharType="begin"/>
        </w:r>
        <w:r w:rsidRPr="00816BBC">
          <w:rPr>
            <w:rFonts w:ascii="Arial" w:hAnsi="Arial" w:cs="Arial"/>
            <w:sz w:val="20"/>
            <w:szCs w:val="20"/>
          </w:rPr>
          <w:instrText>PAGE   \* MERGEFORMAT</w:instrText>
        </w:r>
        <w:r w:rsidRPr="00816BBC">
          <w:rPr>
            <w:rFonts w:ascii="Arial" w:hAnsi="Arial" w:cs="Arial"/>
            <w:sz w:val="20"/>
            <w:szCs w:val="20"/>
          </w:rPr>
          <w:fldChar w:fldCharType="separate"/>
        </w:r>
        <w:r w:rsidR="00F06846">
          <w:rPr>
            <w:rFonts w:ascii="Arial" w:hAnsi="Arial" w:cs="Arial"/>
            <w:noProof/>
            <w:sz w:val="20"/>
            <w:szCs w:val="20"/>
          </w:rPr>
          <w:t>2</w:t>
        </w:r>
        <w:r w:rsidRPr="00816BBC">
          <w:rPr>
            <w:rFonts w:ascii="Arial" w:hAnsi="Arial" w:cs="Arial"/>
            <w:sz w:val="20"/>
            <w:szCs w:val="20"/>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1088149"/>
      <w:docPartObj>
        <w:docPartGallery w:val="Page Numbers (Bottom of Page)"/>
        <w:docPartUnique/>
      </w:docPartObj>
    </w:sdtPr>
    <w:sdtEndPr>
      <w:rPr>
        <w:rFonts w:ascii="Arial" w:hAnsi="Arial" w:cs="Arial"/>
      </w:rPr>
    </w:sdtEndPr>
    <w:sdtContent>
      <w:sdt>
        <w:sdtPr>
          <w:id w:val="471636831"/>
          <w:docPartObj>
            <w:docPartGallery w:val="Page Numbers (Bottom of Page)"/>
            <w:docPartUnique/>
          </w:docPartObj>
        </w:sdtPr>
        <w:sdtEndPr>
          <w:rPr>
            <w:rFonts w:ascii="Arial" w:hAnsi="Arial" w:cs="Arial"/>
            <w:sz w:val="20"/>
            <w:szCs w:val="20"/>
          </w:rPr>
        </w:sdtEndPr>
        <w:sdtContent>
          <w:p w14:paraId="69AD1A0A" w14:textId="089F886A" w:rsidR="00573C8B" w:rsidRPr="0060330D" w:rsidRDefault="00573C8B" w:rsidP="0060330D">
            <w:pPr>
              <w:pStyle w:val="affe"/>
              <w:jc w:val="right"/>
              <w:rPr>
                <w:rFonts w:ascii="Arial" w:hAnsi="Arial" w:cs="Arial"/>
                <w:sz w:val="20"/>
                <w:szCs w:val="20"/>
              </w:rPr>
            </w:pPr>
            <w:r w:rsidRPr="00816BBC">
              <w:rPr>
                <w:rFonts w:ascii="Arial" w:hAnsi="Arial" w:cs="Arial"/>
                <w:sz w:val="20"/>
                <w:szCs w:val="20"/>
              </w:rPr>
              <w:t>Глава 11 «Оценка надежности теплоснабжения» Стр.</w:t>
            </w:r>
            <w:r w:rsidRPr="00816BBC">
              <w:rPr>
                <w:rFonts w:ascii="Arial" w:hAnsi="Arial" w:cs="Arial"/>
                <w:sz w:val="20"/>
                <w:szCs w:val="20"/>
              </w:rPr>
              <w:fldChar w:fldCharType="begin"/>
            </w:r>
            <w:r w:rsidRPr="00816BBC">
              <w:rPr>
                <w:rFonts w:ascii="Arial" w:hAnsi="Arial" w:cs="Arial"/>
                <w:sz w:val="20"/>
                <w:szCs w:val="20"/>
              </w:rPr>
              <w:instrText>PAGE   \* MERGEFORMAT</w:instrText>
            </w:r>
            <w:r w:rsidRPr="00816BBC">
              <w:rPr>
                <w:rFonts w:ascii="Arial" w:hAnsi="Arial" w:cs="Arial"/>
                <w:sz w:val="20"/>
                <w:szCs w:val="20"/>
              </w:rPr>
              <w:fldChar w:fldCharType="separate"/>
            </w:r>
            <w:r w:rsidR="00F06846">
              <w:rPr>
                <w:rFonts w:ascii="Arial" w:hAnsi="Arial" w:cs="Arial"/>
                <w:noProof/>
                <w:sz w:val="20"/>
                <w:szCs w:val="20"/>
              </w:rPr>
              <w:t>31</w:t>
            </w:r>
            <w:r w:rsidRPr="00816BBC">
              <w:rPr>
                <w:rFonts w:ascii="Arial" w:hAnsi="Arial" w:cs="Arial"/>
                <w:sz w:val="20"/>
                <w:szCs w:val="20"/>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1945F" w14:textId="77777777" w:rsidR="00573C8B" w:rsidRPr="002928CD" w:rsidRDefault="00573C8B" w:rsidP="002928CD">
    <w:pPr>
      <w:pStyle w:val="aff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CCC2A4" w14:textId="77777777" w:rsidR="00573C8B" w:rsidRPr="002928CD" w:rsidRDefault="00573C8B" w:rsidP="002928CD">
    <w:pPr>
      <w:pStyle w:val="aff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BE816" w14:textId="77777777" w:rsidR="00573C8B" w:rsidRPr="002928CD" w:rsidRDefault="00573C8B" w:rsidP="002928CD">
    <w:pPr>
      <w:pStyle w:val="affe"/>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BF32A6" w14:textId="77777777" w:rsidR="00573C8B" w:rsidRPr="002928CD" w:rsidRDefault="00573C8B" w:rsidP="002928CD">
    <w:pPr>
      <w:pStyle w:val="affe"/>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A1DC18" w14:textId="77777777" w:rsidR="00573C8B" w:rsidRPr="002928CD" w:rsidRDefault="00573C8B" w:rsidP="002928CD">
    <w:pPr>
      <w:pStyle w:val="affe"/>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4D8ADD" w14:textId="77777777" w:rsidR="00573C8B" w:rsidRPr="002928CD" w:rsidRDefault="00573C8B" w:rsidP="002928CD">
    <w:pPr>
      <w:pStyle w:val="affe"/>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AA9213" w14:textId="77777777" w:rsidR="00573C8B" w:rsidRPr="002928CD" w:rsidRDefault="00573C8B" w:rsidP="002928CD">
    <w:pPr>
      <w:pStyle w:val="affe"/>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B58819" w14:textId="77777777" w:rsidR="00573C8B" w:rsidRPr="002928CD" w:rsidRDefault="00573C8B" w:rsidP="002928CD">
    <w:pPr>
      <w:pStyle w:val="aff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E82065" w14:textId="77777777" w:rsidR="003E55EB" w:rsidRDefault="003E55EB" w:rsidP="00386A06">
      <w:pPr>
        <w:spacing w:after="0" w:line="240" w:lineRule="auto"/>
      </w:pPr>
      <w:r>
        <w:separator/>
      </w:r>
    </w:p>
  </w:footnote>
  <w:footnote w:type="continuationSeparator" w:id="0">
    <w:p w14:paraId="503529DF" w14:textId="77777777" w:rsidR="003E55EB" w:rsidRDefault="003E55EB" w:rsidP="00386A0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ACF625" w14:textId="77777777" w:rsidR="00573C8B" w:rsidRPr="00816BBC" w:rsidRDefault="00573C8B" w:rsidP="004C3CD4">
    <w:pPr>
      <w:pStyle w:val="afff2"/>
      <w:jc w:val="center"/>
      <w:rPr>
        <w:rFonts w:ascii="Arial" w:hAnsi="Arial" w:cs="Arial"/>
      </w:rPr>
    </w:pPr>
    <w:r w:rsidRPr="00816BBC">
      <w:rPr>
        <w:rFonts w:ascii="Arial" w:hAnsi="Arial" w:cs="Arial"/>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300EBD" w14:textId="241B67C5" w:rsidR="00573C8B" w:rsidRDefault="00573C8B" w:rsidP="005A6B6E">
    <w:pPr>
      <w:pStyle w:val="afff2"/>
      <w:jc w:val="center"/>
    </w:pPr>
    <w:r w:rsidRPr="00816BBC">
      <w:rPr>
        <w:rFonts w:ascii="Arial" w:hAnsi="Arial" w:cs="Arial"/>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1">
    <w:nsid w:val="FFFFFF80"/>
    <w:multiLevelType w:val="singleLevel"/>
    <w:tmpl w:val="F95E1992"/>
    <w:lvl w:ilvl="0">
      <w:start w:val="1"/>
      <w:numFmt w:val="bullet"/>
      <w:pStyle w:val="2"/>
      <w:lvlText w:val=""/>
      <w:lvlJc w:val="left"/>
      <w:pPr>
        <w:tabs>
          <w:tab w:val="num" w:pos="1492"/>
        </w:tabs>
        <w:ind w:left="1492" w:hanging="360"/>
      </w:pPr>
      <w:rPr>
        <w:rFonts w:ascii="Symbol" w:hAnsi="Symbol" w:hint="default"/>
      </w:rPr>
    </w:lvl>
  </w:abstractNum>
  <w:abstractNum w:abstractNumId="2">
    <w:nsid w:val="011104B7"/>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553032F"/>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78934D3"/>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DC159CA"/>
    <w:multiLevelType w:val="multilevel"/>
    <w:tmpl w:val="0C78B51E"/>
    <w:lvl w:ilvl="0">
      <w:start w:val="11"/>
      <w:numFmt w:val="decimal"/>
      <w:suff w:val="space"/>
      <w:lvlText w:val="%1."/>
      <w:lvlJc w:val="left"/>
      <w:pPr>
        <w:ind w:left="0" w:firstLine="567"/>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F3804F6"/>
    <w:multiLevelType w:val="hybridMultilevel"/>
    <w:tmpl w:val="61E2B83E"/>
    <w:lvl w:ilvl="0" w:tplc="867E058E">
      <w:start w:val="1"/>
      <w:numFmt w:val="bullet"/>
      <w:suff w:val="space"/>
      <w:lvlText w:val=""/>
      <w:lvlJc w:val="left"/>
      <w:pPr>
        <w:ind w:left="0" w:firstLine="567"/>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3FA02A6"/>
    <w:multiLevelType w:val="multilevel"/>
    <w:tmpl w:val="A838E3A2"/>
    <w:lvl w:ilvl="0">
      <w:start w:val="11"/>
      <w:numFmt w:val="decimal"/>
      <w:suff w:val="space"/>
      <w:lvlText w:val="%1."/>
      <w:lvlJc w:val="left"/>
      <w:pPr>
        <w:ind w:left="0" w:firstLine="567"/>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7607803"/>
    <w:multiLevelType w:val="multilevel"/>
    <w:tmpl w:val="75CC762A"/>
    <w:lvl w:ilvl="0">
      <w:start w:val="4"/>
      <w:numFmt w:val="none"/>
      <w:lvlText w:val="11."/>
      <w:lvlJc w:val="left"/>
      <w:pPr>
        <w:tabs>
          <w:tab w:val="num" w:pos="360"/>
        </w:tabs>
        <w:ind w:left="357" w:hanging="357"/>
      </w:pPr>
      <w:rPr>
        <w:rFonts w:ascii="Arial" w:hAnsi="Arial" w:cs="Times New Roman" w:hint="default"/>
        <w:b/>
        <w:sz w:val="22"/>
      </w:rPr>
    </w:lvl>
    <w:lvl w:ilvl="1">
      <w:start w:val="1"/>
      <w:numFmt w:val="decimal"/>
      <w:suff w:val="space"/>
      <w:lvlText w:val="Рисунок 11.4%1.%2."/>
      <w:lvlJc w:val="left"/>
      <w:pPr>
        <w:ind w:left="0" w:firstLine="567"/>
      </w:pPr>
      <w:rPr>
        <w:rFonts w:ascii="Arial" w:hAnsi="Arial" w:cs="Times New Roman" w:hint="default"/>
        <w:b w:val="0"/>
        <w:sz w:val="24"/>
        <w:szCs w:val="24"/>
      </w:rPr>
    </w:lvl>
    <w:lvl w:ilvl="2">
      <w:start w:val="1"/>
      <w:numFmt w:val="decimal"/>
      <w:suff w:val="space"/>
      <w:lvlText w:val="Рисунок %1.%2.%3."/>
      <w:lvlJc w:val="left"/>
      <w:pPr>
        <w:ind w:left="357" w:hanging="357"/>
      </w:pPr>
      <w:rPr>
        <w:rFonts w:hint="default"/>
      </w:rPr>
    </w:lvl>
    <w:lvl w:ilvl="3">
      <w:start w:val="1"/>
      <w:numFmt w:val="decimal"/>
      <w:suff w:val="space"/>
      <w:lvlText w:val="Таблица %1.%2.%3.%4."/>
      <w:lvlJc w:val="left"/>
      <w:pPr>
        <w:ind w:left="1428" w:hanging="357"/>
      </w:pPr>
      <w:rPr>
        <w:rFonts w:ascii="Arial" w:hAnsi="Arial" w:cs="Times New Roman" w:hint="default"/>
        <w:b w:val="0"/>
        <w:i w:val="0"/>
        <w:spacing w:val="10"/>
        <w:sz w:val="24"/>
        <w14:numSpacing w14:val="default"/>
      </w:rPr>
    </w:lvl>
    <w:lvl w:ilvl="4">
      <w:start w:val="1"/>
      <w:numFmt w:val="decimal"/>
      <w:lvlText w:val="%1.%2.%3.%4.%5."/>
      <w:lvlJc w:val="left"/>
      <w:pPr>
        <w:tabs>
          <w:tab w:val="num" w:pos="1788"/>
        </w:tabs>
        <w:ind w:left="1785" w:hanging="357"/>
      </w:pPr>
      <w:rPr>
        <w:rFonts w:hint="default"/>
      </w:rPr>
    </w:lvl>
    <w:lvl w:ilvl="5">
      <w:start w:val="1"/>
      <w:numFmt w:val="decimal"/>
      <w:lvlText w:val="%1.%2.%3.%4.%5.%6."/>
      <w:lvlJc w:val="left"/>
      <w:pPr>
        <w:tabs>
          <w:tab w:val="num" w:pos="2145"/>
        </w:tabs>
        <w:ind w:left="2142" w:hanging="357"/>
      </w:pPr>
      <w:rPr>
        <w:rFonts w:hint="default"/>
      </w:rPr>
    </w:lvl>
    <w:lvl w:ilvl="6">
      <w:start w:val="1"/>
      <w:numFmt w:val="decimal"/>
      <w:lvlText w:val="%1.%2.%3.%4.%5.%6.%7."/>
      <w:lvlJc w:val="left"/>
      <w:pPr>
        <w:tabs>
          <w:tab w:val="num" w:pos="2502"/>
        </w:tabs>
        <w:ind w:left="2499" w:hanging="357"/>
      </w:pPr>
      <w:rPr>
        <w:rFonts w:hint="default"/>
      </w:rPr>
    </w:lvl>
    <w:lvl w:ilvl="7">
      <w:start w:val="1"/>
      <w:numFmt w:val="decimal"/>
      <w:lvlText w:val="%1.%2.%3.%4.%5.%6.%7.%8."/>
      <w:lvlJc w:val="left"/>
      <w:pPr>
        <w:tabs>
          <w:tab w:val="num" w:pos="2859"/>
        </w:tabs>
        <w:ind w:left="2856" w:hanging="357"/>
      </w:pPr>
      <w:rPr>
        <w:rFonts w:hint="default"/>
      </w:rPr>
    </w:lvl>
    <w:lvl w:ilvl="8">
      <w:start w:val="1"/>
      <w:numFmt w:val="decimal"/>
      <w:lvlText w:val="%1.%2.%3.%4.%5.%6.%7.%8.%9."/>
      <w:lvlJc w:val="left"/>
      <w:pPr>
        <w:tabs>
          <w:tab w:val="num" w:pos="3216"/>
        </w:tabs>
        <w:ind w:left="3213" w:hanging="357"/>
      </w:pPr>
      <w:rPr>
        <w:rFonts w:hint="default"/>
      </w:rPr>
    </w:lvl>
  </w:abstractNum>
  <w:abstractNum w:abstractNumId="9">
    <w:nsid w:val="18564BBC"/>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D8357BF"/>
    <w:multiLevelType w:val="multilevel"/>
    <w:tmpl w:val="45BA555E"/>
    <w:lvl w:ilvl="0">
      <w:start w:val="11"/>
      <w:numFmt w:val="decimal"/>
      <w:lvlText w:val="%1."/>
      <w:lvlJc w:val="left"/>
      <w:pPr>
        <w:ind w:left="360" w:hanging="360"/>
      </w:pPr>
      <w:rPr>
        <w:rFonts w:hint="default"/>
      </w:rPr>
    </w:lvl>
    <w:lvl w:ilvl="1">
      <w:start w:val="1"/>
      <w:numFmt w:val="decimal"/>
      <w:suff w:val="space"/>
      <w:lvlText w:val="Таблица %1.5.%2."/>
      <w:lvlJc w:val="left"/>
      <w:pPr>
        <w:ind w:left="1985"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1FBD532B"/>
    <w:multiLevelType w:val="hybridMultilevel"/>
    <w:tmpl w:val="133C24C6"/>
    <w:lvl w:ilvl="0" w:tplc="2C981DF0">
      <w:start w:val="1"/>
      <w:numFmt w:val="bullet"/>
      <w:pStyle w:val="a"/>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3">
    <w:nsid w:val="2B273179"/>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EC91D1D"/>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30090C15"/>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3452693A"/>
    <w:multiLevelType w:val="multilevel"/>
    <w:tmpl w:val="4D901028"/>
    <w:lvl w:ilvl="0">
      <w:start w:val="1"/>
      <w:numFmt w:val="bullet"/>
      <w:pStyle w:val="1"/>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nsid w:val="370A49B7"/>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A6609B7"/>
    <w:multiLevelType w:val="multilevel"/>
    <w:tmpl w:val="67523B08"/>
    <w:styleLink w:val="111113"/>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3A6D15C8"/>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46DA6DAF"/>
    <w:multiLevelType w:val="multilevel"/>
    <w:tmpl w:val="B6E29A4C"/>
    <w:lvl w:ilvl="0">
      <w:start w:val="11"/>
      <w:numFmt w:val="decimal"/>
      <w:lvlText w:val="%1."/>
      <w:lvlJc w:val="left"/>
      <w:pPr>
        <w:ind w:left="360" w:hanging="360"/>
      </w:pPr>
      <w:rPr>
        <w:rFonts w:hint="default"/>
      </w:rPr>
    </w:lvl>
    <w:lvl w:ilvl="1">
      <w:start w:val="1"/>
      <w:numFmt w:val="decimal"/>
      <w:suff w:val="space"/>
      <w:lvlText w:val="Таблица %1.3.%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nsid w:val="4B6E751D"/>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FCB5EF2"/>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54DD7233"/>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5CEE5ECD"/>
    <w:multiLevelType w:val="multilevel"/>
    <w:tmpl w:val="585E7EB4"/>
    <w:lvl w:ilvl="0">
      <w:start w:val="1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suff w:val="space"/>
      <w:lvlText w:val="%1.%2.%3."/>
      <w:lvlJc w:val="left"/>
      <w:pPr>
        <w:ind w:left="0" w:firstLine="56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639344A5"/>
    <w:multiLevelType w:val="hybridMultilevel"/>
    <w:tmpl w:val="60029E78"/>
    <w:lvl w:ilvl="0" w:tplc="E66C3A5E">
      <w:start w:val="1"/>
      <w:numFmt w:val="bullet"/>
      <w:pStyle w:val="31"/>
      <w:lvlText w:val=""/>
      <w:lvlJc w:val="left"/>
      <w:pPr>
        <w:tabs>
          <w:tab w:val="num" w:pos="927"/>
        </w:tabs>
        <w:ind w:left="927" w:hanging="360"/>
      </w:pPr>
      <w:rPr>
        <w:rFonts w:ascii="Symbol" w:hAnsi="Symbol" w:hint="default"/>
        <w:color w:val="auto"/>
      </w:rPr>
    </w:lvl>
    <w:lvl w:ilvl="1" w:tplc="76422DA6">
      <w:start w:val="1"/>
      <w:numFmt w:val="bullet"/>
      <w:lvlText w:val="o"/>
      <w:lvlJc w:val="left"/>
      <w:pPr>
        <w:tabs>
          <w:tab w:val="num" w:pos="-720"/>
        </w:tabs>
        <w:ind w:left="-720" w:hanging="360"/>
      </w:pPr>
      <w:rPr>
        <w:rFonts w:ascii="Courier New" w:hAnsi="Courier New" w:hint="default"/>
      </w:rPr>
    </w:lvl>
    <w:lvl w:ilvl="2" w:tplc="B64C03E8">
      <w:start w:val="1"/>
      <w:numFmt w:val="bullet"/>
      <w:lvlText w:val=""/>
      <w:lvlJc w:val="left"/>
      <w:pPr>
        <w:tabs>
          <w:tab w:val="num" w:pos="0"/>
        </w:tabs>
        <w:ind w:hanging="360"/>
      </w:pPr>
      <w:rPr>
        <w:rFonts w:ascii="Wingdings" w:hAnsi="Wingdings" w:hint="default"/>
      </w:rPr>
    </w:lvl>
    <w:lvl w:ilvl="3" w:tplc="353A78A8">
      <w:start w:val="1"/>
      <w:numFmt w:val="bullet"/>
      <w:lvlText w:val=""/>
      <w:lvlJc w:val="left"/>
      <w:pPr>
        <w:tabs>
          <w:tab w:val="num" w:pos="720"/>
        </w:tabs>
        <w:ind w:left="720" w:hanging="360"/>
      </w:pPr>
      <w:rPr>
        <w:rFonts w:ascii="Symbol" w:hAnsi="Symbol" w:hint="default"/>
      </w:rPr>
    </w:lvl>
    <w:lvl w:ilvl="4" w:tplc="42ECB4E2">
      <w:start w:val="1"/>
      <w:numFmt w:val="bullet"/>
      <w:lvlText w:val="o"/>
      <w:lvlJc w:val="left"/>
      <w:pPr>
        <w:tabs>
          <w:tab w:val="num" w:pos="1440"/>
        </w:tabs>
        <w:ind w:left="1440" w:hanging="360"/>
      </w:pPr>
      <w:rPr>
        <w:rFonts w:ascii="Courier New" w:hAnsi="Courier New" w:hint="default"/>
      </w:rPr>
    </w:lvl>
    <w:lvl w:ilvl="5" w:tplc="C032BE94">
      <w:start w:val="1"/>
      <w:numFmt w:val="bullet"/>
      <w:lvlText w:val=""/>
      <w:lvlJc w:val="left"/>
      <w:pPr>
        <w:tabs>
          <w:tab w:val="num" w:pos="2160"/>
        </w:tabs>
        <w:ind w:left="2160" w:hanging="360"/>
      </w:pPr>
      <w:rPr>
        <w:rFonts w:ascii="Wingdings" w:hAnsi="Wingdings" w:hint="default"/>
      </w:rPr>
    </w:lvl>
    <w:lvl w:ilvl="6" w:tplc="B80E9562">
      <w:start w:val="1"/>
      <w:numFmt w:val="bullet"/>
      <w:lvlText w:val=""/>
      <w:lvlJc w:val="left"/>
      <w:pPr>
        <w:tabs>
          <w:tab w:val="num" w:pos="2880"/>
        </w:tabs>
        <w:ind w:left="2880" w:hanging="360"/>
      </w:pPr>
      <w:rPr>
        <w:rFonts w:ascii="Symbol" w:hAnsi="Symbol" w:hint="default"/>
      </w:rPr>
    </w:lvl>
    <w:lvl w:ilvl="7" w:tplc="666CD6BA">
      <w:start w:val="1"/>
      <w:numFmt w:val="bullet"/>
      <w:lvlText w:val="o"/>
      <w:lvlJc w:val="left"/>
      <w:pPr>
        <w:tabs>
          <w:tab w:val="num" w:pos="3600"/>
        </w:tabs>
        <w:ind w:left="3600" w:hanging="360"/>
      </w:pPr>
      <w:rPr>
        <w:rFonts w:ascii="Courier New" w:hAnsi="Courier New" w:hint="default"/>
      </w:rPr>
    </w:lvl>
    <w:lvl w:ilvl="8" w:tplc="28A0D242">
      <w:start w:val="1"/>
      <w:numFmt w:val="bullet"/>
      <w:lvlText w:val=""/>
      <w:lvlJc w:val="left"/>
      <w:pPr>
        <w:tabs>
          <w:tab w:val="num" w:pos="4320"/>
        </w:tabs>
        <w:ind w:left="4320" w:hanging="360"/>
      </w:pPr>
      <w:rPr>
        <w:rFonts w:ascii="Wingdings" w:hAnsi="Wingdings" w:hint="default"/>
      </w:rPr>
    </w:lvl>
  </w:abstractNum>
  <w:abstractNum w:abstractNumId="27">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7834D94"/>
    <w:multiLevelType w:val="hybridMultilevel"/>
    <w:tmpl w:val="8CDC63B8"/>
    <w:lvl w:ilvl="0" w:tplc="12D8438C">
      <w:start w:val="1"/>
      <w:numFmt w:val="bullet"/>
      <w:pStyle w:val="10"/>
      <w:lvlText w:val=""/>
      <w:lvlJc w:val="left"/>
      <w:pPr>
        <w:tabs>
          <w:tab w:val="num" w:pos="1260"/>
        </w:tabs>
        <w:ind w:left="1260" w:hanging="360"/>
      </w:pPr>
      <w:rPr>
        <w:rFonts w:ascii="Wingdings" w:hAnsi="Wingdings" w:hint="default"/>
        <w:sz w:val="16"/>
        <w:szCs w:val="16"/>
      </w:rPr>
    </w:lvl>
    <w:lvl w:ilvl="1" w:tplc="E424DAD4" w:tentative="1">
      <w:start w:val="1"/>
      <w:numFmt w:val="bullet"/>
      <w:lvlText w:val="o"/>
      <w:lvlJc w:val="left"/>
      <w:pPr>
        <w:tabs>
          <w:tab w:val="num" w:pos="1980"/>
        </w:tabs>
        <w:ind w:left="1980" w:hanging="360"/>
      </w:pPr>
      <w:rPr>
        <w:rFonts w:ascii="Courier New" w:hAnsi="Courier New" w:cs="Courier New" w:hint="default"/>
      </w:rPr>
    </w:lvl>
    <w:lvl w:ilvl="2" w:tplc="B7023908" w:tentative="1">
      <w:start w:val="1"/>
      <w:numFmt w:val="bullet"/>
      <w:lvlText w:val=""/>
      <w:lvlJc w:val="left"/>
      <w:pPr>
        <w:tabs>
          <w:tab w:val="num" w:pos="2700"/>
        </w:tabs>
        <w:ind w:left="2700" w:hanging="360"/>
      </w:pPr>
      <w:rPr>
        <w:rFonts w:ascii="Wingdings" w:hAnsi="Wingdings" w:hint="default"/>
      </w:rPr>
    </w:lvl>
    <w:lvl w:ilvl="3" w:tplc="54C8DC0A" w:tentative="1">
      <w:start w:val="1"/>
      <w:numFmt w:val="bullet"/>
      <w:lvlText w:val=""/>
      <w:lvlJc w:val="left"/>
      <w:pPr>
        <w:tabs>
          <w:tab w:val="num" w:pos="3420"/>
        </w:tabs>
        <w:ind w:left="3420" w:hanging="360"/>
      </w:pPr>
      <w:rPr>
        <w:rFonts w:ascii="Symbol" w:hAnsi="Symbol" w:hint="default"/>
      </w:rPr>
    </w:lvl>
    <w:lvl w:ilvl="4" w:tplc="F6941208" w:tentative="1">
      <w:start w:val="1"/>
      <w:numFmt w:val="bullet"/>
      <w:lvlText w:val="o"/>
      <w:lvlJc w:val="left"/>
      <w:pPr>
        <w:tabs>
          <w:tab w:val="num" w:pos="4140"/>
        </w:tabs>
        <w:ind w:left="4140" w:hanging="360"/>
      </w:pPr>
      <w:rPr>
        <w:rFonts w:ascii="Courier New" w:hAnsi="Courier New" w:cs="Courier New" w:hint="default"/>
      </w:rPr>
    </w:lvl>
    <w:lvl w:ilvl="5" w:tplc="22FC6E2E" w:tentative="1">
      <w:start w:val="1"/>
      <w:numFmt w:val="bullet"/>
      <w:lvlText w:val=""/>
      <w:lvlJc w:val="left"/>
      <w:pPr>
        <w:tabs>
          <w:tab w:val="num" w:pos="4860"/>
        </w:tabs>
        <w:ind w:left="4860" w:hanging="360"/>
      </w:pPr>
      <w:rPr>
        <w:rFonts w:ascii="Wingdings" w:hAnsi="Wingdings" w:hint="default"/>
      </w:rPr>
    </w:lvl>
    <w:lvl w:ilvl="6" w:tplc="7E6A2E90" w:tentative="1">
      <w:start w:val="1"/>
      <w:numFmt w:val="bullet"/>
      <w:lvlText w:val=""/>
      <w:lvlJc w:val="left"/>
      <w:pPr>
        <w:tabs>
          <w:tab w:val="num" w:pos="5580"/>
        </w:tabs>
        <w:ind w:left="5580" w:hanging="360"/>
      </w:pPr>
      <w:rPr>
        <w:rFonts w:ascii="Symbol" w:hAnsi="Symbol" w:hint="default"/>
      </w:rPr>
    </w:lvl>
    <w:lvl w:ilvl="7" w:tplc="996A145C" w:tentative="1">
      <w:start w:val="1"/>
      <w:numFmt w:val="bullet"/>
      <w:lvlText w:val="o"/>
      <w:lvlJc w:val="left"/>
      <w:pPr>
        <w:tabs>
          <w:tab w:val="num" w:pos="6300"/>
        </w:tabs>
        <w:ind w:left="6300" w:hanging="360"/>
      </w:pPr>
      <w:rPr>
        <w:rFonts w:ascii="Courier New" w:hAnsi="Courier New" w:cs="Courier New" w:hint="default"/>
      </w:rPr>
    </w:lvl>
    <w:lvl w:ilvl="8" w:tplc="5FA22B4E" w:tentative="1">
      <w:start w:val="1"/>
      <w:numFmt w:val="bullet"/>
      <w:lvlText w:val=""/>
      <w:lvlJc w:val="left"/>
      <w:pPr>
        <w:tabs>
          <w:tab w:val="num" w:pos="7020"/>
        </w:tabs>
        <w:ind w:left="7020" w:hanging="360"/>
      </w:pPr>
      <w:rPr>
        <w:rFonts w:ascii="Wingdings" w:hAnsi="Wingdings" w:hint="default"/>
      </w:rPr>
    </w:lvl>
  </w:abstractNum>
  <w:abstractNum w:abstractNumId="29">
    <w:nsid w:val="6B5F79C3"/>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7205076B"/>
    <w:multiLevelType w:val="multilevel"/>
    <w:tmpl w:val="8D628EC0"/>
    <w:lvl w:ilvl="0">
      <w:start w:val="11"/>
      <w:numFmt w:val="decimal"/>
      <w:lvlText w:val="%1."/>
      <w:lvlJc w:val="left"/>
      <w:pPr>
        <w:ind w:left="360" w:hanging="360"/>
      </w:pPr>
      <w:rPr>
        <w:rFonts w:hint="default"/>
      </w:rPr>
    </w:lvl>
    <w:lvl w:ilvl="1">
      <w:start w:val="1"/>
      <w:numFmt w:val="decimal"/>
      <w:suff w:val="space"/>
      <w:lvlText w:val="Таблица %1.%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77B948AC"/>
    <w:multiLevelType w:val="multilevel"/>
    <w:tmpl w:val="192E6C4C"/>
    <w:lvl w:ilvl="0">
      <w:start w:val="1"/>
      <w:numFmt w:val="decimal"/>
      <w:suff w:val="space"/>
      <w:lvlText w:val="Раздел %1."/>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center"/>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0"/>
      <w:suff w:val="space"/>
      <w:lvlText w:val="Рис. %1.%2.%4."/>
      <w:lvlJc w:val="center"/>
      <w:pPr>
        <w:ind w:left="2978"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pStyle w:val="a1"/>
      <w:suff w:val="space"/>
      <w:lvlText w:val="Таблица %1.%2.%5"/>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3"/>
      <w:pStyle w:val="4"/>
      <w:suff w:val="space"/>
      <w:lvlText w:val="%1.%2.%3.%6."/>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nsid w:val="78C627D9"/>
    <w:multiLevelType w:val="multilevel"/>
    <w:tmpl w:val="76AAD872"/>
    <w:lvl w:ilvl="0">
      <w:start w:val="11"/>
      <w:numFmt w:val="decimal"/>
      <w:lvlText w:val="%1."/>
      <w:lvlJc w:val="left"/>
      <w:pPr>
        <w:ind w:left="360" w:hanging="360"/>
      </w:pPr>
      <w:rPr>
        <w:rFonts w:hint="default"/>
      </w:rPr>
    </w:lvl>
    <w:lvl w:ilvl="1">
      <w:start w:val="1"/>
      <w:numFmt w:val="decimal"/>
      <w:suff w:val="space"/>
      <w:lvlText w:val="Таблица %1.4.%2."/>
      <w:lvlJc w:val="left"/>
      <w:pPr>
        <w:ind w:left="852" w:firstLine="567"/>
      </w:pPr>
      <w:rPr>
        <w:rFonts w:ascii="Arial" w:hAnsi="Arial" w:hint="default"/>
        <w:b w:val="0"/>
        <w:i w:val="0"/>
        <w:sz w:val="24"/>
      </w:rPr>
    </w:lvl>
    <w:lvl w:ilvl="2">
      <w:start w:val="1"/>
      <w:numFmt w:val="decimal"/>
      <w:lvlText w:val="%1.%2.%3."/>
      <w:lvlJc w:val="left"/>
      <w:pPr>
        <w:ind w:left="1224" w:hanging="504"/>
      </w:pPr>
      <w:rPr>
        <w:rFonts w:hint="default"/>
      </w:rPr>
    </w:lvl>
    <w:lvl w:ilvl="3">
      <w:start w:val="1"/>
      <w:numFmt w:val="decimal"/>
      <w:suff w:val="space"/>
      <w:lvlText w:val="Таблица %1.%2.%3.%4."/>
      <w:lvlJc w:val="left"/>
      <w:pPr>
        <w:ind w:left="0" w:firstLine="567"/>
      </w:pPr>
      <w:rPr>
        <w:rFonts w:ascii="Arial" w:hAnsi="Arial" w:hint="default"/>
        <w:b w:val="0"/>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8"/>
  </w:num>
  <w:num w:numId="2">
    <w:abstractNumId w:val="12"/>
  </w:num>
  <w:num w:numId="3">
    <w:abstractNumId w:val="1"/>
  </w:num>
  <w:num w:numId="4">
    <w:abstractNumId w:val="28"/>
  </w:num>
  <w:num w:numId="5">
    <w:abstractNumId w:val="16"/>
  </w:num>
  <w:num w:numId="6">
    <w:abstractNumId w:val="26"/>
  </w:num>
  <w:num w:numId="7">
    <w:abstractNumId w:val="0"/>
  </w:num>
  <w:num w:numId="8">
    <w:abstractNumId w:val="21"/>
  </w:num>
  <w:num w:numId="9">
    <w:abstractNumId w:val="11"/>
  </w:num>
  <w:num w:numId="10">
    <w:abstractNumId w:val="31"/>
  </w:num>
  <w:num w:numId="11">
    <w:abstractNumId w:val="7"/>
  </w:num>
  <w:num w:numId="12">
    <w:abstractNumId w:val="5"/>
  </w:num>
  <w:num w:numId="13">
    <w:abstractNumId w:val="20"/>
  </w:num>
  <w:num w:numId="14">
    <w:abstractNumId w:val="6"/>
  </w:num>
  <w:num w:numId="15">
    <w:abstractNumId w:val="25"/>
  </w:num>
  <w:num w:numId="16">
    <w:abstractNumId w:val="27"/>
  </w:num>
  <w:num w:numId="17">
    <w:abstractNumId w:val="14"/>
  </w:num>
  <w:num w:numId="18">
    <w:abstractNumId w:val="9"/>
  </w:num>
  <w:num w:numId="19">
    <w:abstractNumId w:val="2"/>
  </w:num>
  <w:num w:numId="20">
    <w:abstractNumId w:val="22"/>
  </w:num>
  <w:num w:numId="21">
    <w:abstractNumId w:val="29"/>
  </w:num>
  <w:num w:numId="22">
    <w:abstractNumId w:val="4"/>
  </w:num>
  <w:num w:numId="23">
    <w:abstractNumId w:val="30"/>
  </w:num>
  <w:num w:numId="24">
    <w:abstractNumId w:val="24"/>
  </w:num>
  <w:num w:numId="25">
    <w:abstractNumId w:val="19"/>
  </w:num>
  <w:num w:numId="26">
    <w:abstractNumId w:val="17"/>
  </w:num>
  <w:num w:numId="27">
    <w:abstractNumId w:val="23"/>
  </w:num>
  <w:num w:numId="28">
    <w:abstractNumId w:val="13"/>
  </w:num>
  <w:num w:numId="29">
    <w:abstractNumId w:val="3"/>
  </w:num>
  <w:num w:numId="30">
    <w:abstractNumId w:val="15"/>
  </w:num>
  <w:num w:numId="31">
    <w:abstractNumId w:val="8"/>
  </w:num>
  <w:num w:numId="32">
    <w:abstractNumId w:val="32"/>
  </w:num>
  <w:num w:numId="33">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activeWritingStyle w:appName="MSWord" w:lang="ru-RU" w:vendorID="64" w:dllVersion="131078" w:nlCheck="1" w:checkStyle="0"/>
  <w:proofState w:spelling="clean" w:grammar="clean"/>
  <w:defaultTabStop w:val="709"/>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175E"/>
    <w:rsid w:val="00010872"/>
    <w:rsid w:val="00010C77"/>
    <w:rsid w:val="000126B7"/>
    <w:rsid w:val="00016C91"/>
    <w:rsid w:val="00017CE2"/>
    <w:rsid w:val="00045D88"/>
    <w:rsid w:val="000468A6"/>
    <w:rsid w:val="0005060D"/>
    <w:rsid w:val="00051B8B"/>
    <w:rsid w:val="00056199"/>
    <w:rsid w:val="00056F57"/>
    <w:rsid w:val="00067E0D"/>
    <w:rsid w:val="00073C32"/>
    <w:rsid w:val="00075645"/>
    <w:rsid w:val="00085A48"/>
    <w:rsid w:val="00090C70"/>
    <w:rsid w:val="000910E9"/>
    <w:rsid w:val="000A0A14"/>
    <w:rsid w:val="000A5D42"/>
    <w:rsid w:val="000A7887"/>
    <w:rsid w:val="000B4ADD"/>
    <w:rsid w:val="000C2F6C"/>
    <w:rsid w:val="000D0E71"/>
    <w:rsid w:val="000E0C2A"/>
    <w:rsid w:val="000E276F"/>
    <w:rsid w:val="000E6A77"/>
    <w:rsid w:val="000F2E38"/>
    <w:rsid w:val="000F3CD4"/>
    <w:rsid w:val="000F68C4"/>
    <w:rsid w:val="00102B9B"/>
    <w:rsid w:val="0010536B"/>
    <w:rsid w:val="001060BD"/>
    <w:rsid w:val="0011692C"/>
    <w:rsid w:val="00117D38"/>
    <w:rsid w:val="00117DF2"/>
    <w:rsid w:val="0012599C"/>
    <w:rsid w:val="00127FDF"/>
    <w:rsid w:val="00132EA8"/>
    <w:rsid w:val="0013399C"/>
    <w:rsid w:val="001356C9"/>
    <w:rsid w:val="00135DFA"/>
    <w:rsid w:val="0013707B"/>
    <w:rsid w:val="0014566D"/>
    <w:rsid w:val="00145981"/>
    <w:rsid w:val="00152BB5"/>
    <w:rsid w:val="00155982"/>
    <w:rsid w:val="00157E0A"/>
    <w:rsid w:val="00165A64"/>
    <w:rsid w:val="001677B4"/>
    <w:rsid w:val="00167883"/>
    <w:rsid w:val="00171698"/>
    <w:rsid w:val="00171FC9"/>
    <w:rsid w:val="00176A42"/>
    <w:rsid w:val="001803E8"/>
    <w:rsid w:val="001808BE"/>
    <w:rsid w:val="001836EF"/>
    <w:rsid w:val="001851C0"/>
    <w:rsid w:val="00185FA8"/>
    <w:rsid w:val="00187E15"/>
    <w:rsid w:val="00190C78"/>
    <w:rsid w:val="0019698B"/>
    <w:rsid w:val="0019719C"/>
    <w:rsid w:val="001A1A6F"/>
    <w:rsid w:val="001A5707"/>
    <w:rsid w:val="001B37F4"/>
    <w:rsid w:val="001B4FC8"/>
    <w:rsid w:val="001C4A91"/>
    <w:rsid w:val="001D0E2D"/>
    <w:rsid w:val="001D19A6"/>
    <w:rsid w:val="001D304A"/>
    <w:rsid w:val="001D30B0"/>
    <w:rsid w:val="001D4DCB"/>
    <w:rsid w:val="001F1D23"/>
    <w:rsid w:val="001F35F7"/>
    <w:rsid w:val="001F74FF"/>
    <w:rsid w:val="0020044D"/>
    <w:rsid w:val="002062A7"/>
    <w:rsid w:val="002075D7"/>
    <w:rsid w:val="002168D8"/>
    <w:rsid w:val="002244E2"/>
    <w:rsid w:val="0022503A"/>
    <w:rsid w:val="0023179C"/>
    <w:rsid w:val="002346EB"/>
    <w:rsid w:val="002451F2"/>
    <w:rsid w:val="00252B15"/>
    <w:rsid w:val="002532EF"/>
    <w:rsid w:val="00253392"/>
    <w:rsid w:val="00253520"/>
    <w:rsid w:val="00254733"/>
    <w:rsid w:val="00266EA0"/>
    <w:rsid w:val="00266ECE"/>
    <w:rsid w:val="00271589"/>
    <w:rsid w:val="00277A42"/>
    <w:rsid w:val="00286A49"/>
    <w:rsid w:val="002928CD"/>
    <w:rsid w:val="00292904"/>
    <w:rsid w:val="002A669A"/>
    <w:rsid w:val="002B22B1"/>
    <w:rsid w:val="002B4D7C"/>
    <w:rsid w:val="002C08BF"/>
    <w:rsid w:val="002C096A"/>
    <w:rsid w:val="002C313F"/>
    <w:rsid w:val="002C37CF"/>
    <w:rsid w:val="002C3C4A"/>
    <w:rsid w:val="002C5B8D"/>
    <w:rsid w:val="002C6BD1"/>
    <w:rsid w:val="002C7980"/>
    <w:rsid w:val="002D0D1A"/>
    <w:rsid w:val="002E0CAD"/>
    <w:rsid w:val="002E0E5C"/>
    <w:rsid w:val="002E0FDF"/>
    <w:rsid w:val="002E32F9"/>
    <w:rsid w:val="002E4493"/>
    <w:rsid w:val="002E6A02"/>
    <w:rsid w:val="002F3FDE"/>
    <w:rsid w:val="00301F23"/>
    <w:rsid w:val="00302A61"/>
    <w:rsid w:val="00302CD6"/>
    <w:rsid w:val="00315C10"/>
    <w:rsid w:val="0032063C"/>
    <w:rsid w:val="00321D86"/>
    <w:rsid w:val="00321FD0"/>
    <w:rsid w:val="00326A1D"/>
    <w:rsid w:val="00331062"/>
    <w:rsid w:val="0033201D"/>
    <w:rsid w:val="00333C92"/>
    <w:rsid w:val="003373AB"/>
    <w:rsid w:val="00344B91"/>
    <w:rsid w:val="00346397"/>
    <w:rsid w:val="003503B7"/>
    <w:rsid w:val="003569A6"/>
    <w:rsid w:val="00357812"/>
    <w:rsid w:val="003663C0"/>
    <w:rsid w:val="00367984"/>
    <w:rsid w:val="00367B6D"/>
    <w:rsid w:val="00370222"/>
    <w:rsid w:val="003715F0"/>
    <w:rsid w:val="00385C27"/>
    <w:rsid w:val="00386A06"/>
    <w:rsid w:val="00387A22"/>
    <w:rsid w:val="003926B4"/>
    <w:rsid w:val="00397295"/>
    <w:rsid w:val="003A0312"/>
    <w:rsid w:val="003A1794"/>
    <w:rsid w:val="003A723A"/>
    <w:rsid w:val="003B5D32"/>
    <w:rsid w:val="003B69A7"/>
    <w:rsid w:val="003B7F17"/>
    <w:rsid w:val="003C02F6"/>
    <w:rsid w:val="003C251A"/>
    <w:rsid w:val="003C4C7C"/>
    <w:rsid w:val="003C6584"/>
    <w:rsid w:val="003C6DD5"/>
    <w:rsid w:val="003D4A1A"/>
    <w:rsid w:val="003E09B4"/>
    <w:rsid w:val="003E55EB"/>
    <w:rsid w:val="003F12D6"/>
    <w:rsid w:val="003F7F31"/>
    <w:rsid w:val="00400E88"/>
    <w:rsid w:val="00402C38"/>
    <w:rsid w:val="00403B2B"/>
    <w:rsid w:val="00405022"/>
    <w:rsid w:val="004079DC"/>
    <w:rsid w:val="00411BA0"/>
    <w:rsid w:val="0041795A"/>
    <w:rsid w:val="004201EE"/>
    <w:rsid w:val="00420340"/>
    <w:rsid w:val="004207CC"/>
    <w:rsid w:val="004224F8"/>
    <w:rsid w:val="004234CC"/>
    <w:rsid w:val="0042509C"/>
    <w:rsid w:val="00430B0C"/>
    <w:rsid w:val="00431126"/>
    <w:rsid w:val="0043412F"/>
    <w:rsid w:val="0043630C"/>
    <w:rsid w:val="00442C85"/>
    <w:rsid w:val="0044651F"/>
    <w:rsid w:val="004474D6"/>
    <w:rsid w:val="00451B26"/>
    <w:rsid w:val="004610FA"/>
    <w:rsid w:val="00462B78"/>
    <w:rsid w:val="00474200"/>
    <w:rsid w:val="00475B57"/>
    <w:rsid w:val="00480415"/>
    <w:rsid w:val="0048363C"/>
    <w:rsid w:val="00490CA8"/>
    <w:rsid w:val="004919D7"/>
    <w:rsid w:val="00492FC3"/>
    <w:rsid w:val="004943B9"/>
    <w:rsid w:val="00495ADA"/>
    <w:rsid w:val="00495EC5"/>
    <w:rsid w:val="0049682F"/>
    <w:rsid w:val="00497007"/>
    <w:rsid w:val="004A09B9"/>
    <w:rsid w:val="004A4478"/>
    <w:rsid w:val="004A4B23"/>
    <w:rsid w:val="004A5019"/>
    <w:rsid w:val="004A6C1B"/>
    <w:rsid w:val="004C25A6"/>
    <w:rsid w:val="004C2F88"/>
    <w:rsid w:val="004C3CD4"/>
    <w:rsid w:val="004C4B72"/>
    <w:rsid w:val="004D3626"/>
    <w:rsid w:val="004D7E71"/>
    <w:rsid w:val="004E000C"/>
    <w:rsid w:val="004F43BA"/>
    <w:rsid w:val="004F4593"/>
    <w:rsid w:val="004F5A3A"/>
    <w:rsid w:val="004F61DC"/>
    <w:rsid w:val="005072D8"/>
    <w:rsid w:val="00510765"/>
    <w:rsid w:val="00512960"/>
    <w:rsid w:val="00513668"/>
    <w:rsid w:val="00515ACC"/>
    <w:rsid w:val="0052397D"/>
    <w:rsid w:val="00533CC2"/>
    <w:rsid w:val="005418E9"/>
    <w:rsid w:val="00545A29"/>
    <w:rsid w:val="00547395"/>
    <w:rsid w:val="00550433"/>
    <w:rsid w:val="005552C6"/>
    <w:rsid w:val="0055621B"/>
    <w:rsid w:val="00560D45"/>
    <w:rsid w:val="005613BB"/>
    <w:rsid w:val="00570C80"/>
    <w:rsid w:val="00572CB7"/>
    <w:rsid w:val="005731C4"/>
    <w:rsid w:val="00573C8B"/>
    <w:rsid w:val="00576853"/>
    <w:rsid w:val="00576DAF"/>
    <w:rsid w:val="005770FD"/>
    <w:rsid w:val="00583E8D"/>
    <w:rsid w:val="00584C8E"/>
    <w:rsid w:val="00587116"/>
    <w:rsid w:val="0058718A"/>
    <w:rsid w:val="0059007E"/>
    <w:rsid w:val="0059535C"/>
    <w:rsid w:val="005A0C98"/>
    <w:rsid w:val="005A6B6E"/>
    <w:rsid w:val="005B0022"/>
    <w:rsid w:val="005B4358"/>
    <w:rsid w:val="005B6C09"/>
    <w:rsid w:val="005B6F0A"/>
    <w:rsid w:val="005C0C3C"/>
    <w:rsid w:val="005C2AEF"/>
    <w:rsid w:val="005C2E08"/>
    <w:rsid w:val="005C3E32"/>
    <w:rsid w:val="005D190B"/>
    <w:rsid w:val="005E3B03"/>
    <w:rsid w:val="005F00F1"/>
    <w:rsid w:val="005F4814"/>
    <w:rsid w:val="005F4854"/>
    <w:rsid w:val="005F4CC8"/>
    <w:rsid w:val="005F754D"/>
    <w:rsid w:val="0060107A"/>
    <w:rsid w:val="0060330D"/>
    <w:rsid w:val="00603956"/>
    <w:rsid w:val="006102FB"/>
    <w:rsid w:val="00610F0E"/>
    <w:rsid w:val="00627F27"/>
    <w:rsid w:val="0063550A"/>
    <w:rsid w:val="00635702"/>
    <w:rsid w:val="00636F77"/>
    <w:rsid w:val="00637585"/>
    <w:rsid w:val="0065193D"/>
    <w:rsid w:val="00651DF5"/>
    <w:rsid w:val="00655DBD"/>
    <w:rsid w:val="00657439"/>
    <w:rsid w:val="0066407B"/>
    <w:rsid w:val="00665B2C"/>
    <w:rsid w:val="006672D9"/>
    <w:rsid w:val="00673B27"/>
    <w:rsid w:val="0067435E"/>
    <w:rsid w:val="006808A5"/>
    <w:rsid w:val="00682F38"/>
    <w:rsid w:val="00683DC7"/>
    <w:rsid w:val="006878CA"/>
    <w:rsid w:val="00694F58"/>
    <w:rsid w:val="00697C6D"/>
    <w:rsid w:val="006A4AC9"/>
    <w:rsid w:val="006A599C"/>
    <w:rsid w:val="006A5B2C"/>
    <w:rsid w:val="006B0792"/>
    <w:rsid w:val="006B4AA0"/>
    <w:rsid w:val="006C16F4"/>
    <w:rsid w:val="006C607F"/>
    <w:rsid w:val="006C7422"/>
    <w:rsid w:val="006D136C"/>
    <w:rsid w:val="006E12E8"/>
    <w:rsid w:val="006E425A"/>
    <w:rsid w:val="006E4A6E"/>
    <w:rsid w:val="006E5586"/>
    <w:rsid w:val="006F12A0"/>
    <w:rsid w:val="006F175E"/>
    <w:rsid w:val="006F3F8F"/>
    <w:rsid w:val="006F70B4"/>
    <w:rsid w:val="007011CE"/>
    <w:rsid w:val="00701741"/>
    <w:rsid w:val="007027DD"/>
    <w:rsid w:val="00703084"/>
    <w:rsid w:val="00704AA6"/>
    <w:rsid w:val="00707B07"/>
    <w:rsid w:val="00713983"/>
    <w:rsid w:val="00713BDC"/>
    <w:rsid w:val="00714BAB"/>
    <w:rsid w:val="007213E9"/>
    <w:rsid w:val="00722403"/>
    <w:rsid w:val="00730302"/>
    <w:rsid w:val="00730AF6"/>
    <w:rsid w:val="007330A3"/>
    <w:rsid w:val="00737694"/>
    <w:rsid w:val="00742260"/>
    <w:rsid w:val="007444D5"/>
    <w:rsid w:val="00745753"/>
    <w:rsid w:val="007461CC"/>
    <w:rsid w:val="00754055"/>
    <w:rsid w:val="0075548D"/>
    <w:rsid w:val="007610BA"/>
    <w:rsid w:val="00762FA1"/>
    <w:rsid w:val="00770A24"/>
    <w:rsid w:val="0077135D"/>
    <w:rsid w:val="0077171C"/>
    <w:rsid w:val="007718EA"/>
    <w:rsid w:val="007731F2"/>
    <w:rsid w:val="00775535"/>
    <w:rsid w:val="007860BC"/>
    <w:rsid w:val="0078757A"/>
    <w:rsid w:val="007914D8"/>
    <w:rsid w:val="007A1A15"/>
    <w:rsid w:val="007A4EF7"/>
    <w:rsid w:val="007A64B8"/>
    <w:rsid w:val="007B35DF"/>
    <w:rsid w:val="007B3EEF"/>
    <w:rsid w:val="007C5AC6"/>
    <w:rsid w:val="007F489A"/>
    <w:rsid w:val="007F66E1"/>
    <w:rsid w:val="00800817"/>
    <w:rsid w:val="008042C2"/>
    <w:rsid w:val="00813F9A"/>
    <w:rsid w:val="00816BBC"/>
    <w:rsid w:val="00820D24"/>
    <w:rsid w:val="008237BC"/>
    <w:rsid w:val="00823B7A"/>
    <w:rsid w:val="0083343D"/>
    <w:rsid w:val="00836EA7"/>
    <w:rsid w:val="0083720D"/>
    <w:rsid w:val="0084256B"/>
    <w:rsid w:val="008426DC"/>
    <w:rsid w:val="00846693"/>
    <w:rsid w:val="00856109"/>
    <w:rsid w:val="008644B1"/>
    <w:rsid w:val="008836CB"/>
    <w:rsid w:val="0089016B"/>
    <w:rsid w:val="008913B6"/>
    <w:rsid w:val="008928E0"/>
    <w:rsid w:val="008937BE"/>
    <w:rsid w:val="008A01F2"/>
    <w:rsid w:val="008A23A5"/>
    <w:rsid w:val="008A728F"/>
    <w:rsid w:val="008B6B8F"/>
    <w:rsid w:val="008C0843"/>
    <w:rsid w:val="008C0AE6"/>
    <w:rsid w:val="008C1CC4"/>
    <w:rsid w:val="008C3F79"/>
    <w:rsid w:val="008D1AF6"/>
    <w:rsid w:val="008E6D0C"/>
    <w:rsid w:val="008F0B49"/>
    <w:rsid w:val="00902E5A"/>
    <w:rsid w:val="00904AD4"/>
    <w:rsid w:val="00907BC6"/>
    <w:rsid w:val="009113AB"/>
    <w:rsid w:val="00913D35"/>
    <w:rsid w:val="00920F34"/>
    <w:rsid w:val="009215D5"/>
    <w:rsid w:val="00922184"/>
    <w:rsid w:val="00924D4D"/>
    <w:rsid w:val="00933218"/>
    <w:rsid w:val="00934935"/>
    <w:rsid w:val="00940D68"/>
    <w:rsid w:val="00943848"/>
    <w:rsid w:val="009469A9"/>
    <w:rsid w:val="009514BE"/>
    <w:rsid w:val="00955BA7"/>
    <w:rsid w:val="009618EE"/>
    <w:rsid w:val="009628B4"/>
    <w:rsid w:val="00963483"/>
    <w:rsid w:val="00965128"/>
    <w:rsid w:val="00966133"/>
    <w:rsid w:val="00977A3D"/>
    <w:rsid w:val="00977DED"/>
    <w:rsid w:val="00993AB2"/>
    <w:rsid w:val="009978B7"/>
    <w:rsid w:val="009A003C"/>
    <w:rsid w:val="009A6B4A"/>
    <w:rsid w:val="009A7394"/>
    <w:rsid w:val="009A7C61"/>
    <w:rsid w:val="009B1384"/>
    <w:rsid w:val="009B1A9A"/>
    <w:rsid w:val="009B2516"/>
    <w:rsid w:val="009B5753"/>
    <w:rsid w:val="009B6871"/>
    <w:rsid w:val="009B71BE"/>
    <w:rsid w:val="009B72B4"/>
    <w:rsid w:val="009B799F"/>
    <w:rsid w:val="009C4084"/>
    <w:rsid w:val="009D1619"/>
    <w:rsid w:val="009D1EFF"/>
    <w:rsid w:val="009E0ABC"/>
    <w:rsid w:val="009E1875"/>
    <w:rsid w:val="009E317B"/>
    <w:rsid w:val="009E3AC7"/>
    <w:rsid w:val="009E4A7B"/>
    <w:rsid w:val="009E79D3"/>
    <w:rsid w:val="009F444B"/>
    <w:rsid w:val="009F50F1"/>
    <w:rsid w:val="009F7F1F"/>
    <w:rsid w:val="00A01760"/>
    <w:rsid w:val="00A13461"/>
    <w:rsid w:val="00A22DFC"/>
    <w:rsid w:val="00A22EF9"/>
    <w:rsid w:val="00A339C0"/>
    <w:rsid w:val="00A35AF2"/>
    <w:rsid w:val="00A36603"/>
    <w:rsid w:val="00A44BFD"/>
    <w:rsid w:val="00A44F17"/>
    <w:rsid w:val="00A5051E"/>
    <w:rsid w:val="00A5367B"/>
    <w:rsid w:val="00A56950"/>
    <w:rsid w:val="00A61AD2"/>
    <w:rsid w:val="00A7034E"/>
    <w:rsid w:val="00A70F24"/>
    <w:rsid w:val="00A7197C"/>
    <w:rsid w:val="00A73A54"/>
    <w:rsid w:val="00A858DB"/>
    <w:rsid w:val="00A85A14"/>
    <w:rsid w:val="00AA1A2E"/>
    <w:rsid w:val="00AA35FB"/>
    <w:rsid w:val="00AB1640"/>
    <w:rsid w:val="00AB479D"/>
    <w:rsid w:val="00AC4632"/>
    <w:rsid w:val="00AC6990"/>
    <w:rsid w:val="00AC6E1B"/>
    <w:rsid w:val="00AD1FE6"/>
    <w:rsid w:val="00AD669F"/>
    <w:rsid w:val="00AE303D"/>
    <w:rsid w:val="00AE3201"/>
    <w:rsid w:val="00AE3243"/>
    <w:rsid w:val="00AF5BDE"/>
    <w:rsid w:val="00AF7156"/>
    <w:rsid w:val="00B046FF"/>
    <w:rsid w:val="00B06FA0"/>
    <w:rsid w:val="00B0713D"/>
    <w:rsid w:val="00B1065D"/>
    <w:rsid w:val="00B13159"/>
    <w:rsid w:val="00B1488F"/>
    <w:rsid w:val="00B15A2A"/>
    <w:rsid w:val="00B26836"/>
    <w:rsid w:val="00B37781"/>
    <w:rsid w:val="00B536D9"/>
    <w:rsid w:val="00B55FB9"/>
    <w:rsid w:val="00B66C6F"/>
    <w:rsid w:val="00B70042"/>
    <w:rsid w:val="00B726F2"/>
    <w:rsid w:val="00B7621E"/>
    <w:rsid w:val="00B76290"/>
    <w:rsid w:val="00B81115"/>
    <w:rsid w:val="00B8257D"/>
    <w:rsid w:val="00B87602"/>
    <w:rsid w:val="00B9307B"/>
    <w:rsid w:val="00B93D2D"/>
    <w:rsid w:val="00B97890"/>
    <w:rsid w:val="00B97F3D"/>
    <w:rsid w:val="00BA0DDB"/>
    <w:rsid w:val="00BA1874"/>
    <w:rsid w:val="00BA2AF0"/>
    <w:rsid w:val="00BA3D53"/>
    <w:rsid w:val="00BB073E"/>
    <w:rsid w:val="00BB6AF3"/>
    <w:rsid w:val="00BB6EC5"/>
    <w:rsid w:val="00BB6F31"/>
    <w:rsid w:val="00BD6B5F"/>
    <w:rsid w:val="00BD796D"/>
    <w:rsid w:val="00BE36AB"/>
    <w:rsid w:val="00BE418B"/>
    <w:rsid w:val="00BE41F3"/>
    <w:rsid w:val="00BE4B80"/>
    <w:rsid w:val="00BE7F27"/>
    <w:rsid w:val="00BF0D00"/>
    <w:rsid w:val="00BF1B6F"/>
    <w:rsid w:val="00BF7EC4"/>
    <w:rsid w:val="00C0199C"/>
    <w:rsid w:val="00C079A1"/>
    <w:rsid w:val="00C125AF"/>
    <w:rsid w:val="00C23D49"/>
    <w:rsid w:val="00C26092"/>
    <w:rsid w:val="00C30559"/>
    <w:rsid w:val="00C45823"/>
    <w:rsid w:val="00C47832"/>
    <w:rsid w:val="00C478DC"/>
    <w:rsid w:val="00C551AC"/>
    <w:rsid w:val="00C64D28"/>
    <w:rsid w:val="00C729C1"/>
    <w:rsid w:val="00C7572D"/>
    <w:rsid w:val="00C81C5F"/>
    <w:rsid w:val="00C85C4B"/>
    <w:rsid w:val="00C862C3"/>
    <w:rsid w:val="00C86751"/>
    <w:rsid w:val="00C87044"/>
    <w:rsid w:val="00C95469"/>
    <w:rsid w:val="00C97B3E"/>
    <w:rsid w:val="00CA20CE"/>
    <w:rsid w:val="00CA342A"/>
    <w:rsid w:val="00CA4E3A"/>
    <w:rsid w:val="00CA6AB4"/>
    <w:rsid w:val="00CA6B61"/>
    <w:rsid w:val="00CA787A"/>
    <w:rsid w:val="00CA796B"/>
    <w:rsid w:val="00CA7AD9"/>
    <w:rsid w:val="00CB0575"/>
    <w:rsid w:val="00CB1E71"/>
    <w:rsid w:val="00CB67DD"/>
    <w:rsid w:val="00CC211A"/>
    <w:rsid w:val="00CD19F2"/>
    <w:rsid w:val="00CD4CA4"/>
    <w:rsid w:val="00CE2A7C"/>
    <w:rsid w:val="00CE477D"/>
    <w:rsid w:val="00CE4C49"/>
    <w:rsid w:val="00CE6B9F"/>
    <w:rsid w:val="00CE7DED"/>
    <w:rsid w:val="00CF348C"/>
    <w:rsid w:val="00CF6AD5"/>
    <w:rsid w:val="00CF6EFE"/>
    <w:rsid w:val="00D04B13"/>
    <w:rsid w:val="00D053E4"/>
    <w:rsid w:val="00D06A51"/>
    <w:rsid w:val="00D071B0"/>
    <w:rsid w:val="00D165C3"/>
    <w:rsid w:val="00D23DB4"/>
    <w:rsid w:val="00D24150"/>
    <w:rsid w:val="00D267E9"/>
    <w:rsid w:val="00D275CC"/>
    <w:rsid w:val="00D2773F"/>
    <w:rsid w:val="00D306C2"/>
    <w:rsid w:val="00D32AF1"/>
    <w:rsid w:val="00D33A45"/>
    <w:rsid w:val="00D36CC2"/>
    <w:rsid w:val="00D37E00"/>
    <w:rsid w:val="00D4043A"/>
    <w:rsid w:val="00D467D4"/>
    <w:rsid w:val="00D510D7"/>
    <w:rsid w:val="00D52E7A"/>
    <w:rsid w:val="00D568F5"/>
    <w:rsid w:val="00D65AEF"/>
    <w:rsid w:val="00D72F16"/>
    <w:rsid w:val="00D75E90"/>
    <w:rsid w:val="00D84A61"/>
    <w:rsid w:val="00D85460"/>
    <w:rsid w:val="00D85D41"/>
    <w:rsid w:val="00D92886"/>
    <w:rsid w:val="00D92F01"/>
    <w:rsid w:val="00D94045"/>
    <w:rsid w:val="00D94408"/>
    <w:rsid w:val="00D96AAE"/>
    <w:rsid w:val="00DA4086"/>
    <w:rsid w:val="00DA48D9"/>
    <w:rsid w:val="00DA616B"/>
    <w:rsid w:val="00DB06BE"/>
    <w:rsid w:val="00DC4EDD"/>
    <w:rsid w:val="00DC614F"/>
    <w:rsid w:val="00DD08CE"/>
    <w:rsid w:val="00DD27EB"/>
    <w:rsid w:val="00DD4F85"/>
    <w:rsid w:val="00DE11DF"/>
    <w:rsid w:val="00DF21DB"/>
    <w:rsid w:val="00DF397C"/>
    <w:rsid w:val="00E00067"/>
    <w:rsid w:val="00E01771"/>
    <w:rsid w:val="00E0224C"/>
    <w:rsid w:val="00E026F3"/>
    <w:rsid w:val="00E02712"/>
    <w:rsid w:val="00E03E18"/>
    <w:rsid w:val="00E04128"/>
    <w:rsid w:val="00E10500"/>
    <w:rsid w:val="00E121CF"/>
    <w:rsid w:val="00E1268F"/>
    <w:rsid w:val="00E33B68"/>
    <w:rsid w:val="00E353C0"/>
    <w:rsid w:val="00E42C35"/>
    <w:rsid w:val="00E44139"/>
    <w:rsid w:val="00E46B7E"/>
    <w:rsid w:val="00E510D6"/>
    <w:rsid w:val="00E52EEF"/>
    <w:rsid w:val="00E54BEB"/>
    <w:rsid w:val="00E5600D"/>
    <w:rsid w:val="00E57E11"/>
    <w:rsid w:val="00E61245"/>
    <w:rsid w:val="00E634A4"/>
    <w:rsid w:val="00E6559A"/>
    <w:rsid w:val="00E67BCC"/>
    <w:rsid w:val="00E77E0D"/>
    <w:rsid w:val="00EA21A1"/>
    <w:rsid w:val="00EA28A7"/>
    <w:rsid w:val="00EA348D"/>
    <w:rsid w:val="00EB1978"/>
    <w:rsid w:val="00EB4FC2"/>
    <w:rsid w:val="00EB68C8"/>
    <w:rsid w:val="00EB6B5B"/>
    <w:rsid w:val="00EB7CDF"/>
    <w:rsid w:val="00EB7FDE"/>
    <w:rsid w:val="00EC1CD8"/>
    <w:rsid w:val="00EC6F49"/>
    <w:rsid w:val="00EC7224"/>
    <w:rsid w:val="00ED0479"/>
    <w:rsid w:val="00ED07C2"/>
    <w:rsid w:val="00ED0F5E"/>
    <w:rsid w:val="00ED4C83"/>
    <w:rsid w:val="00ED57E4"/>
    <w:rsid w:val="00ED5818"/>
    <w:rsid w:val="00ED71B2"/>
    <w:rsid w:val="00EF23B2"/>
    <w:rsid w:val="00EF3416"/>
    <w:rsid w:val="00EF7AC0"/>
    <w:rsid w:val="00F06846"/>
    <w:rsid w:val="00F12121"/>
    <w:rsid w:val="00F128C3"/>
    <w:rsid w:val="00F133F3"/>
    <w:rsid w:val="00F2139B"/>
    <w:rsid w:val="00F360AF"/>
    <w:rsid w:val="00F370BE"/>
    <w:rsid w:val="00F4190C"/>
    <w:rsid w:val="00F435C2"/>
    <w:rsid w:val="00F53251"/>
    <w:rsid w:val="00F56668"/>
    <w:rsid w:val="00F6286D"/>
    <w:rsid w:val="00F63996"/>
    <w:rsid w:val="00F65947"/>
    <w:rsid w:val="00F67F59"/>
    <w:rsid w:val="00F75938"/>
    <w:rsid w:val="00F76F59"/>
    <w:rsid w:val="00F815AC"/>
    <w:rsid w:val="00F857E7"/>
    <w:rsid w:val="00F92CD9"/>
    <w:rsid w:val="00F963A5"/>
    <w:rsid w:val="00F9728C"/>
    <w:rsid w:val="00FA016C"/>
    <w:rsid w:val="00FA0E20"/>
    <w:rsid w:val="00FA2043"/>
    <w:rsid w:val="00FA27F9"/>
    <w:rsid w:val="00FA442B"/>
    <w:rsid w:val="00FA465D"/>
    <w:rsid w:val="00FA588D"/>
    <w:rsid w:val="00FA5B6E"/>
    <w:rsid w:val="00FA75E0"/>
    <w:rsid w:val="00FB7A2D"/>
    <w:rsid w:val="00FC288C"/>
    <w:rsid w:val="00FD01FD"/>
    <w:rsid w:val="00FD2C8A"/>
    <w:rsid w:val="00FE2FD5"/>
    <w:rsid w:val="00FE5C4D"/>
    <w:rsid w:val="00FE6C9C"/>
    <w:rsid w:val="00FF52BD"/>
    <w:rsid w:val="00FF6E1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1F50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07BC6"/>
    <w:pPr>
      <w:spacing w:after="200" w:line="276" w:lineRule="auto"/>
      <w:jc w:val="both"/>
    </w:pPr>
    <w:rPr>
      <w:rFonts w:ascii="Arial" w:eastAsiaTheme="minorHAnsi" w:hAnsi="Arial" w:cs="Arial"/>
      <w:sz w:val="22"/>
      <w:szCs w:val="22"/>
    </w:rPr>
  </w:style>
  <w:style w:type="paragraph" w:styleId="11">
    <w:name w:val="heading 1"/>
    <w:aliases w:val="Document Header1,H1,новая страница,T1,kapitola1"/>
    <w:basedOn w:val="a2"/>
    <w:next w:val="a2"/>
    <w:link w:val="12"/>
    <w:qFormat/>
    <w:rsid w:val="00846693"/>
    <w:pPr>
      <w:spacing w:after="120" w:line="240" w:lineRule="auto"/>
      <w:jc w:val="center"/>
      <w:outlineLvl w:val="0"/>
    </w:pPr>
    <w:rPr>
      <w:rFonts w:eastAsiaTheme="majorEastAsia"/>
      <w:b/>
      <w:bCs/>
      <w:kern w:val="32"/>
      <w:sz w:val="28"/>
      <w:szCs w:val="28"/>
    </w:rPr>
  </w:style>
  <w:style w:type="paragraph" w:styleId="20">
    <w:name w:val="heading 2"/>
    <w:aliases w:val="H2,H2 Знак,Заголовок 21,заголовок2,1. Заголовок 2,T2,2,kapitola2,Заголовок 1.1,h21,5,Заголовок пункта (1.1),222,Reset numbering,Загол. 2,Iia?acaae,Edf Titre 2,Подраздел,Заг 2"/>
    <w:basedOn w:val="a2"/>
    <w:next w:val="a2"/>
    <w:link w:val="21"/>
    <w:qFormat/>
    <w:rsid w:val="00ED0F5E"/>
    <w:pPr>
      <w:spacing w:after="120" w:line="240" w:lineRule="auto"/>
      <w:jc w:val="center"/>
      <w:outlineLvl w:val="1"/>
    </w:pPr>
    <w:rPr>
      <w:rFonts w:eastAsia="Courier New"/>
      <w:b/>
      <w:bCs/>
      <w:iCs/>
      <w:sz w:val="26"/>
      <w:szCs w:val="26"/>
    </w:rPr>
  </w:style>
  <w:style w:type="paragraph" w:styleId="3">
    <w:name w:val="heading 3"/>
    <w:aliases w:val="kapitola3,T3,podclanek,Tсевастополь2"/>
    <w:basedOn w:val="a2"/>
    <w:next w:val="a2"/>
    <w:link w:val="30"/>
    <w:qFormat/>
    <w:rsid w:val="00ED0F5E"/>
    <w:pPr>
      <w:numPr>
        <w:ilvl w:val="2"/>
        <w:numId w:val="10"/>
      </w:numPr>
      <w:spacing w:after="120" w:line="240" w:lineRule="auto"/>
      <w:jc w:val="center"/>
      <w:outlineLvl w:val="2"/>
    </w:pPr>
    <w:rPr>
      <w:rFonts w:eastAsia="TimesNewRoman"/>
      <w:b/>
      <w:bCs/>
      <w:sz w:val="24"/>
      <w:szCs w:val="24"/>
    </w:rPr>
  </w:style>
  <w:style w:type="paragraph" w:styleId="4">
    <w:name w:val="heading 4"/>
    <w:aliases w:val="Nadpis1.1.1.1"/>
    <w:basedOn w:val="3"/>
    <w:next w:val="a2"/>
    <w:link w:val="40"/>
    <w:qFormat/>
    <w:rsid w:val="00ED0F5E"/>
    <w:pPr>
      <w:numPr>
        <w:ilvl w:val="5"/>
      </w:numPr>
      <w:outlineLvl w:val="3"/>
    </w:pPr>
    <w:rPr>
      <w:sz w:val="22"/>
      <w:szCs w:val="22"/>
    </w:rPr>
  </w:style>
  <w:style w:type="paragraph" w:styleId="50">
    <w:name w:val="heading 5"/>
    <w:basedOn w:val="20"/>
    <w:next w:val="a2"/>
    <w:link w:val="51"/>
    <w:qFormat/>
    <w:rsid w:val="00ED0F5E"/>
    <w:pPr>
      <w:suppressAutoHyphens/>
      <w:autoSpaceDE w:val="0"/>
      <w:autoSpaceDN w:val="0"/>
      <w:adjustRightInd w:val="0"/>
      <w:spacing w:before="120"/>
      <w:outlineLvl w:val="4"/>
    </w:pPr>
    <w:rPr>
      <w:rFonts w:eastAsia="TimesNewRoman"/>
      <w:bCs w:val="0"/>
      <w:iCs w:val="0"/>
      <w:szCs w:val="24"/>
    </w:rPr>
  </w:style>
  <w:style w:type="paragraph" w:styleId="6">
    <w:name w:val="heading 6"/>
    <w:basedOn w:val="a2"/>
    <w:next w:val="a2"/>
    <w:link w:val="60"/>
    <w:qFormat/>
    <w:rsid w:val="00ED0F5E"/>
    <w:pPr>
      <w:keepNext/>
      <w:keepLines/>
      <w:spacing w:before="200" w:after="0" w:line="360" w:lineRule="auto"/>
      <w:ind w:left="1152" w:hanging="1152"/>
      <w:outlineLvl w:val="5"/>
    </w:pPr>
    <w:rPr>
      <w:rFonts w:ascii="Cambria" w:eastAsia="Times New Roman" w:hAnsi="Cambria" w:cs="Cambria"/>
      <w:i/>
      <w:iCs/>
      <w:color w:val="243F60"/>
      <w:sz w:val="28"/>
      <w:szCs w:val="28"/>
      <w:lang w:eastAsia="ru-RU"/>
    </w:rPr>
  </w:style>
  <w:style w:type="paragraph" w:styleId="7">
    <w:name w:val="heading 7"/>
    <w:aliases w:val="-"/>
    <w:basedOn w:val="a2"/>
    <w:next w:val="a2"/>
    <w:link w:val="70"/>
    <w:qFormat/>
    <w:rsid w:val="00ED0F5E"/>
    <w:pPr>
      <w:keepNext/>
      <w:keepLines/>
      <w:spacing w:before="200" w:after="0" w:line="360" w:lineRule="auto"/>
      <w:ind w:left="1296" w:hanging="1296"/>
      <w:outlineLvl w:val="6"/>
    </w:pPr>
    <w:rPr>
      <w:rFonts w:ascii="Cambria" w:eastAsia="Times New Roman" w:hAnsi="Cambria" w:cs="Cambria"/>
      <w:i/>
      <w:iCs/>
      <w:color w:val="404040"/>
      <w:sz w:val="28"/>
      <w:szCs w:val="28"/>
      <w:lang w:eastAsia="ru-RU"/>
    </w:rPr>
  </w:style>
  <w:style w:type="paragraph" w:styleId="8">
    <w:name w:val="heading 8"/>
    <w:aliases w:val="."/>
    <w:basedOn w:val="a2"/>
    <w:next w:val="a2"/>
    <w:link w:val="80"/>
    <w:qFormat/>
    <w:rsid w:val="00ED0F5E"/>
    <w:pPr>
      <w:keepNext/>
      <w:keepLines/>
      <w:spacing w:before="200" w:after="0" w:line="360" w:lineRule="auto"/>
      <w:ind w:left="1440" w:hanging="1440"/>
      <w:outlineLvl w:val="7"/>
    </w:pPr>
    <w:rPr>
      <w:rFonts w:ascii="Cambria" w:eastAsia="Times New Roman" w:hAnsi="Cambria" w:cs="Cambria"/>
      <w:color w:val="404040"/>
      <w:sz w:val="20"/>
      <w:szCs w:val="20"/>
      <w:lang w:eastAsia="ru-RU"/>
    </w:rPr>
  </w:style>
  <w:style w:type="paragraph" w:styleId="9">
    <w:name w:val="heading 9"/>
    <w:basedOn w:val="a2"/>
    <w:next w:val="a2"/>
    <w:link w:val="90"/>
    <w:qFormat/>
    <w:rsid w:val="00ED0F5E"/>
    <w:pPr>
      <w:keepNext/>
      <w:keepLines/>
      <w:autoSpaceDE w:val="0"/>
      <w:autoSpaceDN w:val="0"/>
      <w:adjustRightInd w:val="0"/>
      <w:spacing w:before="200" w:after="0" w:line="360" w:lineRule="auto"/>
      <w:ind w:firstLine="567"/>
      <w:outlineLvl w:val="8"/>
    </w:pPr>
    <w:rPr>
      <w:rFonts w:ascii="Cambria" w:eastAsia="Times New Roman" w:hAnsi="Cambria" w:cs="Times New Roman"/>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1">
    <w:name w:val="Текст таблицы"/>
    <w:basedOn w:val="a2"/>
    <w:link w:val="a6"/>
    <w:qFormat/>
    <w:rsid w:val="00B06FA0"/>
    <w:pPr>
      <w:numPr>
        <w:ilvl w:val="4"/>
        <w:numId w:val="10"/>
      </w:numPr>
      <w:spacing w:after="0" w:line="360" w:lineRule="auto"/>
      <w:jc w:val="right"/>
    </w:pPr>
    <w:rPr>
      <w:rFonts w:eastAsia="Times New Roman"/>
      <w:sz w:val="20"/>
      <w:szCs w:val="20"/>
    </w:rPr>
  </w:style>
  <w:style w:type="character" w:customStyle="1" w:styleId="a6">
    <w:name w:val="Текст таблицы Знак"/>
    <w:basedOn w:val="a3"/>
    <w:link w:val="a1"/>
    <w:rsid w:val="00B06FA0"/>
    <w:rPr>
      <w:rFonts w:ascii="Arial" w:hAnsi="Arial" w:cs="Arial"/>
    </w:rPr>
  </w:style>
  <w:style w:type="paragraph" w:customStyle="1" w:styleId="a0">
    <w:name w:val="Подрисуночная надпись"/>
    <w:basedOn w:val="a2"/>
    <w:link w:val="a7"/>
    <w:qFormat/>
    <w:rsid w:val="00963483"/>
    <w:pPr>
      <w:numPr>
        <w:ilvl w:val="3"/>
        <w:numId w:val="10"/>
      </w:numPr>
      <w:spacing w:before="120" w:after="120" w:line="240" w:lineRule="auto"/>
      <w:ind w:left="0"/>
      <w:jc w:val="center"/>
    </w:pPr>
    <w:rPr>
      <w:rFonts w:eastAsia="Calibri"/>
      <w:b/>
      <w:sz w:val="20"/>
      <w:szCs w:val="20"/>
    </w:rPr>
  </w:style>
  <w:style w:type="character" w:customStyle="1" w:styleId="a7">
    <w:name w:val="Подрисуночная надпись Знак"/>
    <w:basedOn w:val="a3"/>
    <w:link w:val="a0"/>
    <w:rsid w:val="00963483"/>
    <w:rPr>
      <w:rFonts w:ascii="Arial" w:eastAsia="Calibri" w:hAnsi="Arial" w:cs="Arial"/>
      <w:b/>
    </w:rPr>
  </w:style>
  <w:style w:type="paragraph" w:customStyle="1" w:styleId="a8">
    <w:name w:val="Без отступа"/>
    <w:basedOn w:val="a2"/>
    <w:link w:val="a9"/>
    <w:qFormat/>
    <w:rsid w:val="00576DAF"/>
    <w:pPr>
      <w:spacing w:after="0" w:line="312" w:lineRule="auto"/>
      <w:ind w:firstLine="567"/>
    </w:pPr>
  </w:style>
  <w:style w:type="character" w:customStyle="1" w:styleId="a9">
    <w:name w:val="Без отступа Знак"/>
    <w:basedOn w:val="aa"/>
    <w:link w:val="a8"/>
    <w:rsid w:val="00576DAF"/>
    <w:rPr>
      <w:rFonts w:ascii="Arial" w:eastAsiaTheme="minorHAnsi" w:hAnsi="Arial" w:cs="Arial"/>
      <w:bCs w:val="0"/>
      <w:iCs w:val="0"/>
      <w:noProof/>
      <w:sz w:val="22"/>
      <w:szCs w:val="22"/>
    </w:rPr>
  </w:style>
  <w:style w:type="paragraph" w:customStyle="1" w:styleId="ab">
    <w:name w:val="Текст документа"/>
    <w:basedOn w:val="13"/>
    <w:link w:val="aa"/>
    <w:uiPriority w:val="99"/>
    <w:qFormat/>
    <w:rsid w:val="00ED0F5E"/>
    <w:pPr>
      <w:spacing w:line="360" w:lineRule="auto"/>
    </w:pPr>
    <w:rPr>
      <w:rFonts w:ascii="Arial" w:hAnsi="Arial" w:cs="Arial"/>
      <w:bCs/>
      <w:iCs/>
      <w:noProof/>
      <w:sz w:val="22"/>
      <w:szCs w:val="22"/>
    </w:rPr>
  </w:style>
  <w:style w:type="character" w:customStyle="1" w:styleId="aa">
    <w:name w:val="Текст документа Знак"/>
    <w:basedOn w:val="a3"/>
    <w:link w:val="ab"/>
    <w:uiPriority w:val="99"/>
    <w:locked/>
    <w:rsid w:val="00ED0F5E"/>
    <w:rPr>
      <w:rFonts w:ascii="Arial" w:hAnsi="Arial" w:cs="Arial"/>
      <w:bCs/>
      <w:iCs/>
      <w:noProof/>
      <w:sz w:val="22"/>
      <w:szCs w:val="22"/>
    </w:rPr>
  </w:style>
  <w:style w:type="paragraph" w:styleId="13">
    <w:name w:val="toc 1"/>
    <w:basedOn w:val="a2"/>
    <w:next w:val="a2"/>
    <w:link w:val="14"/>
    <w:autoRedefine/>
    <w:uiPriority w:val="39"/>
    <w:unhideWhenUsed/>
    <w:qFormat/>
    <w:rsid w:val="00253392"/>
    <w:pPr>
      <w:tabs>
        <w:tab w:val="right" w:leader="dot" w:pos="9639"/>
      </w:tabs>
      <w:spacing w:after="0" w:line="480" w:lineRule="auto"/>
    </w:pPr>
    <w:rPr>
      <w:rFonts w:ascii="Times New Roman" w:eastAsia="Times New Roman" w:hAnsi="Times New Roman" w:cs="Times New Roman"/>
      <w:sz w:val="20"/>
      <w:szCs w:val="20"/>
    </w:rPr>
  </w:style>
  <w:style w:type="paragraph" w:customStyle="1" w:styleId="ac">
    <w:name w:val="Название таблицы"/>
    <w:basedOn w:val="a2"/>
    <w:link w:val="ad"/>
    <w:qFormat/>
    <w:rsid w:val="00ED0F5E"/>
    <w:pPr>
      <w:keepNext/>
      <w:spacing w:before="120" w:after="120" w:line="240" w:lineRule="auto"/>
      <w:jc w:val="left"/>
    </w:pPr>
    <w:rPr>
      <w:rFonts w:eastAsia="Calibri"/>
      <w:b/>
      <w:sz w:val="20"/>
      <w:szCs w:val="20"/>
    </w:rPr>
  </w:style>
  <w:style w:type="character" w:customStyle="1" w:styleId="ad">
    <w:name w:val="Название таблицы Знак"/>
    <w:basedOn w:val="a3"/>
    <w:link w:val="ac"/>
    <w:rsid w:val="00ED0F5E"/>
    <w:rPr>
      <w:rFonts w:ascii="Arial" w:eastAsia="Calibri" w:hAnsi="Arial" w:cs="Arial"/>
      <w:b/>
    </w:rPr>
  </w:style>
  <w:style w:type="paragraph" w:customStyle="1" w:styleId="ae">
    <w:name w:val="Малый отступ"/>
    <w:basedOn w:val="a8"/>
    <w:link w:val="af"/>
    <w:qFormat/>
    <w:rsid w:val="00ED0F5E"/>
    <w:pPr>
      <w:spacing w:line="240" w:lineRule="auto"/>
    </w:pPr>
    <w:rPr>
      <w:sz w:val="16"/>
      <w:szCs w:val="16"/>
    </w:rPr>
  </w:style>
  <w:style w:type="character" w:customStyle="1" w:styleId="af">
    <w:name w:val="Малый отступ Знак"/>
    <w:basedOn w:val="a9"/>
    <w:link w:val="ae"/>
    <w:rsid w:val="00ED0F5E"/>
    <w:rPr>
      <w:rFonts w:ascii="Arial" w:eastAsiaTheme="minorHAnsi" w:hAnsi="Arial" w:cs="Arial"/>
      <w:bCs w:val="0"/>
      <w:iCs w:val="0"/>
      <w:noProof/>
      <w:sz w:val="16"/>
      <w:szCs w:val="16"/>
    </w:rPr>
  </w:style>
  <w:style w:type="paragraph" w:customStyle="1" w:styleId="af0">
    <w:name w:val="Подтабличная надпись"/>
    <w:basedOn w:val="a8"/>
    <w:link w:val="af1"/>
    <w:qFormat/>
    <w:rsid w:val="00ED0F5E"/>
    <w:pPr>
      <w:spacing w:before="60" w:after="60" w:line="240" w:lineRule="auto"/>
      <w:ind w:left="-57" w:right="-57"/>
    </w:pPr>
    <w:rPr>
      <w:sz w:val="18"/>
      <w:szCs w:val="18"/>
    </w:rPr>
  </w:style>
  <w:style w:type="character" w:customStyle="1" w:styleId="af1">
    <w:name w:val="Подтабличная надпись Знак"/>
    <w:basedOn w:val="a9"/>
    <w:link w:val="af0"/>
    <w:rsid w:val="00ED0F5E"/>
    <w:rPr>
      <w:rFonts w:ascii="Arial" w:eastAsiaTheme="minorHAnsi" w:hAnsi="Arial" w:cs="Arial"/>
      <w:bCs w:val="0"/>
      <w:iCs w:val="0"/>
      <w:noProof/>
      <w:sz w:val="18"/>
      <w:szCs w:val="18"/>
    </w:rPr>
  </w:style>
  <w:style w:type="paragraph" w:customStyle="1" w:styleId="22">
    <w:name w:val="Абзац списка2"/>
    <w:basedOn w:val="a2"/>
    <w:uiPriority w:val="99"/>
    <w:qFormat/>
    <w:rsid w:val="00ED0F5E"/>
    <w:pPr>
      <w:spacing w:after="0" w:line="360" w:lineRule="auto"/>
      <w:ind w:left="720" w:firstLine="709"/>
    </w:pPr>
    <w:rPr>
      <w:rFonts w:ascii="Times New Roman" w:eastAsia="Times New Roman" w:hAnsi="Times New Roman" w:cs="Times New Roman"/>
      <w:sz w:val="28"/>
      <w:szCs w:val="28"/>
    </w:rPr>
  </w:style>
  <w:style w:type="paragraph" w:customStyle="1" w:styleId="15">
    <w:name w:val="Без интервала1"/>
    <w:uiPriority w:val="99"/>
    <w:qFormat/>
    <w:rsid w:val="00ED0F5E"/>
    <w:rPr>
      <w:rFonts w:ascii="Calibri" w:hAnsi="Calibri" w:cs="Calibri"/>
      <w:sz w:val="22"/>
      <w:szCs w:val="22"/>
    </w:rPr>
  </w:style>
  <w:style w:type="paragraph" w:customStyle="1" w:styleId="af2">
    <w:name w:val="Без абзаца"/>
    <w:basedOn w:val="ab"/>
    <w:link w:val="af3"/>
    <w:qFormat/>
    <w:rsid w:val="00ED0F5E"/>
    <w:pPr>
      <w:tabs>
        <w:tab w:val="left" w:pos="0"/>
        <w:tab w:val="right" w:leader="dot" w:pos="10206"/>
      </w:tabs>
      <w:spacing w:line="240" w:lineRule="auto"/>
      <w:jc w:val="center"/>
    </w:pPr>
    <w:rPr>
      <w:b/>
      <w:sz w:val="24"/>
      <w:szCs w:val="24"/>
    </w:rPr>
  </w:style>
  <w:style w:type="character" w:customStyle="1" w:styleId="af3">
    <w:name w:val="Без абзаца Знак"/>
    <w:basedOn w:val="aa"/>
    <w:link w:val="af2"/>
    <w:rsid w:val="00ED0F5E"/>
    <w:rPr>
      <w:rFonts w:ascii="Arial" w:hAnsi="Arial" w:cs="Arial"/>
      <w:b/>
      <w:bCs/>
      <w:iCs/>
      <w:noProof/>
      <w:sz w:val="24"/>
      <w:szCs w:val="24"/>
    </w:rPr>
  </w:style>
  <w:style w:type="paragraph" w:customStyle="1" w:styleId="41">
    <w:name w:val="Заголовок 41"/>
    <w:basedOn w:val="a2"/>
    <w:next w:val="a2"/>
    <w:uiPriority w:val="9"/>
    <w:unhideWhenUsed/>
    <w:qFormat/>
    <w:rsid w:val="00ED0F5E"/>
    <w:pPr>
      <w:keepNext/>
      <w:keepLines/>
      <w:spacing w:before="200" w:after="0" w:line="240" w:lineRule="auto"/>
      <w:jc w:val="left"/>
      <w:outlineLvl w:val="3"/>
    </w:pPr>
    <w:rPr>
      <w:rFonts w:ascii="Cambria" w:eastAsia="Times New Roman" w:hAnsi="Cambria" w:cs="Times New Roman"/>
      <w:b/>
      <w:bCs/>
      <w:i/>
      <w:iCs/>
      <w:color w:val="4F81BD"/>
      <w:sz w:val="24"/>
      <w:szCs w:val="24"/>
      <w:lang w:eastAsia="ru-RU"/>
    </w:rPr>
  </w:style>
  <w:style w:type="paragraph" w:customStyle="1" w:styleId="23">
    <w:name w:val="Заголовок оглавления2"/>
    <w:basedOn w:val="11"/>
    <w:next w:val="a2"/>
    <w:uiPriority w:val="99"/>
    <w:qFormat/>
    <w:rsid w:val="00ED0F5E"/>
    <w:pPr>
      <w:keepNext/>
      <w:keepLines/>
      <w:spacing w:before="480" w:after="0" w:line="276" w:lineRule="auto"/>
      <w:jc w:val="left"/>
      <w:outlineLvl w:val="9"/>
    </w:pPr>
    <w:rPr>
      <w:rFonts w:ascii="Cambria" w:eastAsia="Times New Roman" w:hAnsi="Cambria" w:cs="Times New Roman"/>
      <w:color w:val="365F91"/>
      <w:kern w:val="0"/>
    </w:rPr>
  </w:style>
  <w:style w:type="character" w:customStyle="1" w:styleId="12">
    <w:name w:val="Заголовок 1 Знак"/>
    <w:aliases w:val="Document Header1 Знак,H1 Знак,новая страница Знак,T1 Знак,kapitola1 Знак"/>
    <w:link w:val="11"/>
    <w:rsid w:val="00846693"/>
    <w:rPr>
      <w:rFonts w:ascii="Arial" w:eastAsiaTheme="majorEastAsia" w:hAnsi="Arial" w:cs="Arial"/>
      <w:b/>
      <w:bCs/>
      <w:kern w:val="32"/>
      <w:sz w:val="28"/>
      <w:szCs w:val="28"/>
    </w:rPr>
  </w:style>
  <w:style w:type="paragraph" w:customStyle="1" w:styleId="110">
    <w:name w:val="Таблица 11"/>
    <w:basedOn w:val="a2"/>
    <w:uiPriority w:val="99"/>
    <w:qFormat/>
    <w:rsid w:val="00ED0F5E"/>
    <w:pPr>
      <w:spacing w:after="0" w:line="240" w:lineRule="auto"/>
      <w:jc w:val="center"/>
    </w:pPr>
    <w:rPr>
      <w:rFonts w:ascii="Times New Roman" w:eastAsia="Times New Roman" w:hAnsi="Times New Roman" w:cs="Times New Roman"/>
      <w:szCs w:val="24"/>
      <w:lang w:eastAsia="ru-RU"/>
    </w:rPr>
  </w:style>
  <w:style w:type="paragraph" w:customStyle="1" w:styleId="CaptionCharCharChar1CharCharChar1">
    <w:name w:val="Caption Char Char Char1 Char Char Char1"/>
    <w:basedOn w:val="a2"/>
    <w:next w:val="a2"/>
    <w:uiPriority w:val="99"/>
    <w:unhideWhenUsed/>
    <w:qFormat/>
    <w:rsid w:val="00ED0F5E"/>
    <w:pPr>
      <w:spacing w:after="0" w:line="240" w:lineRule="auto"/>
      <w:jc w:val="center"/>
    </w:pPr>
    <w:rPr>
      <w:rFonts w:eastAsia="Calibri"/>
    </w:rPr>
  </w:style>
  <w:style w:type="paragraph" w:customStyle="1" w:styleId="af4">
    <w:name w:val="номер таблицы"/>
    <w:basedOn w:val="a2"/>
    <w:link w:val="af5"/>
    <w:qFormat/>
    <w:rsid w:val="00ED0F5E"/>
    <w:pPr>
      <w:spacing w:after="120" w:line="240" w:lineRule="auto"/>
      <w:jc w:val="right"/>
    </w:pPr>
    <w:rPr>
      <w:rFonts w:eastAsia="Calibri"/>
      <w:sz w:val="20"/>
    </w:rPr>
  </w:style>
  <w:style w:type="character" w:customStyle="1" w:styleId="af5">
    <w:name w:val="номер таблицы Знак"/>
    <w:basedOn w:val="a3"/>
    <w:link w:val="af4"/>
    <w:rsid w:val="00ED0F5E"/>
    <w:rPr>
      <w:rFonts w:ascii="Arial" w:eastAsia="Calibri" w:hAnsi="Arial" w:cs="Arial"/>
      <w:szCs w:val="22"/>
    </w:rPr>
  </w:style>
  <w:style w:type="paragraph" w:customStyle="1" w:styleId="af6">
    <w:name w:val="для Севастополя"/>
    <w:basedOn w:val="20"/>
    <w:link w:val="af7"/>
    <w:uiPriority w:val="99"/>
    <w:qFormat/>
    <w:rsid w:val="00ED0F5E"/>
    <w:pPr>
      <w:widowControl w:val="0"/>
    </w:pPr>
    <w:rPr>
      <w:lang w:eastAsia="ru-RU"/>
    </w:rPr>
  </w:style>
  <w:style w:type="character" w:customStyle="1" w:styleId="af7">
    <w:name w:val="для Севастополя Знак"/>
    <w:basedOn w:val="21"/>
    <w:link w:val="af6"/>
    <w:uiPriority w:val="99"/>
    <w:rsid w:val="00ED0F5E"/>
    <w:rPr>
      <w:rFonts w:ascii="Arial" w:eastAsia="Courier New" w:hAnsi="Arial" w:cs="Arial"/>
      <w:b/>
      <w:bCs/>
      <w:iCs/>
      <w:sz w:val="26"/>
      <w:szCs w:val="26"/>
      <w:lang w:eastAsia="ru-RU"/>
    </w:rPr>
  </w:style>
  <w:style w:type="character" w:customStyle="1" w:styleId="21">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link w:val="20"/>
    <w:rsid w:val="00ED0F5E"/>
    <w:rPr>
      <w:rFonts w:ascii="Arial" w:eastAsia="Courier New" w:hAnsi="Arial" w:cs="Arial"/>
      <w:b/>
      <w:bCs/>
      <w:iCs/>
      <w:sz w:val="26"/>
      <w:szCs w:val="26"/>
    </w:rPr>
  </w:style>
  <w:style w:type="paragraph" w:customStyle="1" w:styleId="310">
    <w:name w:val="Заголовок 31"/>
    <w:basedOn w:val="a2"/>
    <w:next w:val="a2"/>
    <w:unhideWhenUsed/>
    <w:qFormat/>
    <w:locked/>
    <w:rsid w:val="00ED0F5E"/>
    <w:pPr>
      <w:keepNext/>
      <w:keepLines/>
      <w:spacing w:before="200" w:after="0" w:line="360" w:lineRule="auto"/>
      <w:ind w:firstLine="567"/>
      <w:outlineLvl w:val="2"/>
    </w:pPr>
    <w:rPr>
      <w:rFonts w:ascii="Cambria" w:eastAsia="Times New Roman" w:hAnsi="Cambria" w:cs="Times New Roman"/>
      <w:b/>
      <w:bCs/>
      <w:color w:val="4F81BD"/>
    </w:rPr>
  </w:style>
  <w:style w:type="character" w:customStyle="1" w:styleId="30">
    <w:name w:val="Заголовок 3 Знак"/>
    <w:aliases w:val="kapitola3 Знак,T3 Знак,podclanek Знак,Tсевастополь2 Знак"/>
    <w:link w:val="3"/>
    <w:rsid w:val="00ED0F5E"/>
    <w:rPr>
      <w:rFonts w:ascii="Arial" w:eastAsia="TimesNewRoman" w:hAnsi="Arial" w:cs="Arial"/>
      <w:b/>
      <w:bCs/>
      <w:sz w:val="24"/>
      <w:szCs w:val="24"/>
    </w:rPr>
  </w:style>
  <w:style w:type="character" w:customStyle="1" w:styleId="40">
    <w:name w:val="Заголовок 4 Знак"/>
    <w:aliases w:val="Nadpis1.1.1.1 Знак"/>
    <w:basedOn w:val="a3"/>
    <w:link w:val="4"/>
    <w:rsid w:val="00ED0F5E"/>
    <w:rPr>
      <w:rFonts w:ascii="Arial" w:eastAsia="TimesNewRoman" w:hAnsi="Arial" w:cs="Arial"/>
      <w:b/>
      <w:bCs/>
      <w:sz w:val="22"/>
      <w:szCs w:val="22"/>
    </w:rPr>
  </w:style>
  <w:style w:type="character" w:customStyle="1" w:styleId="51">
    <w:name w:val="Заголовок 5 Знак"/>
    <w:basedOn w:val="a3"/>
    <w:link w:val="50"/>
    <w:rsid w:val="00ED0F5E"/>
    <w:rPr>
      <w:rFonts w:ascii="Arial" w:eastAsia="TimesNewRoman" w:hAnsi="Arial" w:cs="Arial"/>
      <w:b/>
      <w:sz w:val="26"/>
      <w:szCs w:val="24"/>
    </w:rPr>
  </w:style>
  <w:style w:type="character" w:customStyle="1" w:styleId="60">
    <w:name w:val="Заголовок 6 Знак"/>
    <w:basedOn w:val="a3"/>
    <w:link w:val="6"/>
    <w:uiPriority w:val="9"/>
    <w:rsid w:val="00ED0F5E"/>
    <w:rPr>
      <w:rFonts w:ascii="Cambria" w:hAnsi="Cambria" w:cs="Cambria"/>
      <w:i/>
      <w:iCs/>
      <w:color w:val="243F60"/>
      <w:sz w:val="28"/>
      <w:szCs w:val="28"/>
      <w:lang w:eastAsia="ru-RU"/>
    </w:rPr>
  </w:style>
  <w:style w:type="character" w:customStyle="1" w:styleId="70">
    <w:name w:val="Заголовок 7 Знак"/>
    <w:aliases w:val="- Знак"/>
    <w:basedOn w:val="a3"/>
    <w:link w:val="7"/>
    <w:uiPriority w:val="99"/>
    <w:rsid w:val="00ED0F5E"/>
    <w:rPr>
      <w:rFonts w:ascii="Cambria" w:hAnsi="Cambria" w:cs="Cambria"/>
      <w:i/>
      <w:iCs/>
      <w:color w:val="404040"/>
      <w:sz w:val="28"/>
      <w:szCs w:val="28"/>
      <w:lang w:eastAsia="ru-RU"/>
    </w:rPr>
  </w:style>
  <w:style w:type="character" w:customStyle="1" w:styleId="80">
    <w:name w:val="Заголовок 8 Знак"/>
    <w:aliases w:val=". Знак"/>
    <w:basedOn w:val="a3"/>
    <w:link w:val="8"/>
    <w:uiPriority w:val="99"/>
    <w:rsid w:val="00ED0F5E"/>
    <w:rPr>
      <w:rFonts w:ascii="Cambria" w:hAnsi="Cambria" w:cs="Cambria"/>
      <w:color w:val="404040"/>
      <w:lang w:eastAsia="ru-RU"/>
    </w:rPr>
  </w:style>
  <w:style w:type="character" w:customStyle="1" w:styleId="90">
    <w:name w:val="Заголовок 9 Знак"/>
    <w:basedOn w:val="a3"/>
    <w:link w:val="9"/>
    <w:uiPriority w:val="99"/>
    <w:rsid w:val="00ED0F5E"/>
    <w:rPr>
      <w:rFonts w:ascii="Cambria" w:hAnsi="Cambria"/>
      <w:i/>
      <w:iCs/>
      <w:color w:val="404040"/>
    </w:rPr>
  </w:style>
  <w:style w:type="character" w:customStyle="1" w:styleId="14">
    <w:name w:val="Оглавление 1 Знак"/>
    <w:basedOn w:val="a3"/>
    <w:link w:val="13"/>
    <w:uiPriority w:val="39"/>
    <w:rsid w:val="00253392"/>
  </w:style>
  <w:style w:type="paragraph" w:styleId="24">
    <w:name w:val="toc 2"/>
    <w:basedOn w:val="a2"/>
    <w:next w:val="a2"/>
    <w:autoRedefine/>
    <w:uiPriority w:val="39"/>
    <w:unhideWhenUsed/>
    <w:qFormat/>
    <w:rsid w:val="00C64D28"/>
    <w:pPr>
      <w:tabs>
        <w:tab w:val="right" w:leader="dot" w:pos="9639"/>
      </w:tabs>
      <w:spacing w:after="60" w:line="240" w:lineRule="auto"/>
      <w:ind w:right="284"/>
      <w:jc w:val="left"/>
    </w:pPr>
    <w:rPr>
      <w:rFonts w:eastAsia="Times New Roman" w:cs="Times New Roman"/>
      <w:szCs w:val="24"/>
    </w:rPr>
  </w:style>
  <w:style w:type="paragraph" w:styleId="32">
    <w:name w:val="toc 3"/>
    <w:basedOn w:val="a2"/>
    <w:next w:val="a2"/>
    <w:autoRedefine/>
    <w:uiPriority w:val="39"/>
    <w:unhideWhenUsed/>
    <w:qFormat/>
    <w:rsid w:val="00ED0F5E"/>
    <w:pPr>
      <w:tabs>
        <w:tab w:val="right" w:leader="dot" w:pos="9627"/>
      </w:tabs>
      <w:spacing w:after="100" w:line="240" w:lineRule="auto"/>
      <w:jc w:val="left"/>
    </w:pPr>
    <w:rPr>
      <w:rFonts w:ascii="Times New Roman" w:eastAsia="Times New Roman" w:hAnsi="Times New Roman" w:cs="Times New Roman"/>
      <w:sz w:val="24"/>
      <w:szCs w:val="24"/>
    </w:rPr>
  </w:style>
  <w:style w:type="paragraph" w:styleId="af8">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9"/>
    <w:qFormat/>
    <w:rsid w:val="00ED0F5E"/>
    <w:pPr>
      <w:spacing w:after="0" w:line="240" w:lineRule="auto"/>
      <w:jc w:val="left"/>
    </w:pPr>
    <w:rPr>
      <w:rFonts w:ascii="Courier New" w:eastAsia="Times New Roman" w:hAnsi="Courier New" w:cs="Times New Roman"/>
      <w:b/>
      <w:sz w:val="36"/>
      <w:szCs w:val="20"/>
      <w:lang w:eastAsia="ru-RU"/>
    </w:rPr>
  </w:style>
  <w:style w:type="character" w:customStyle="1" w:styleId="af9">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8"/>
    <w:locked/>
    <w:rsid w:val="00ED0F5E"/>
    <w:rPr>
      <w:rFonts w:ascii="Courier New" w:hAnsi="Courier New"/>
      <w:b/>
      <w:sz w:val="36"/>
      <w:lang w:eastAsia="ru-RU"/>
    </w:rPr>
  </w:style>
  <w:style w:type="paragraph" w:styleId="afa">
    <w:name w:val="List Number"/>
    <w:basedOn w:val="a2"/>
    <w:uiPriority w:val="99"/>
    <w:unhideWhenUsed/>
    <w:qFormat/>
    <w:rsid w:val="00ED0F5E"/>
    <w:pPr>
      <w:tabs>
        <w:tab w:val="num" w:pos="360"/>
      </w:tabs>
      <w:spacing w:after="0" w:line="240" w:lineRule="auto"/>
      <w:contextualSpacing/>
      <w:jc w:val="left"/>
    </w:pPr>
    <w:rPr>
      <w:rFonts w:ascii="Times New Roman" w:eastAsia="Times New Roman" w:hAnsi="Times New Roman" w:cs="Times New Roman"/>
      <w:sz w:val="20"/>
      <w:szCs w:val="20"/>
    </w:rPr>
  </w:style>
  <w:style w:type="paragraph" w:styleId="afb">
    <w:name w:val="Title"/>
    <w:aliases w:val="Рисунок_,Таблицы2,ТаблицаПенза"/>
    <w:basedOn w:val="a2"/>
    <w:next w:val="a2"/>
    <w:link w:val="afc"/>
    <w:qFormat/>
    <w:rsid w:val="00ED0F5E"/>
    <w:pPr>
      <w:autoSpaceDE w:val="0"/>
      <w:autoSpaceDN w:val="0"/>
      <w:adjustRightInd w:val="0"/>
      <w:spacing w:after="0" w:line="360" w:lineRule="auto"/>
      <w:ind w:firstLine="567"/>
      <w:jc w:val="right"/>
    </w:pPr>
    <w:rPr>
      <w:rFonts w:eastAsia="TimesNewRoman"/>
    </w:rPr>
  </w:style>
  <w:style w:type="character" w:customStyle="1" w:styleId="afc">
    <w:name w:val="Название Знак"/>
    <w:aliases w:val="Рисунок_ Знак,Таблицы2 Знак,ТаблицаПенза Знак"/>
    <w:basedOn w:val="a3"/>
    <w:link w:val="afb"/>
    <w:rsid w:val="00ED0F5E"/>
    <w:rPr>
      <w:rFonts w:ascii="Arial" w:eastAsia="TimesNewRoman" w:hAnsi="Arial" w:cs="Arial"/>
      <w:sz w:val="22"/>
      <w:szCs w:val="22"/>
    </w:rPr>
  </w:style>
  <w:style w:type="paragraph" w:styleId="afd">
    <w:name w:val="Subtitle"/>
    <w:aliases w:val="Текст Arial, Знак2,АБЗАЦ"/>
    <w:basedOn w:val="a2"/>
    <w:next w:val="a2"/>
    <w:link w:val="afe"/>
    <w:qFormat/>
    <w:rsid w:val="00ED0F5E"/>
    <w:pPr>
      <w:numPr>
        <w:ilvl w:val="1"/>
      </w:numPr>
      <w:spacing w:after="0" w:line="360" w:lineRule="auto"/>
      <w:ind w:firstLine="709"/>
    </w:pPr>
    <w:rPr>
      <w:rFonts w:ascii="Cambria" w:eastAsia="Times New Roman" w:hAnsi="Cambria" w:cs="Cambria"/>
      <w:i/>
      <w:iCs/>
      <w:color w:val="4F81BD"/>
      <w:spacing w:val="15"/>
      <w:sz w:val="24"/>
      <w:szCs w:val="24"/>
      <w:lang w:eastAsia="ru-RU"/>
    </w:rPr>
  </w:style>
  <w:style w:type="character" w:customStyle="1" w:styleId="afe">
    <w:name w:val="Подзаголовок Знак"/>
    <w:aliases w:val="Текст Arial Знак, Знак2 Знак,АБЗАЦ Знак"/>
    <w:basedOn w:val="a3"/>
    <w:link w:val="afd"/>
    <w:uiPriority w:val="99"/>
    <w:rsid w:val="00ED0F5E"/>
    <w:rPr>
      <w:rFonts w:ascii="Cambria" w:hAnsi="Cambria" w:cs="Cambria"/>
      <w:i/>
      <w:iCs/>
      <w:color w:val="4F81BD"/>
      <w:spacing w:val="15"/>
      <w:sz w:val="24"/>
      <w:szCs w:val="24"/>
      <w:lang w:eastAsia="ru-RU"/>
    </w:rPr>
  </w:style>
  <w:style w:type="character" w:styleId="aff">
    <w:name w:val="Strong"/>
    <w:aliases w:val="назв. таблицы,заголовок,Текст весь,ТАБЛИЦЫ"/>
    <w:basedOn w:val="a3"/>
    <w:uiPriority w:val="22"/>
    <w:qFormat/>
    <w:rsid w:val="00ED0F5E"/>
    <w:rPr>
      <w:rFonts w:ascii="Arial" w:hAnsi="Arial" w:cs="Times New Roman"/>
      <w:b/>
      <w:sz w:val="24"/>
    </w:rPr>
  </w:style>
  <w:style w:type="character" w:styleId="aff0">
    <w:name w:val="Emphasis"/>
    <w:aliases w:val="Таблица,Табличный"/>
    <w:basedOn w:val="a3"/>
    <w:qFormat/>
    <w:rsid w:val="00ED0F5E"/>
    <w:rPr>
      <w:rFonts w:ascii="Arial" w:hAnsi="Arial" w:cs="Times New Roman"/>
      <w:sz w:val="22"/>
    </w:rPr>
  </w:style>
  <w:style w:type="paragraph" w:styleId="aff1">
    <w:name w:val="No Spacing"/>
    <w:aliases w:val="загол 4"/>
    <w:basedOn w:val="a2"/>
    <w:link w:val="aff2"/>
    <w:uiPriority w:val="1"/>
    <w:qFormat/>
    <w:rsid w:val="00ED0F5E"/>
    <w:pPr>
      <w:spacing w:after="0" w:line="240" w:lineRule="auto"/>
    </w:pPr>
    <w:rPr>
      <w:rFonts w:eastAsia="Times New Roman" w:cs="Times New Roman"/>
      <w:sz w:val="24"/>
    </w:rPr>
  </w:style>
  <w:style w:type="character" w:customStyle="1" w:styleId="aff2">
    <w:name w:val="Без интервала Знак"/>
    <w:aliases w:val="загол 4 Знак"/>
    <w:link w:val="aff1"/>
    <w:uiPriority w:val="1"/>
    <w:locked/>
    <w:rsid w:val="00ED0F5E"/>
    <w:rPr>
      <w:rFonts w:ascii="Arial" w:hAnsi="Arial"/>
      <w:sz w:val="24"/>
      <w:szCs w:val="22"/>
    </w:rPr>
  </w:style>
  <w:style w:type="paragraph" w:styleId="aff3">
    <w:name w:val="List Paragraph"/>
    <w:aliases w:val="3_Абзац списка,List Paragraph"/>
    <w:basedOn w:val="a2"/>
    <w:link w:val="aff4"/>
    <w:uiPriority w:val="34"/>
    <w:qFormat/>
    <w:rsid w:val="00ED0F5E"/>
    <w:pPr>
      <w:widowControl w:val="0"/>
      <w:suppressAutoHyphens/>
      <w:spacing w:before="120" w:after="120" w:line="240" w:lineRule="auto"/>
      <w:textAlignment w:val="baseline"/>
    </w:pPr>
    <w:rPr>
      <w:rFonts w:ascii="Times New Roman" w:eastAsia="Times New Roman" w:hAnsi="Times New Roman" w:cs="Times New Roman"/>
      <w:spacing w:val="-5"/>
      <w:sz w:val="28"/>
      <w:lang w:eastAsia="ar-SA"/>
    </w:rPr>
  </w:style>
  <w:style w:type="character" w:customStyle="1" w:styleId="aff4">
    <w:name w:val="Абзац списка Знак"/>
    <w:aliases w:val="3_Абзац списка Знак,List Paragraph Знак"/>
    <w:link w:val="aff3"/>
    <w:uiPriority w:val="34"/>
    <w:locked/>
    <w:rsid w:val="00ED0F5E"/>
    <w:rPr>
      <w:spacing w:val="-5"/>
      <w:sz w:val="28"/>
      <w:szCs w:val="22"/>
      <w:lang w:eastAsia="ar-SA"/>
    </w:rPr>
  </w:style>
  <w:style w:type="paragraph" w:styleId="25">
    <w:name w:val="Quote"/>
    <w:basedOn w:val="a2"/>
    <w:next w:val="a2"/>
    <w:link w:val="26"/>
    <w:uiPriority w:val="29"/>
    <w:qFormat/>
    <w:rsid w:val="00ED0F5E"/>
    <w:pPr>
      <w:spacing w:after="0" w:line="240" w:lineRule="auto"/>
    </w:pPr>
    <w:rPr>
      <w:rFonts w:ascii="Times New Roman" w:eastAsia="Times New Roman" w:hAnsi="Times New Roman" w:cs="Times New Roman"/>
      <w:i/>
      <w:iCs/>
      <w:color w:val="000000"/>
      <w:sz w:val="24"/>
      <w:szCs w:val="24"/>
      <w:lang w:eastAsia="ru-RU"/>
    </w:rPr>
  </w:style>
  <w:style w:type="character" w:customStyle="1" w:styleId="26">
    <w:name w:val="Цитата 2 Знак"/>
    <w:basedOn w:val="a3"/>
    <w:link w:val="25"/>
    <w:uiPriority w:val="29"/>
    <w:rsid w:val="00ED0F5E"/>
    <w:rPr>
      <w:i/>
      <w:iCs/>
      <w:color w:val="000000"/>
      <w:sz w:val="24"/>
      <w:szCs w:val="24"/>
      <w:lang w:eastAsia="ru-RU"/>
    </w:rPr>
  </w:style>
  <w:style w:type="paragraph" w:styleId="aff5">
    <w:name w:val="Intense Quote"/>
    <w:basedOn w:val="a2"/>
    <w:next w:val="a2"/>
    <w:link w:val="aff6"/>
    <w:uiPriority w:val="30"/>
    <w:qFormat/>
    <w:rsid w:val="00ED0F5E"/>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eastAsia="ru-RU"/>
    </w:rPr>
  </w:style>
  <w:style w:type="character" w:customStyle="1" w:styleId="aff6">
    <w:name w:val="Выделенная цитата Знак"/>
    <w:basedOn w:val="a3"/>
    <w:link w:val="aff5"/>
    <w:uiPriority w:val="30"/>
    <w:rsid w:val="00ED0F5E"/>
    <w:rPr>
      <w:b/>
      <w:bCs/>
      <w:i/>
      <w:iCs/>
      <w:color w:val="4F81BD"/>
      <w:sz w:val="24"/>
      <w:szCs w:val="24"/>
      <w:lang w:eastAsia="ru-RU"/>
    </w:rPr>
  </w:style>
  <w:style w:type="character" w:styleId="aff7">
    <w:name w:val="Subtle Emphasis"/>
    <w:aliases w:val="Текст Табл"/>
    <w:uiPriority w:val="19"/>
    <w:qFormat/>
    <w:rsid w:val="00ED0F5E"/>
    <w:rPr>
      <w:rFonts w:ascii="Arial Black" w:hAnsi="Arial Black"/>
      <w:i/>
      <w:color w:val="808080"/>
      <w:spacing w:val="-10"/>
      <w:kern w:val="28"/>
      <w:sz w:val="24"/>
      <w:lang w:val="ru-RU" w:eastAsia="en-US"/>
    </w:rPr>
  </w:style>
  <w:style w:type="character" w:styleId="aff8">
    <w:name w:val="Intense Emphasis"/>
    <w:uiPriority w:val="21"/>
    <w:qFormat/>
    <w:rsid w:val="00ED0F5E"/>
    <w:rPr>
      <w:rFonts w:ascii="Arial Black" w:hAnsi="Arial Black"/>
      <w:b/>
      <w:i/>
      <w:color w:val="4F81BD"/>
      <w:spacing w:val="-10"/>
      <w:kern w:val="28"/>
      <w:sz w:val="24"/>
      <w:lang w:val="ru-RU" w:eastAsia="en-US"/>
    </w:rPr>
  </w:style>
  <w:style w:type="character" w:styleId="aff9">
    <w:name w:val="Subtle Reference"/>
    <w:uiPriority w:val="31"/>
    <w:qFormat/>
    <w:rsid w:val="00ED0F5E"/>
    <w:rPr>
      <w:rFonts w:ascii="Arial Black" w:hAnsi="Arial Black"/>
      <w:smallCaps/>
      <w:color w:val="C0504D"/>
      <w:spacing w:val="-10"/>
      <w:kern w:val="28"/>
      <w:sz w:val="24"/>
      <w:u w:val="single"/>
      <w:lang w:val="ru-RU" w:eastAsia="en-US"/>
    </w:rPr>
  </w:style>
  <w:style w:type="character" w:styleId="affa">
    <w:name w:val="Intense Reference"/>
    <w:uiPriority w:val="32"/>
    <w:qFormat/>
    <w:rsid w:val="00ED0F5E"/>
    <w:rPr>
      <w:rFonts w:ascii="Arial Black" w:hAnsi="Arial Black"/>
      <w:b/>
      <w:smallCaps/>
      <w:color w:val="C0504D"/>
      <w:spacing w:val="5"/>
      <w:kern w:val="28"/>
      <w:sz w:val="24"/>
      <w:u w:val="single"/>
      <w:lang w:val="ru-RU" w:eastAsia="en-US"/>
    </w:rPr>
  </w:style>
  <w:style w:type="character" w:styleId="affb">
    <w:name w:val="Book Title"/>
    <w:uiPriority w:val="33"/>
    <w:qFormat/>
    <w:rsid w:val="00ED0F5E"/>
    <w:rPr>
      <w:rFonts w:ascii="Arial Black" w:hAnsi="Arial Black"/>
      <w:b/>
      <w:smallCaps/>
      <w:spacing w:val="5"/>
      <w:kern w:val="28"/>
      <w:sz w:val="24"/>
      <w:lang w:val="ru-RU" w:eastAsia="en-US"/>
    </w:rPr>
  </w:style>
  <w:style w:type="paragraph" w:styleId="affc">
    <w:name w:val="TOC Heading"/>
    <w:aliases w:val="Заголовок1"/>
    <w:basedOn w:val="11"/>
    <w:next w:val="a2"/>
    <w:uiPriority w:val="39"/>
    <w:unhideWhenUsed/>
    <w:qFormat/>
    <w:rsid w:val="00ED0F5E"/>
    <w:pPr>
      <w:keepNext/>
      <w:keepLines/>
      <w:spacing w:before="480" w:after="0" w:line="276" w:lineRule="auto"/>
      <w:jc w:val="left"/>
      <w:outlineLvl w:val="9"/>
    </w:pPr>
    <w:rPr>
      <w:rFonts w:asciiTheme="majorHAnsi" w:hAnsiTheme="majorHAnsi" w:cstheme="majorBidi"/>
      <w:bCs w:val="0"/>
      <w:iCs/>
      <w:color w:val="365F91" w:themeColor="accent1" w:themeShade="BF"/>
      <w:kern w:val="0"/>
      <w:lang w:eastAsia="ru-RU"/>
    </w:rPr>
  </w:style>
  <w:style w:type="paragraph" w:styleId="affd">
    <w:name w:val="Normal (Web)"/>
    <w:aliases w:val="Обычный (Web),Обычный (веб)3"/>
    <w:basedOn w:val="a2"/>
    <w:uiPriority w:val="99"/>
    <w:unhideWhenUsed/>
    <w:qFormat/>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Default">
    <w:name w:val="Default"/>
    <w:rsid w:val="00252B15"/>
    <w:pPr>
      <w:autoSpaceDE w:val="0"/>
      <w:autoSpaceDN w:val="0"/>
      <w:adjustRightInd w:val="0"/>
    </w:pPr>
    <w:rPr>
      <w:rFonts w:eastAsiaTheme="minorHAnsi"/>
      <w:color w:val="000000"/>
      <w:sz w:val="24"/>
      <w:szCs w:val="24"/>
    </w:rPr>
  </w:style>
  <w:style w:type="paragraph" w:styleId="affe">
    <w:name w:val="footer"/>
    <w:aliases w:val="Знак1"/>
    <w:basedOn w:val="a2"/>
    <w:link w:val="afff"/>
    <w:rsid w:val="00252B15"/>
    <w:pPr>
      <w:tabs>
        <w:tab w:val="center" w:pos="4677"/>
        <w:tab w:val="right" w:pos="9355"/>
      </w:tabs>
      <w:spacing w:after="0" w:line="240" w:lineRule="auto"/>
      <w:jc w:val="left"/>
    </w:pPr>
    <w:rPr>
      <w:rFonts w:ascii="Times New Roman" w:eastAsia="Times New Roman" w:hAnsi="Times New Roman" w:cs="Times New Roman"/>
      <w:sz w:val="24"/>
      <w:szCs w:val="24"/>
      <w:lang w:eastAsia="ru-RU"/>
    </w:rPr>
  </w:style>
  <w:style w:type="character" w:customStyle="1" w:styleId="afff">
    <w:name w:val="Нижний колонтитул Знак"/>
    <w:aliases w:val="Знак1 Знак"/>
    <w:basedOn w:val="a3"/>
    <w:link w:val="affe"/>
    <w:uiPriority w:val="99"/>
    <w:rsid w:val="00252B15"/>
    <w:rPr>
      <w:sz w:val="24"/>
      <w:szCs w:val="24"/>
      <w:lang w:eastAsia="ru-RU"/>
    </w:rPr>
  </w:style>
  <w:style w:type="paragraph" w:customStyle="1" w:styleId="ChapterSubtitle">
    <w:name w:val="Chapter Subtitle"/>
    <w:basedOn w:val="afd"/>
    <w:uiPriority w:val="99"/>
    <w:rsid w:val="00252B15"/>
    <w:pPr>
      <w:keepNext/>
      <w:keepLines/>
      <w:widowControl w:val="0"/>
      <w:numPr>
        <w:ilvl w:val="0"/>
      </w:numPr>
      <w:tabs>
        <w:tab w:val="right" w:leader="dot" w:pos="567"/>
      </w:tabs>
      <w:adjustRightInd w:val="0"/>
      <w:spacing w:before="60" w:line="312" w:lineRule="auto"/>
      <w:ind w:left="1080" w:firstLine="709"/>
      <w:textAlignment w:val="baseline"/>
    </w:pPr>
    <w:rPr>
      <w:rFonts w:ascii="Arial" w:hAnsi="Arial" w:cs="Arial"/>
      <w:b/>
      <w:bCs/>
      <w:color w:val="auto"/>
      <w:spacing w:val="-16"/>
      <w:kern w:val="28"/>
      <w:sz w:val="32"/>
      <w:szCs w:val="32"/>
    </w:rPr>
  </w:style>
  <w:style w:type="character" w:styleId="afff0">
    <w:name w:val="page number"/>
    <w:basedOn w:val="a3"/>
    <w:rsid w:val="00252B15"/>
  </w:style>
  <w:style w:type="character" w:styleId="afff1">
    <w:name w:val="Hyperlink"/>
    <w:basedOn w:val="a3"/>
    <w:uiPriority w:val="99"/>
    <w:unhideWhenUsed/>
    <w:rsid w:val="00252B15"/>
    <w:rPr>
      <w:color w:val="0000FF" w:themeColor="hyperlink"/>
      <w:u w:val="single"/>
    </w:rPr>
  </w:style>
  <w:style w:type="paragraph" w:styleId="afff2">
    <w:name w:val="header"/>
    <w:basedOn w:val="a2"/>
    <w:link w:val="afff3"/>
    <w:unhideWhenUsed/>
    <w:rsid w:val="00252B15"/>
    <w:pPr>
      <w:tabs>
        <w:tab w:val="center" w:pos="4677"/>
        <w:tab w:val="right" w:pos="9355"/>
      </w:tabs>
      <w:spacing w:after="0" w:line="240" w:lineRule="auto"/>
      <w:jc w:val="left"/>
    </w:pPr>
    <w:rPr>
      <w:rFonts w:ascii="Times New Roman" w:eastAsia="Times New Roman" w:hAnsi="Times New Roman" w:cs="Times New Roman"/>
      <w:sz w:val="20"/>
      <w:szCs w:val="20"/>
    </w:rPr>
  </w:style>
  <w:style w:type="character" w:customStyle="1" w:styleId="afff3">
    <w:name w:val="Верхний колонтитул Знак"/>
    <w:basedOn w:val="a3"/>
    <w:link w:val="afff2"/>
    <w:uiPriority w:val="99"/>
    <w:rsid w:val="00252B15"/>
  </w:style>
  <w:style w:type="paragraph" w:customStyle="1" w:styleId="27">
    <w:name w:val="заголовок 2"/>
    <w:basedOn w:val="a2"/>
    <w:next w:val="a2"/>
    <w:uiPriority w:val="99"/>
    <w:rsid w:val="00252B15"/>
    <w:pPr>
      <w:keepNext/>
      <w:widowControl w:val="0"/>
      <w:overflowPunct w:val="0"/>
      <w:autoSpaceDE w:val="0"/>
      <w:autoSpaceDN w:val="0"/>
      <w:adjustRightInd w:val="0"/>
      <w:spacing w:after="0" w:line="240" w:lineRule="auto"/>
      <w:ind w:right="118"/>
      <w:jc w:val="left"/>
      <w:textAlignment w:val="baseline"/>
    </w:pPr>
    <w:rPr>
      <w:rFonts w:ascii="Times New Roman" w:eastAsia="Times New Roman" w:hAnsi="Times New Roman" w:cs="Times New Roman"/>
      <w:sz w:val="24"/>
      <w:szCs w:val="20"/>
      <w:lang w:eastAsia="ru-RU"/>
    </w:rPr>
  </w:style>
  <w:style w:type="paragraph" w:styleId="afff4">
    <w:name w:val="Balloon Text"/>
    <w:basedOn w:val="a2"/>
    <w:link w:val="afff5"/>
    <w:unhideWhenUsed/>
    <w:rsid w:val="00252B15"/>
    <w:pPr>
      <w:spacing w:after="0" w:line="240" w:lineRule="auto"/>
      <w:jc w:val="left"/>
    </w:pPr>
    <w:rPr>
      <w:rFonts w:ascii="Tahoma" w:eastAsia="Times New Roman" w:hAnsi="Tahoma" w:cs="Tahoma"/>
      <w:sz w:val="16"/>
      <w:szCs w:val="16"/>
    </w:rPr>
  </w:style>
  <w:style w:type="character" w:customStyle="1" w:styleId="afff5">
    <w:name w:val="Текст выноски Знак"/>
    <w:basedOn w:val="a3"/>
    <w:link w:val="afff4"/>
    <w:rsid w:val="00252B15"/>
    <w:rPr>
      <w:rFonts w:ascii="Tahoma" w:hAnsi="Tahoma" w:cs="Tahoma"/>
      <w:sz w:val="16"/>
      <w:szCs w:val="16"/>
    </w:rPr>
  </w:style>
  <w:style w:type="paragraph" w:styleId="afff6">
    <w:name w:val="Body Text"/>
    <w:aliases w:val="TabelTekst,text,Body Text2,Char,Body Text2 Char Char Char Char Char Char Char Char Char,Main text,Body Text Char2 Char,Body Text Char1 Char Char,Body Text Char Char Char Char,TabelTekst Char Char Char Char, Char,CT"/>
    <w:basedOn w:val="a8"/>
    <w:link w:val="afff7"/>
    <w:qFormat/>
    <w:rsid w:val="00252B15"/>
    <w:pPr>
      <w:widowControl w:val="0"/>
      <w:autoSpaceDE w:val="0"/>
      <w:autoSpaceDN w:val="0"/>
      <w:adjustRightInd w:val="0"/>
    </w:pPr>
    <w:rPr>
      <w:bCs/>
      <w:iCs/>
      <w:color w:val="000000"/>
      <w:kern w:val="32"/>
      <w:lang w:eastAsia="ru-RU"/>
    </w:rPr>
  </w:style>
  <w:style w:type="character" w:customStyle="1" w:styleId="afff7">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ff6"/>
    <w:rsid w:val="00252B15"/>
    <w:rPr>
      <w:rFonts w:ascii="Arial" w:hAnsi="Arial" w:cs="Arial"/>
      <w:noProof/>
      <w:color w:val="000000"/>
      <w:kern w:val="32"/>
      <w:sz w:val="22"/>
      <w:szCs w:val="22"/>
      <w:lang w:eastAsia="ru-RU"/>
    </w:rPr>
  </w:style>
  <w:style w:type="paragraph" w:styleId="a">
    <w:name w:val="List"/>
    <w:basedOn w:val="a2"/>
    <w:link w:val="afff8"/>
    <w:rsid w:val="00252B15"/>
    <w:pPr>
      <w:numPr>
        <w:numId w:val="2"/>
      </w:numPr>
      <w:tabs>
        <w:tab w:val="clear" w:pos="357"/>
      </w:tabs>
      <w:spacing w:after="0" w:line="240" w:lineRule="auto"/>
      <w:ind w:left="283" w:hanging="283"/>
      <w:jc w:val="left"/>
    </w:pPr>
    <w:rPr>
      <w:rFonts w:eastAsia="Times New Roman"/>
      <w:lang w:eastAsia="ru-RU"/>
    </w:rPr>
  </w:style>
  <w:style w:type="table" w:styleId="afff9">
    <w:name w:val="Table Grid"/>
    <w:aliases w:val="Таблица ОРГРЭС1"/>
    <w:basedOn w:val="a4"/>
    <w:uiPriority w:val="59"/>
    <w:rsid w:val="00252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aliases w:val=" Знак,Знак2,Знак3"/>
    <w:basedOn w:val="a2"/>
    <w:link w:val="34"/>
    <w:rsid w:val="00252B15"/>
    <w:pPr>
      <w:spacing w:after="120" w:line="360" w:lineRule="auto"/>
      <w:ind w:firstLine="709"/>
    </w:pPr>
    <w:rPr>
      <w:rFonts w:asciiTheme="minorHAnsi" w:hAnsiTheme="minorHAnsi" w:cstheme="minorBidi"/>
      <w:sz w:val="16"/>
      <w:lang w:eastAsia="ru-RU"/>
    </w:rPr>
  </w:style>
  <w:style w:type="character" w:customStyle="1" w:styleId="34">
    <w:name w:val="Основной текст 3 Знак"/>
    <w:aliases w:val=" Знак Знак,Знак2 Знак,Знак3 Знак"/>
    <w:basedOn w:val="a3"/>
    <w:link w:val="33"/>
    <w:uiPriority w:val="99"/>
    <w:rsid w:val="00252B15"/>
    <w:rPr>
      <w:rFonts w:asciiTheme="minorHAnsi" w:eastAsiaTheme="minorHAnsi" w:hAnsiTheme="minorHAnsi" w:cstheme="minorBidi"/>
      <w:sz w:val="16"/>
      <w:szCs w:val="22"/>
      <w:lang w:eastAsia="ru-RU"/>
    </w:rPr>
  </w:style>
  <w:style w:type="character" w:customStyle="1" w:styleId="311">
    <w:name w:val="Основной текст 3 Знак1"/>
    <w:basedOn w:val="a3"/>
    <w:uiPriority w:val="99"/>
    <w:semiHidden/>
    <w:rsid w:val="00252B15"/>
    <w:rPr>
      <w:sz w:val="16"/>
      <w:szCs w:val="16"/>
    </w:rPr>
  </w:style>
  <w:style w:type="character" w:customStyle="1" w:styleId="afffa">
    <w:name w:val="Схема документа Знак"/>
    <w:aliases w:val=" Знак1 Знак"/>
    <w:basedOn w:val="a3"/>
    <w:link w:val="afffb"/>
    <w:uiPriority w:val="99"/>
    <w:rsid w:val="00252B15"/>
    <w:rPr>
      <w:rFonts w:ascii="Tahoma" w:hAnsi="Tahoma" w:cs="Tahoma"/>
      <w:sz w:val="16"/>
      <w:szCs w:val="16"/>
      <w:lang w:eastAsia="ru-RU"/>
    </w:rPr>
  </w:style>
  <w:style w:type="paragraph" w:styleId="afffb">
    <w:name w:val="Document Map"/>
    <w:aliases w:val=" Знак1"/>
    <w:basedOn w:val="a2"/>
    <w:link w:val="afffa"/>
    <w:unhideWhenUsed/>
    <w:rsid w:val="00252B15"/>
    <w:pPr>
      <w:autoSpaceDE w:val="0"/>
      <w:autoSpaceDN w:val="0"/>
      <w:adjustRightInd w:val="0"/>
      <w:spacing w:after="0" w:line="240" w:lineRule="auto"/>
      <w:ind w:firstLine="567"/>
    </w:pPr>
    <w:rPr>
      <w:rFonts w:ascii="Tahoma" w:eastAsia="Times New Roman" w:hAnsi="Tahoma" w:cs="Tahoma"/>
      <w:sz w:val="16"/>
      <w:szCs w:val="16"/>
      <w:lang w:eastAsia="ru-RU"/>
    </w:rPr>
  </w:style>
  <w:style w:type="character" w:customStyle="1" w:styleId="16">
    <w:name w:val="Схема документа Знак1"/>
    <w:basedOn w:val="a3"/>
    <w:semiHidden/>
    <w:rsid w:val="00252B15"/>
    <w:rPr>
      <w:rFonts w:ascii="Tahoma" w:eastAsiaTheme="minorHAnsi" w:hAnsi="Tahoma" w:cs="Tahoma"/>
      <w:sz w:val="16"/>
      <w:szCs w:val="16"/>
    </w:rPr>
  </w:style>
  <w:style w:type="paragraph" w:customStyle="1" w:styleId="Style13">
    <w:name w:val="Style13"/>
    <w:basedOn w:val="a2"/>
    <w:uiPriority w:val="99"/>
    <w:rsid w:val="00252B15"/>
    <w:pPr>
      <w:autoSpaceDE w:val="0"/>
      <w:autoSpaceDN w:val="0"/>
      <w:adjustRightInd w:val="0"/>
      <w:spacing w:after="0" w:line="206" w:lineRule="exact"/>
      <w:ind w:firstLine="567"/>
      <w:jc w:val="right"/>
    </w:pPr>
    <w:rPr>
      <w:rFonts w:eastAsia="Times New Roman"/>
      <w:sz w:val="24"/>
      <w:szCs w:val="24"/>
      <w:lang w:eastAsia="ru-RU"/>
    </w:rPr>
  </w:style>
  <w:style w:type="paragraph" w:customStyle="1" w:styleId="Style14">
    <w:name w:val="Style14"/>
    <w:basedOn w:val="a2"/>
    <w:uiPriority w:val="99"/>
    <w:rsid w:val="00252B15"/>
    <w:pPr>
      <w:autoSpaceDE w:val="0"/>
      <w:autoSpaceDN w:val="0"/>
      <w:adjustRightInd w:val="0"/>
      <w:spacing w:after="0" w:line="269" w:lineRule="exact"/>
      <w:ind w:firstLine="567"/>
      <w:jc w:val="center"/>
    </w:pPr>
    <w:rPr>
      <w:rFonts w:eastAsia="Times New Roman"/>
      <w:sz w:val="24"/>
      <w:szCs w:val="24"/>
      <w:lang w:eastAsia="ru-RU"/>
    </w:rPr>
  </w:style>
  <w:style w:type="paragraph" w:customStyle="1" w:styleId="Style15">
    <w:name w:val="Style15"/>
    <w:basedOn w:val="a2"/>
    <w:uiPriority w:val="99"/>
    <w:rsid w:val="00252B15"/>
    <w:pPr>
      <w:autoSpaceDE w:val="0"/>
      <w:autoSpaceDN w:val="0"/>
      <w:adjustRightInd w:val="0"/>
      <w:spacing w:after="0" w:line="206" w:lineRule="exact"/>
      <w:ind w:firstLine="567"/>
      <w:jc w:val="center"/>
    </w:pPr>
    <w:rPr>
      <w:rFonts w:eastAsia="Times New Roman"/>
      <w:sz w:val="24"/>
      <w:szCs w:val="24"/>
      <w:lang w:eastAsia="ru-RU"/>
    </w:rPr>
  </w:style>
  <w:style w:type="paragraph" w:customStyle="1" w:styleId="Style16">
    <w:name w:val="Style16"/>
    <w:basedOn w:val="a2"/>
    <w:uiPriority w:val="99"/>
    <w:rsid w:val="00252B15"/>
    <w:pPr>
      <w:autoSpaceDE w:val="0"/>
      <w:autoSpaceDN w:val="0"/>
      <w:adjustRightInd w:val="0"/>
      <w:spacing w:after="0" w:line="211" w:lineRule="exact"/>
      <w:ind w:firstLine="567"/>
      <w:jc w:val="center"/>
    </w:pPr>
    <w:rPr>
      <w:rFonts w:eastAsia="Times New Roman"/>
      <w:sz w:val="24"/>
      <w:szCs w:val="24"/>
      <w:lang w:eastAsia="ru-RU"/>
    </w:rPr>
  </w:style>
  <w:style w:type="paragraph" w:customStyle="1" w:styleId="Style17">
    <w:name w:val="Style17"/>
    <w:basedOn w:val="a2"/>
    <w:uiPriority w:val="99"/>
    <w:rsid w:val="00252B15"/>
    <w:pPr>
      <w:autoSpaceDE w:val="0"/>
      <w:autoSpaceDN w:val="0"/>
      <w:adjustRightInd w:val="0"/>
      <w:spacing w:after="0" w:line="269" w:lineRule="exact"/>
      <w:ind w:firstLine="567"/>
      <w:jc w:val="center"/>
    </w:pPr>
    <w:rPr>
      <w:rFonts w:eastAsia="Times New Roman"/>
      <w:sz w:val="24"/>
      <w:szCs w:val="24"/>
      <w:lang w:eastAsia="ru-RU"/>
    </w:rPr>
  </w:style>
  <w:style w:type="character" w:customStyle="1" w:styleId="FontStyle32">
    <w:name w:val="Font Style32"/>
    <w:uiPriority w:val="99"/>
    <w:rsid w:val="00252B15"/>
    <w:rPr>
      <w:rFonts w:ascii="Times New Roman" w:hAnsi="Times New Roman" w:cs="Times New Roman" w:hint="default"/>
      <w:sz w:val="18"/>
    </w:rPr>
  </w:style>
  <w:style w:type="character" w:customStyle="1" w:styleId="FontStyle38">
    <w:name w:val="Font Style38"/>
    <w:uiPriority w:val="99"/>
    <w:rsid w:val="00252B15"/>
    <w:rPr>
      <w:rFonts w:ascii="Times New Roman" w:hAnsi="Times New Roman" w:cs="Times New Roman" w:hint="default"/>
      <w:b/>
      <w:bCs w:val="0"/>
      <w:sz w:val="18"/>
    </w:rPr>
  </w:style>
  <w:style w:type="paragraph" w:styleId="2">
    <w:name w:val="List Number 2"/>
    <w:basedOn w:val="afa"/>
    <w:uiPriority w:val="99"/>
    <w:rsid w:val="00252B15"/>
    <w:pPr>
      <w:widowControl w:val="0"/>
      <w:numPr>
        <w:numId w:val="3"/>
      </w:numPr>
      <w:tabs>
        <w:tab w:val="clear" w:pos="1492"/>
      </w:tabs>
      <w:adjustRightInd w:val="0"/>
      <w:spacing w:before="120" w:after="120"/>
      <w:ind w:left="0" w:firstLine="0"/>
      <w:contextualSpacing w:val="0"/>
      <w:jc w:val="both"/>
      <w:textAlignment w:val="baseline"/>
    </w:pPr>
    <w:rPr>
      <w:rFonts w:ascii="Arial" w:eastAsia="Microsoft YaHei" w:hAnsi="Arial"/>
      <w:spacing w:val="-5"/>
      <w:sz w:val="22"/>
      <w:szCs w:val="22"/>
    </w:rPr>
  </w:style>
  <w:style w:type="paragraph" w:customStyle="1" w:styleId="Style20">
    <w:name w:val="Style20"/>
    <w:basedOn w:val="a2"/>
    <w:uiPriority w:val="99"/>
    <w:rsid w:val="00252B15"/>
    <w:pPr>
      <w:autoSpaceDE w:val="0"/>
      <w:autoSpaceDN w:val="0"/>
      <w:adjustRightInd w:val="0"/>
      <w:spacing w:after="0" w:line="230" w:lineRule="exact"/>
      <w:ind w:firstLine="567"/>
      <w:jc w:val="center"/>
    </w:pPr>
    <w:rPr>
      <w:rFonts w:eastAsia="Times New Roman"/>
      <w:sz w:val="24"/>
      <w:szCs w:val="24"/>
      <w:lang w:eastAsia="ru-RU"/>
    </w:rPr>
  </w:style>
  <w:style w:type="character" w:customStyle="1" w:styleId="FontStyle37">
    <w:name w:val="Font Style37"/>
    <w:uiPriority w:val="99"/>
    <w:rsid w:val="00252B15"/>
    <w:rPr>
      <w:rFonts w:ascii="Times New Roman" w:hAnsi="Times New Roman" w:cs="Times New Roman" w:hint="default"/>
      <w:sz w:val="18"/>
    </w:rPr>
  </w:style>
  <w:style w:type="paragraph" w:customStyle="1" w:styleId="Style29">
    <w:name w:val="Style29"/>
    <w:basedOn w:val="a2"/>
    <w:uiPriority w:val="99"/>
    <w:rsid w:val="00252B15"/>
    <w:pPr>
      <w:autoSpaceDE w:val="0"/>
      <w:autoSpaceDN w:val="0"/>
      <w:adjustRightInd w:val="0"/>
      <w:spacing w:after="0" w:line="274" w:lineRule="exact"/>
      <w:ind w:firstLine="566"/>
    </w:pPr>
    <w:rPr>
      <w:rFonts w:eastAsia="Times New Roman"/>
      <w:sz w:val="24"/>
      <w:szCs w:val="24"/>
      <w:lang w:eastAsia="ru-RU"/>
    </w:rPr>
  </w:style>
  <w:style w:type="character" w:customStyle="1" w:styleId="FontStyle41">
    <w:name w:val="Font Style41"/>
    <w:uiPriority w:val="99"/>
    <w:rsid w:val="00252B15"/>
    <w:rPr>
      <w:rFonts w:ascii="Times New Roman" w:hAnsi="Times New Roman" w:cs="Times New Roman" w:hint="default"/>
      <w:sz w:val="22"/>
    </w:rPr>
  </w:style>
  <w:style w:type="paragraph" w:customStyle="1" w:styleId="Style1">
    <w:name w:val="Style1"/>
    <w:basedOn w:val="a2"/>
    <w:uiPriority w:val="99"/>
    <w:rsid w:val="00252B15"/>
    <w:pPr>
      <w:autoSpaceDE w:val="0"/>
      <w:autoSpaceDN w:val="0"/>
      <w:adjustRightInd w:val="0"/>
      <w:spacing w:after="0" w:line="276" w:lineRule="exact"/>
      <w:ind w:firstLine="567"/>
      <w:jc w:val="center"/>
    </w:pPr>
    <w:rPr>
      <w:rFonts w:eastAsia="Times New Roman"/>
      <w:sz w:val="24"/>
      <w:szCs w:val="24"/>
      <w:lang w:eastAsia="ru-RU"/>
    </w:rPr>
  </w:style>
  <w:style w:type="paragraph" w:customStyle="1" w:styleId="Style11">
    <w:name w:val="Style11"/>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3">
    <w:name w:val="Style3"/>
    <w:basedOn w:val="a2"/>
    <w:uiPriority w:val="99"/>
    <w:rsid w:val="00252B15"/>
    <w:pPr>
      <w:autoSpaceDE w:val="0"/>
      <w:autoSpaceDN w:val="0"/>
      <w:adjustRightInd w:val="0"/>
      <w:spacing w:after="0" w:line="278" w:lineRule="exact"/>
      <w:ind w:firstLine="730"/>
    </w:pPr>
    <w:rPr>
      <w:rFonts w:eastAsia="Times New Roman"/>
      <w:sz w:val="24"/>
      <w:szCs w:val="24"/>
      <w:lang w:eastAsia="ru-RU"/>
    </w:rPr>
  </w:style>
  <w:style w:type="paragraph" w:styleId="afffc">
    <w:name w:val="Plain Text"/>
    <w:basedOn w:val="a2"/>
    <w:link w:val="afffd"/>
    <w:uiPriority w:val="99"/>
    <w:rsid w:val="00252B15"/>
    <w:pPr>
      <w:spacing w:after="0" w:line="240" w:lineRule="auto"/>
      <w:jc w:val="left"/>
    </w:pPr>
    <w:rPr>
      <w:rFonts w:ascii="Courier New" w:eastAsia="Times New Roman" w:hAnsi="Courier New" w:cs="Times New Roman"/>
      <w:sz w:val="20"/>
      <w:szCs w:val="20"/>
      <w:lang w:eastAsia="ru-RU"/>
    </w:rPr>
  </w:style>
  <w:style w:type="character" w:customStyle="1" w:styleId="afffd">
    <w:name w:val="Текст Знак"/>
    <w:basedOn w:val="a3"/>
    <w:link w:val="afffc"/>
    <w:uiPriority w:val="99"/>
    <w:rsid w:val="00252B15"/>
    <w:rPr>
      <w:rFonts w:ascii="Courier New" w:hAnsi="Courier New"/>
      <w:lang w:eastAsia="ru-RU"/>
    </w:rPr>
  </w:style>
  <w:style w:type="paragraph" w:styleId="28">
    <w:name w:val="Body Text 2"/>
    <w:aliases w:val="АРИАЛ Основной текст 2,Ариал,RED"/>
    <w:basedOn w:val="a2"/>
    <w:link w:val="29"/>
    <w:unhideWhenUsed/>
    <w:rsid w:val="00252B15"/>
    <w:pPr>
      <w:spacing w:after="120" w:line="480" w:lineRule="auto"/>
      <w:jc w:val="left"/>
    </w:pPr>
    <w:rPr>
      <w:rFonts w:ascii="Times New Roman" w:eastAsia="Times New Roman" w:hAnsi="Times New Roman" w:cs="Times New Roman"/>
      <w:sz w:val="20"/>
      <w:szCs w:val="20"/>
    </w:rPr>
  </w:style>
  <w:style w:type="character" w:customStyle="1" w:styleId="29">
    <w:name w:val="Основной текст 2 Знак"/>
    <w:aliases w:val="АРИАЛ Основной текст 2 Знак,Ариал Знак,RED Знак"/>
    <w:basedOn w:val="a3"/>
    <w:link w:val="28"/>
    <w:uiPriority w:val="99"/>
    <w:rsid w:val="00252B15"/>
  </w:style>
  <w:style w:type="paragraph" w:customStyle="1" w:styleId="afffe">
    <w:name w:val="Знак 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17">
    <w:name w:val="Абзац списка1"/>
    <w:basedOn w:val="a2"/>
    <w:qFormat/>
    <w:rsid w:val="00252B15"/>
    <w:pPr>
      <w:spacing w:after="0" w:line="360" w:lineRule="auto"/>
      <w:ind w:left="720" w:firstLine="709"/>
    </w:pPr>
    <w:rPr>
      <w:rFonts w:ascii="Times New Roman" w:eastAsia="Times New Roman" w:hAnsi="Times New Roman" w:cs="Times New Roman"/>
      <w:sz w:val="28"/>
      <w:szCs w:val="28"/>
    </w:rPr>
  </w:style>
  <w:style w:type="character" w:customStyle="1" w:styleId="MTEquationSection">
    <w:name w:val="MTEquationSection"/>
    <w:uiPriority w:val="99"/>
    <w:rsid w:val="00252B15"/>
    <w:rPr>
      <w:rFonts w:cs="Times New Roman"/>
      <w:vanish w:val="0"/>
      <w:color w:val="FF0000"/>
    </w:rPr>
  </w:style>
  <w:style w:type="paragraph" w:styleId="2a">
    <w:name w:val="Body Text Indent 2"/>
    <w:basedOn w:val="a2"/>
    <w:link w:val="2b"/>
    <w:rsid w:val="00252B15"/>
    <w:pPr>
      <w:spacing w:after="0" w:line="240" w:lineRule="auto"/>
      <w:ind w:firstLine="600"/>
    </w:pPr>
    <w:rPr>
      <w:rFonts w:ascii="Times New Roman" w:eastAsia="Times New Roman" w:hAnsi="Times New Roman" w:cs="Times New Roman"/>
      <w:sz w:val="24"/>
      <w:szCs w:val="24"/>
      <w:lang w:eastAsia="ru-RU"/>
    </w:rPr>
  </w:style>
  <w:style w:type="character" w:customStyle="1" w:styleId="2b">
    <w:name w:val="Основной текст с отступом 2 Знак"/>
    <w:basedOn w:val="a3"/>
    <w:link w:val="2a"/>
    <w:uiPriority w:val="99"/>
    <w:rsid w:val="00252B15"/>
    <w:rPr>
      <w:sz w:val="24"/>
      <w:szCs w:val="24"/>
      <w:lang w:eastAsia="ru-RU"/>
    </w:rPr>
  </w:style>
  <w:style w:type="paragraph" w:customStyle="1" w:styleId="affff">
    <w:name w:val="Стиль"/>
    <w:uiPriority w:val="99"/>
    <w:rsid w:val="00252B15"/>
    <w:rPr>
      <w:rFonts w:eastAsia="Calibri"/>
      <w:lang w:eastAsia="ru-RU"/>
    </w:rPr>
  </w:style>
  <w:style w:type="paragraph" w:customStyle="1" w:styleId="18">
    <w:name w:val="Заголовок оглавления1"/>
    <w:basedOn w:val="11"/>
    <w:next w:val="a2"/>
    <w:uiPriority w:val="99"/>
    <w:qFormat/>
    <w:rsid w:val="00252B15"/>
    <w:pPr>
      <w:keepLines/>
      <w:widowControl w:val="0"/>
      <w:spacing w:before="480" w:after="0" w:line="276" w:lineRule="auto"/>
      <w:jc w:val="left"/>
      <w:outlineLvl w:val="9"/>
    </w:pPr>
    <w:rPr>
      <w:rFonts w:ascii="Cambria" w:eastAsia="Calibri" w:hAnsi="Cambria" w:cs="Cambria"/>
      <w:color w:val="365F91"/>
      <w:kern w:val="0"/>
    </w:rPr>
  </w:style>
  <w:style w:type="paragraph" w:styleId="affff0">
    <w:name w:val="table of figures"/>
    <w:aliases w:val="Перечень таблиц"/>
    <w:basedOn w:val="a2"/>
    <w:next w:val="a2"/>
    <w:uiPriority w:val="99"/>
    <w:rsid w:val="00C64D28"/>
    <w:pPr>
      <w:spacing w:after="0" w:line="360" w:lineRule="auto"/>
      <w:jc w:val="left"/>
    </w:pPr>
    <w:rPr>
      <w:rFonts w:eastAsia="Times New Roman" w:cs="Calibri"/>
      <w:iCs/>
      <w:sz w:val="20"/>
      <w:szCs w:val="20"/>
    </w:rPr>
  </w:style>
  <w:style w:type="paragraph" w:customStyle="1" w:styleId="TableText">
    <w:name w:val="Table Text"/>
    <w:basedOn w:val="a2"/>
    <w:link w:val="TableTextChar"/>
    <w:uiPriority w:val="99"/>
    <w:rsid w:val="00252B15"/>
    <w:pPr>
      <w:widowControl w:val="0"/>
      <w:adjustRightInd w:val="0"/>
      <w:spacing w:after="0" w:line="240" w:lineRule="auto"/>
      <w:textAlignment w:val="baseline"/>
    </w:pPr>
    <w:rPr>
      <w:rFonts w:eastAsia="Times New Roman" w:cs="Times New Roman"/>
      <w:spacing w:val="-5"/>
      <w:kern w:val="28"/>
      <w:sz w:val="18"/>
      <w:szCs w:val="20"/>
      <w:lang w:val="en-US" w:eastAsia="ru-RU"/>
    </w:rPr>
  </w:style>
  <w:style w:type="character" w:customStyle="1" w:styleId="TableTextChar">
    <w:name w:val="Table Text Char"/>
    <w:link w:val="TableText"/>
    <w:uiPriority w:val="99"/>
    <w:rsid w:val="00252B15"/>
    <w:rPr>
      <w:rFonts w:ascii="Arial" w:hAnsi="Arial"/>
      <w:spacing w:val="-5"/>
      <w:kern w:val="28"/>
      <w:sz w:val="18"/>
      <w:lang w:val="en-US" w:eastAsia="ru-RU"/>
    </w:rPr>
  </w:style>
  <w:style w:type="paragraph" w:styleId="affff1">
    <w:name w:val="Block Text"/>
    <w:basedOn w:val="a2"/>
    <w:rsid w:val="00252B15"/>
    <w:pPr>
      <w:widowControl w:val="0"/>
      <w:autoSpaceDE w:val="0"/>
      <w:autoSpaceDN w:val="0"/>
      <w:adjustRightInd w:val="0"/>
      <w:spacing w:after="0" w:line="259" w:lineRule="auto"/>
      <w:ind w:left="80" w:right="400" w:hanging="80"/>
      <w:jc w:val="left"/>
    </w:pPr>
    <w:rPr>
      <w:rFonts w:ascii="Times New Roman" w:eastAsia="Calibri" w:hAnsi="Times New Roman" w:cs="Times New Roman"/>
      <w:sz w:val="28"/>
      <w:szCs w:val="28"/>
      <w:lang w:eastAsia="ru-RU"/>
    </w:rPr>
  </w:style>
  <w:style w:type="paragraph" w:customStyle="1" w:styleId="2c">
    <w:name w:val="Знак Знак Знак Знак Знак Знак Знак Знак Знак Знак Знак Знак2"/>
    <w:basedOn w:val="a2"/>
    <w:uiPriority w:val="99"/>
    <w:rsid w:val="00252B15"/>
    <w:pPr>
      <w:spacing w:after="160" w:line="240" w:lineRule="exact"/>
    </w:pPr>
    <w:rPr>
      <w:rFonts w:ascii="Verdana" w:eastAsia="Times New Roman" w:hAnsi="Verdana"/>
      <w:sz w:val="20"/>
      <w:szCs w:val="20"/>
      <w:lang w:val="en-US"/>
    </w:rPr>
  </w:style>
  <w:style w:type="paragraph" w:customStyle="1" w:styleId="19">
    <w:name w:val="Обычный1"/>
    <w:uiPriority w:val="99"/>
    <w:rsid w:val="00252B15"/>
    <w:rPr>
      <w:sz w:val="24"/>
      <w:lang w:eastAsia="ru-RU"/>
    </w:rPr>
  </w:style>
  <w:style w:type="paragraph" w:customStyle="1" w:styleId="style30">
    <w:name w:val="style3"/>
    <w:basedOn w:val="a2"/>
    <w:uiPriority w:val="99"/>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210">
    <w:name w:val="Знак Знак Знак Знак Знак Знак Знак Знак Знак Знак Знак Знак2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affff2">
    <w:name w:val="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211">
    <w:name w:val="Знак Знак Знак Знак Знак Знак Знак Знак Знак Знак Знак Знак2 Знак Знак Знак1 Знак"/>
    <w:basedOn w:val="a2"/>
    <w:uiPriority w:val="99"/>
    <w:rsid w:val="00252B15"/>
    <w:pPr>
      <w:spacing w:after="160" w:line="240" w:lineRule="exact"/>
    </w:pPr>
    <w:rPr>
      <w:rFonts w:ascii="Verdana" w:eastAsia="Times New Roman" w:hAnsi="Verdana"/>
      <w:sz w:val="20"/>
      <w:szCs w:val="20"/>
      <w:lang w:val="en-US"/>
    </w:rPr>
  </w:style>
  <w:style w:type="paragraph" w:customStyle="1" w:styleId="ConsNormal">
    <w:name w:val="ConsNormal"/>
    <w:uiPriority w:val="99"/>
    <w:rsid w:val="00252B15"/>
    <w:pPr>
      <w:widowControl w:val="0"/>
      <w:autoSpaceDE w:val="0"/>
      <w:autoSpaceDN w:val="0"/>
      <w:adjustRightInd w:val="0"/>
      <w:ind w:right="19772" w:firstLine="720"/>
    </w:pPr>
    <w:rPr>
      <w:rFonts w:ascii="Arial" w:hAnsi="Arial" w:cs="Arial"/>
      <w:sz w:val="16"/>
      <w:szCs w:val="16"/>
      <w:lang w:eastAsia="ru-RU"/>
    </w:rPr>
  </w:style>
  <w:style w:type="paragraph" w:customStyle="1" w:styleId="2d">
    <w:name w:val="Стиль2"/>
    <w:basedOn w:val="20"/>
    <w:link w:val="2e"/>
    <w:uiPriority w:val="99"/>
    <w:qFormat/>
    <w:rsid w:val="00252B15"/>
    <w:pPr>
      <w:spacing w:after="0" w:line="360" w:lineRule="auto"/>
    </w:pPr>
    <w:rPr>
      <w:rFonts w:ascii="Times New Roman" w:eastAsia="Times New Roman" w:hAnsi="Times New Roman" w:cs="Times New Roman"/>
      <w:bCs w:val="0"/>
      <w:i/>
      <w:iCs w:val="0"/>
      <w:sz w:val="28"/>
      <w:szCs w:val="28"/>
      <w:lang w:eastAsia="ru-RU"/>
    </w:rPr>
  </w:style>
  <w:style w:type="paragraph" w:styleId="35">
    <w:name w:val="Body Text Indent 3"/>
    <w:basedOn w:val="a2"/>
    <w:link w:val="36"/>
    <w:rsid w:val="00252B15"/>
    <w:pPr>
      <w:spacing w:after="0" w:line="240" w:lineRule="auto"/>
      <w:ind w:left="709" w:hanging="283"/>
      <w:jc w:val="left"/>
    </w:pPr>
    <w:rPr>
      <w:rFonts w:eastAsia="Times New Roman" w:cs="Times New Roman"/>
      <w:sz w:val="24"/>
      <w:szCs w:val="20"/>
      <w:lang w:eastAsia="ru-RU"/>
    </w:rPr>
  </w:style>
  <w:style w:type="character" w:customStyle="1" w:styleId="36">
    <w:name w:val="Основной текст с отступом 3 Знак"/>
    <w:basedOn w:val="a3"/>
    <w:link w:val="35"/>
    <w:uiPriority w:val="99"/>
    <w:rsid w:val="00252B15"/>
    <w:rPr>
      <w:rFonts w:ascii="Arial" w:hAnsi="Arial"/>
      <w:sz w:val="24"/>
      <w:lang w:eastAsia="ru-RU"/>
    </w:rPr>
  </w:style>
  <w:style w:type="paragraph" w:customStyle="1" w:styleId="tablecaptions">
    <w:name w:val="tablecaptions"/>
    <w:basedOn w:val="a2"/>
    <w:uiPriority w:val="99"/>
    <w:rsid w:val="00252B15"/>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character" w:styleId="affff3">
    <w:name w:val="FollowedHyperlink"/>
    <w:uiPriority w:val="99"/>
    <w:rsid w:val="00252B15"/>
    <w:rPr>
      <w:color w:val="800080"/>
      <w:u w:val="single"/>
    </w:rPr>
  </w:style>
  <w:style w:type="paragraph" w:customStyle="1" w:styleId="xl24">
    <w:name w:val="xl24"/>
    <w:basedOn w:val="a2"/>
    <w:uiPriority w:val="99"/>
    <w:rsid w:val="00252B1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affff4">
    <w:name w:val="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Heading">
    <w:name w:val="Heading"/>
    <w:uiPriority w:val="99"/>
    <w:rsid w:val="00252B15"/>
    <w:pPr>
      <w:widowControl w:val="0"/>
      <w:overflowPunct w:val="0"/>
      <w:autoSpaceDE w:val="0"/>
      <w:autoSpaceDN w:val="0"/>
      <w:adjustRightInd w:val="0"/>
      <w:textAlignment w:val="baseline"/>
    </w:pPr>
    <w:rPr>
      <w:rFonts w:ascii="Arial" w:hAnsi="Arial"/>
      <w:b/>
      <w:sz w:val="22"/>
      <w:lang w:eastAsia="ru-RU"/>
    </w:rPr>
  </w:style>
  <w:style w:type="paragraph" w:customStyle="1" w:styleId="affff5">
    <w:name w:val="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styleId="affff6">
    <w:name w:val="Body Text Indent"/>
    <w:basedOn w:val="a2"/>
    <w:link w:val="affff7"/>
    <w:rsid w:val="00252B15"/>
    <w:pPr>
      <w:spacing w:after="0" w:line="360" w:lineRule="auto"/>
      <w:ind w:firstLine="902"/>
    </w:pPr>
    <w:rPr>
      <w:rFonts w:ascii="Times New Roman" w:eastAsia="Times New Roman" w:hAnsi="Times New Roman" w:cs="Times New Roman"/>
      <w:sz w:val="24"/>
      <w:szCs w:val="24"/>
      <w:lang w:eastAsia="ru-RU"/>
    </w:rPr>
  </w:style>
  <w:style w:type="character" w:customStyle="1" w:styleId="affff7">
    <w:name w:val="Основной текст с отступом Знак"/>
    <w:basedOn w:val="a3"/>
    <w:link w:val="affff6"/>
    <w:uiPriority w:val="99"/>
    <w:rsid w:val="00252B15"/>
    <w:rPr>
      <w:sz w:val="24"/>
      <w:szCs w:val="24"/>
      <w:lang w:eastAsia="ru-RU"/>
    </w:rPr>
  </w:style>
  <w:style w:type="paragraph" w:customStyle="1" w:styleId="212">
    <w:name w:val="Основной текст 21"/>
    <w:basedOn w:val="a2"/>
    <w:uiPriority w:val="99"/>
    <w:rsid w:val="00252B15"/>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1a">
    <w:name w:val="Стиль1"/>
    <w:basedOn w:val="24"/>
    <w:link w:val="1b"/>
    <w:qFormat/>
    <w:rsid w:val="00252B15"/>
    <w:pPr>
      <w:tabs>
        <w:tab w:val="clear" w:pos="9639"/>
        <w:tab w:val="right" w:leader="dot" w:pos="9923"/>
        <w:tab w:val="right" w:leader="dot" w:pos="10260"/>
      </w:tabs>
      <w:spacing w:before="60" w:after="0"/>
      <w:ind w:left="240" w:right="43"/>
    </w:pPr>
    <w:rPr>
      <w:b/>
      <w:lang w:eastAsia="ru-RU"/>
    </w:rPr>
  </w:style>
  <w:style w:type="character" w:customStyle="1" w:styleId="FontStyle28">
    <w:name w:val="Font Style28"/>
    <w:rsid w:val="00252B15"/>
    <w:rPr>
      <w:rFonts w:ascii="Times New Roman" w:hAnsi="Times New Roman" w:cs="Times New Roman"/>
      <w:b/>
      <w:bCs/>
      <w:sz w:val="18"/>
      <w:szCs w:val="18"/>
    </w:rPr>
  </w:style>
  <w:style w:type="character" w:customStyle="1" w:styleId="FontStyle30">
    <w:name w:val="Font Style30"/>
    <w:rsid w:val="00252B15"/>
    <w:rPr>
      <w:rFonts w:ascii="Times New Roman" w:hAnsi="Times New Roman" w:cs="Times New Roman"/>
      <w:sz w:val="18"/>
      <w:szCs w:val="18"/>
    </w:rPr>
  </w:style>
  <w:style w:type="paragraph" w:customStyle="1" w:styleId="xl26">
    <w:name w:val="xl26"/>
    <w:basedOn w:val="a2"/>
    <w:uiPriority w:val="99"/>
    <w:rsid w:val="00252B1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2"/>
    <w:uiPriority w:val="99"/>
    <w:rsid w:val="00252B15"/>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4">
    <w:name w:val="Style4"/>
    <w:basedOn w:val="a2"/>
    <w:uiPriority w:val="99"/>
    <w:rsid w:val="00252B15"/>
    <w:pPr>
      <w:widowControl w:val="0"/>
      <w:autoSpaceDE w:val="0"/>
      <w:autoSpaceDN w:val="0"/>
      <w:adjustRightInd w:val="0"/>
      <w:spacing w:after="0" w:line="418" w:lineRule="exact"/>
      <w:ind w:firstLine="768"/>
    </w:pPr>
    <w:rPr>
      <w:rFonts w:ascii="Times New Roman" w:eastAsia="Times New Roman" w:hAnsi="Times New Roman" w:cs="Times New Roman"/>
      <w:sz w:val="24"/>
      <w:szCs w:val="24"/>
      <w:lang w:eastAsia="ru-RU"/>
    </w:rPr>
  </w:style>
  <w:style w:type="paragraph" w:customStyle="1" w:styleId="Style5">
    <w:name w:val="Style5"/>
    <w:basedOn w:val="a2"/>
    <w:uiPriority w:val="99"/>
    <w:rsid w:val="00252B15"/>
    <w:pPr>
      <w:widowControl w:val="0"/>
      <w:autoSpaceDE w:val="0"/>
      <w:autoSpaceDN w:val="0"/>
      <w:adjustRightInd w:val="0"/>
      <w:spacing w:after="0"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rsid w:val="00252B15"/>
    <w:rPr>
      <w:rFonts w:ascii="Times New Roman" w:hAnsi="Times New Roman" w:cs="Times New Roman"/>
      <w:sz w:val="22"/>
      <w:szCs w:val="22"/>
    </w:rPr>
  </w:style>
  <w:style w:type="character" w:customStyle="1" w:styleId="FontStyle34">
    <w:name w:val="Font Style34"/>
    <w:rsid w:val="00252B15"/>
    <w:rPr>
      <w:rFonts w:ascii="Times New Roman" w:hAnsi="Times New Roman" w:cs="Times New Roman"/>
      <w:b/>
      <w:bCs/>
      <w:sz w:val="22"/>
      <w:szCs w:val="22"/>
    </w:rPr>
  </w:style>
  <w:style w:type="paragraph" w:customStyle="1" w:styleId="font5">
    <w:name w:val="font5"/>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67">
    <w:name w:val="xl67"/>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8">
    <w:name w:val="xl68"/>
    <w:basedOn w:val="a2"/>
    <w:rsid w:val="00252B15"/>
    <w:pPr>
      <w:pBdr>
        <w:top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9">
    <w:name w:val="xl69"/>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70">
    <w:name w:val="xl70"/>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71">
    <w:name w:val="xl7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5">
    <w:name w:val="xl7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6">
    <w:name w:val="xl76"/>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77">
    <w:name w:val="xl77"/>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78">
    <w:name w:val="xl78"/>
    <w:basedOn w:val="a2"/>
    <w:rsid w:val="00252B15"/>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i/>
      <w:iCs/>
      <w:sz w:val="24"/>
      <w:szCs w:val="24"/>
      <w:lang w:eastAsia="ru-RU"/>
    </w:rPr>
  </w:style>
  <w:style w:type="paragraph" w:customStyle="1" w:styleId="xl82">
    <w:name w:val="xl82"/>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83">
    <w:name w:val="xl83"/>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85">
    <w:name w:val="xl8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b/>
      <w:bCs/>
      <w:sz w:val="24"/>
      <w:szCs w:val="24"/>
      <w:lang w:eastAsia="ru-RU"/>
    </w:rPr>
  </w:style>
  <w:style w:type="paragraph" w:customStyle="1" w:styleId="xl86">
    <w:name w:val="xl8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88">
    <w:name w:val="xl88"/>
    <w:basedOn w:val="a2"/>
    <w:rsid w:val="00252B15"/>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2">
    <w:name w:val="xl92"/>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i/>
      <w:iCs/>
      <w:sz w:val="24"/>
      <w:szCs w:val="24"/>
      <w:lang w:eastAsia="ru-RU"/>
    </w:rPr>
  </w:style>
  <w:style w:type="paragraph" w:customStyle="1" w:styleId="xl93">
    <w:name w:val="xl93"/>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6">
    <w:name w:val="xl96"/>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styleId="42">
    <w:name w:val="toc 4"/>
    <w:basedOn w:val="a2"/>
    <w:next w:val="a2"/>
    <w:autoRedefine/>
    <w:uiPriority w:val="39"/>
    <w:unhideWhenUsed/>
    <w:rsid w:val="00252B15"/>
    <w:pPr>
      <w:spacing w:after="100"/>
      <w:ind w:left="660"/>
      <w:jc w:val="left"/>
    </w:pPr>
    <w:rPr>
      <w:rFonts w:ascii="Calibri" w:eastAsia="Times New Roman" w:hAnsi="Calibri" w:cs="Times New Roman"/>
      <w:lang w:eastAsia="ru-RU"/>
    </w:rPr>
  </w:style>
  <w:style w:type="paragraph" w:styleId="52">
    <w:name w:val="toc 5"/>
    <w:basedOn w:val="a2"/>
    <w:next w:val="a2"/>
    <w:autoRedefine/>
    <w:uiPriority w:val="39"/>
    <w:unhideWhenUsed/>
    <w:rsid w:val="00252B15"/>
    <w:pPr>
      <w:spacing w:after="100"/>
      <w:ind w:left="880"/>
      <w:jc w:val="left"/>
    </w:pPr>
    <w:rPr>
      <w:rFonts w:ascii="Calibri" w:eastAsia="Times New Roman" w:hAnsi="Calibri" w:cs="Times New Roman"/>
      <w:lang w:eastAsia="ru-RU"/>
    </w:rPr>
  </w:style>
  <w:style w:type="paragraph" w:styleId="61">
    <w:name w:val="toc 6"/>
    <w:basedOn w:val="a2"/>
    <w:next w:val="a2"/>
    <w:autoRedefine/>
    <w:uiPriority w:val="39"/>
    <w:unhideWhenUsed/>
    <w:rsid w:val="00252B15"/>
    <w:pPr>
      <w:spacing w:after="100"/>
      <w:ind w:left="1100"/>
      <w:jc w:val="left"/>
    </w:pPr>
    <w:rPr>
      <w:rFonts w:ascii="Calibri" w:eastAsia="Times New Roman" w:hAnsi="Calibri" w:cs="Times New Roman"/>
      <w:lang w:eastAsia="ru-RU"/>
    </w:rPr>
  </w:style>
  <w:style w:type="paragraph" w:styleId="71">
    <w:name w:val="toc 7"/>
    <w:basedOn w:val="a2"/>
    <w:next w:val="a2"/>
    <w:autoRedefine/>
    <w:uiPriority w:val="39"/>
    <w:unhideWhenUsed/>
    <w:rsid w:val="00252B15"/>
    <w:pPr>
      <w:spacing w:after="100"/>
      <w:ind w:left="1320"/>
      <w:jc w:val="left"/>
    </w:pPr>
    <w:rPr>
      <w:rFonts w:ascii="Calibri" w:eastAsia="Times New Roman" w:hAnsi="Calibri" w:cs="Times New Roman"/>
      <w:lang w:eastAsia="ru-RU"/>
    </w:rPr>
  </w:style>
  <w:style w:type="paragraph" w:styleId="81">
    <w:name w:val="toc 8"/>
    <w:basedOn w:val="a2"/>
    <w:next w:val="a2"/>
    <w:autoRedefine/>
    <w:uiPriority w:val="39"/>
    <w:unhideWhenUsed/>
    <w:rsid w:val="00252B15"/>
    <w:pPr>
      <w:spacing w:after="100"/>
      <w:ind w:left="1540"/>
      <w:jc w:val="left"/>
    </w:pPr>
    <w:rPr>
      <w:rFonts w:ascii="Calibri" w:eastAsia="Times New Roman" w:hAnsi="Calibri" w:cs="Times New Roman"/>
      <w:lang w:eastAsia="ru-RU"/>
    </w:rPr>
  </w:style>
  <w:style w:type="paragraph" w:styleId="91">
    <w:name w:val="toc 9"/>
    <w:basedOn w:val="a2"/>
    <w:next w:val="a2"/>
    <w:autoRedefine/>
    <w:uiPriority w:val="39"/>
    <w:unhideWhenUsed/>
    <w:rsid w:val="00252B15"/>
    <w:pPr>
      <w:spacing w:after="100"/>
      <w:ind w:left="1760"/>
      <w:jc w:val="left"/>
    </w:pPr>
    <w:rPr>
      <w:rFonts w:ascii="Calibri" w:eastAsia="Times New Roman" w:hAnsi="Calibri" w:cs="Times New Roman"/>
      <w:lang w:eastAsia="ru-RU"/>
    </w:rPr>
  </w:style>
  <w:style w:type="paragraph" w:customStyle="1" w:styleId="affff8">
    <w:name w:val="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table" w:customStyle="1" w:styleId="1c">
    <w:name w:val="Сетка таблицы1"/>
    <w:basedOn w:val="a4"/>
    <w:next w:val="afff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9">
    <w:name w:val="Нормальный (таблица)"/>
    <w:basedOn w:val="a2"/>
    <w:next w:val="a2"/>
    <w:uiPriority w:val="99"/>
    <w:rsid w:val="00252B15"/>
    <w:pPr>
      <w:autoSpaceDE w:val="0"/>
      <w:autoSpaceDN w:val="0"/>
      <w:adjustRightInd w:val="0"/>
      <w:spacing w:after="0" w:line="240" w:lineRule="auto"/>
    </w:pPr>
    <w:rPr>
      <w:rFonts w:eastAsia="Times New Roman"/>
      <w:sz w:val="24"/>
      <w:szCs w:val="24"/>
      <w:lang w:eastAsia="ru-RU"/>
    </w:rPr>
  </w:style>
  <w:style w:type="paragraph" w:customStyle="1" w:styleId="ConsPlusNormal">
    <w:name w:val="ConsPlusNormal"/>
    <w:uiPriority w:val="99"/>
    <w:qFormat/>
    <w:rsid w:val="00252B15"/>
    <w:pPr>
      <w:widowControl w:val="0"/>
      <w:autoSpaceDE w:val="0"/>
      <w:autoSpaceDN w:val="0"/>
      <w:adjustRightInd w:val="0"/>
      <w:ind w:firstLine="720"/>
    </w:pPr>
    <w:rPr>
      <w:rFonts w:ascii="Arial" w:hAnsi="Arial" w:cs="Arial"/>
      <w:lang w:eastAsia="ru-RU"/>
    </w:rPr>
  </w:style>
  <w:style w:type="paragraph" w:customStyle="1" w:styleId="ConsPlusNonformat">
    <w:name w:val="ConsPlusNonformat"/>
    <w:uiPriority w:val="99"/>
    <w:rsid w:val="00252B15"/>
    <w:pPr>
      <w:widowControl w:val="0"/>
      <w:autoSpaceDE w:val="0"/>
      <w:autoSpaceDN w:val="0"/>
      <w:adjustRightInd w:val="0"/>
    </w:pPr>
    <w:rPr>
      <w:rFonts w:ascii="Courier New" w:hAnsi="Courier New" w:cs="Courier New"/>
      <w:lang w:eastAsia="ru-RU"/>
    </w:rPr>
  </w:style>
  <w:style w:type="paragraph" w:customStyle="1" w:styleId="ConsPlusTitle">
    <w:name w:val="ConsPlusTitle"/>
    <w:uiPriority w:val="99"/>
    <w:rsid w:val="00252B15"/>
    <w:pPr>
      <w:widowControl w:val="0"/>
      <w:autoSpaceDE w:val="0"/>
      <w:autoSpaceDN w:val="0"/>
      <w:adjustRightInd w:val="0"/>
    </w:pPr>
    <w:rPr>
      <w:rFonts w:ascii="Arial" w:hAnsi="Arial" w:cs="Arial"/>
      <w:b/>
      <w:bCs/>
      <w:lang w:eastAsia="ru-RU"/>
    </w:rPr>
  </w:style>
  <w:style w:type="paragraph" w:customStyle="1" w:styleId="xl25">
    <w:name w:val="xl25"/>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ru-RU"/>
    </w:rPr>
  </w:style>
  <w:style w:type="paragraph" w:customStyle="1" w:styleId="ConsPlusCell">
    <w:name w:val="ConsPlusCell"/>
    <w:uiPriority w:val="99"/>
    <w:rsid w:val="00252B15"/>
    <w:pPr>
      <w:autoSpaceDE w:val="0"/>
      <w:autoSpaceDN w:val="0"/>
      <w:adjustRightInd w:val="0"/>
    </w:pPr>
    <w:rPr>
      <w:rFonts w:ascii="Arial" w:eastAsia="Calibri" w:hAnsi="Arial" w:cs="Arial"/>
    </w:rPr>
  </w:style>
  <w:style w:type="paragraph" w:customStyle="1" w:styleId="xl65">
    <w:name w:val="xl65"/>
    <w:basedOn w:val="a2"/>
    <w:rsid w:val="00252B15"/>
    <w:pPr>
      <w:spacing w:before="100" w:beforeAutospacing="1" w:after="100" w:afterAutospacing="1" w:line="240" w:lineRule="auto"/>
      <w:jc w:val="center"/>
    </w:pPr>
    <w:rPr>
      <w:rFonts w:eastAsia="Times New Roman"/>
      <w:sz w:val="12"/>
      <w:szCs w:val="12"/>
      <w:lang w:eastAsia="ru-RU"/>
    </w:rPr>
  </w:style>
  <w:style w:type="paragraph" w:customStyle="1" w:styleId="xl66">
    <w:name w:val="xl66"/>
    <w:basedOn w:val="a2"/>
    <w:rsid w:val="00252B1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7">
    <w:name w:val="xl97"/>
    <w:basedOn w:val="a2"/>
    <w:rsid w:val="00252B15"/>
    <w:pPr>
      <w:pBdr>
        <w:top w:val="single" w:sz="4" w:space="0" w:color="auto"/>
        <w:left w:val="single" w:sz="4" w:space="0" w:color="auto"/>
        <w:right w:val="single" w:sz="8" w:space="0" w:color="auto"/>
      </w:pBdr>
      <w:shd w:val="clear" w:color="000000" w:fill="FFCC99"/>
      <w:spacing w:before="100" w:beforeAutospacing="1" w:after="100" w:afterAutospacing="1" w:line="240" w:lineRule="auto"/>
      <w:jc w:val="left"/>
    </w:pPr>
    <w:rPr>
      <w:rFonts w:eastAsia="Times New Roman"/>
      <w:sz w:val="16"/>
      <w:szCs w:val="16"/>
      <w:lang w:eastAsia="ru-RU"/>
    </w:rPr>
  </w:style>
  <w:style w:type="paragraph" w:customStyle="1" w:styleId="xl98">
    <w:name w:val="xl98"/>
    <w:basedOn w:val="a2"/>
    <w:rsid w:val="00252B1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99">
    <w:name w:val="xl99"/>
    <w:basedOn w:val="a2"/>
    <w:rsid w:val="00252B15"/>
    <w:pPr>
      <w:pBdr>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0">
    <w:name w:val="xl100"/>
    <w:basedOn w:val="a2"/>
    <w:rsid w:val="00252B1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1">
    <w:name w:val="xl101"/>
    <w:basedOn w:val="a2"/>
    <w:rsid w:val="00252B1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2">
    <w:name w:val="xl102"/>
    <w:basedOn w:val="a2"/>
    <w:rsid w:val="00252B15"/>
    <w:pPr>
      <w:pBdr>
        <w:top w:val="single" w:sz="8"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3">
    <w:name w:val="xl103"/>
    <w:basedOn w:val="a2"/>
    <w:rsid w:val="00252B15"/>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4">
    <w:name w:val="xl104"/>
    <w:basedOn w:val="a2"/>
    <w:rsid w:val="00252B15"/>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5">
    <w:name w:val="xl105"/>
    <w:basedOn w:val="a2"/>
    <w:rsid w:val="00252B15"/>
    <w:pPr>
      <w:pBdr>
        <w:left w:val="single" w:sz="8"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6">
    <w:name w:val="xl106"/>
    <w:basedOn w:val="a2"/>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7">
    <w:name w:val="xl107"/>
    <w:basedOn w:val="a2"/>
    <w:rsid w:val="00252B15"/>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8">
    <w:name w:val="xl108"/>
    <w:basedOn w:val="a2"/>
    <w:rsid w:val="00252B1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paragraph" w:customStyle="1" w:styleId="xl109">
    <w:name w:val="xl109"/>
    <w:basedOn w:val="a2"/>
    <w:rsid w:val="00252B15"/>
    <w:pPr>
      <w:pBdr>
        <w:left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paragraph" w:customStyle="1" w:styleId="xl110">
    <w:name w:val="xl110"/>
    <w:basedOn w:val="a2"/>
    <w:rsid w:val="00252B1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character" w:styleId="affffa">
    <w:name w:val="annotation reference"/>
    <w:basedOn w:val="a3"/>
    <w:unhideWhenUsed/>
    <w:rsid w:val="00252B15"/>
    <w:rPr>
      <w:sz w:val="16"/>
      <w:szCs w:val="16"/>
    </w:rPr>
  </w:style>
  <w:style w:type="paragraph" w:styleId="affffb">
    <w:name w:val="annotation text"/>
    <w:basedOn w:val="a2"/>
    <w:link w:val="affffc"/>
    <w:uiPriority w:val="99"/>
    <w:unhideWhenUsed/>
    <w:rsid w:val="00252B15"/>
    <w:pPr>
      <w:spacing w:after="0" w:line="240" w:lineRule="auto"/>
      <w:jc w:val="left"/>
    </w:pPr>
    <w:rPr>
      <w:rFonts w:ascii="Times New Roman" w:eastAsia="Times New Roman" w:hAnsi="Times New Roman" w:cs="Times New Roman"/>
      <w:sz w:val="20"/>
      <w:szCs w:val="20"/>
    </w:rPr>
  </w:style>
  <w:style w:type="character" w:customStyle="1" w:styleId="affffc">
    <w:name w:val="Текст примечания Знак"/>
    <w:basedOn w:val="a3"/>
    <w:link w:val="affffb"/>
    <w:uiPriority w:val="99"/>
    <w:rsid w:val="00252B15"/>
  </w:style>
  <w:style w:type="paragraph" w:styleId="affffd">
    <w:name w:val="annotation subject"/>
    <w:basedOn w:val="affffb"/>
    <w:next w:val="affffb"/>
    <w:link w:val="affffe"/>
    <w:uiPriority w:val="99"/>
    <w:unhideWhenUsed/>
    <w:rsid w:val="00252B15"/>
    <w:rPr>
      <w:b/>
      <w:bCs/>
    </w:rPr>
  </w:style>
  <w:style w:type="character" w:customStyle="1" w:styleId="affffe">
    <w:name w:val="Тема примечания Знак"/>
    <w:basedOn w:val="affffc"/>
    <w:link w:val="affffd"/>
    <w:uiPriority w:val="99"/>
    <w:rsid w:val="00252B15"/>
    <w:rPr>
      <w:b/>
      <w:bCs/>
    </w:rPr>
  </w:style>
  <w:style w:type="table" w:customStyle="1" w:styleId="72">
    <w:name w:val="Сетка таблицы7"/>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2"/>
    <w:rsid w:val="00252B15"/>
    <w:pPr>
      <w:spacing w:before="100" w:beforeAutospacing="1" w:after="100" w:afterAutospacing="1" w:line="240" w:lineRule="auto"/>
      <w:jc w:val="left"/>
    </w:pPr>
    <w:rPr>
      <w:rFonts w:eastAsia="Times New Roman"/>
      <w:color w:val="000000"/>
      <w:sz w:val="20"/>
      <w:szCs w:val="20"/>
      <w:lang w:eastAsia="ru-RU"/>
    </w:rPr>
  </w:style>
  <w:style w:type="paragraph" w:customStyle="1" w:styleId="font7">
    <w:name w:val="font7"/>
    <w:basedOn w:val="a2"/>
    <w:rsid w:val="00252B15"/>
    <w:pPr>
      <w:spacing w:before="100" w:beforeAutospacing="1" w:after="100" w:afterAutospacing="1" w:line="240" w:lineRule="auto"/>
      <w:jc w:val="left"/>
    </w:pPr>
    <w:rPr>
      <w:rFonts w:eastAsia="Times New Roman"/>
      <w:color w:val="000000"/>
      <w:sz w:val="20"/>
      <w:szCs w:val="20"/>
      <w:lang w:eastAsia="ru-RU"/>
    </w:rPr>
  </w:style>
  <w:style w:type="paragraph" w:customStyle="1" w:styleId="font8">
    <w:name w:val="font8"/>
    <w:basedOn w:val="a2"/>
    <w:uiPriority w:val="99"/>
    <w:rsid w:val="00252B15"/>
    <w:pPr>
      <w:spacing w:before="100" w:beforeAutospacing="1" w:after="100" w:afterAutospacing="1" w:line="240" w:lineRule="auto"/>
      <w:jc w:val="left"/>
    </w:pPr>
    <w:rPr>
      <w:rFonts w:eastAsia="Times New Roman"/>
      <w:color w:val="FF0000"/>
      <w:sz w:val="20"/>
      <w:szCs w:val="20"/>
      <w:lang w:eastAsia="ru-RU"/>
    </w:rPr>
  </w:style>
  <w:style w:type="paragraph" w:customStyle="1" w:styleId="font9">
    <w:name w:val="font9"/>
    <w:basedOn w:val="a2"/>
    <w:rsid w:val="00252B15"/>
    <w:pPr>
      <w:spacing w:before="100" w:beforeAutospacing="1" w:after="100" w:afterAutospacing="1" w:line="240" w:lineRule="auto"/>
      <w:jc w:val="left"/>
    </w:pPr>
    <w:rPr>
      <w:rFonts w:ascii="Tahoma" w:eastAsia="Times New Roman" w:hAnsi="Tahoma" w:cs="Tahoma"/>
      <w:color w:val="000000"/>
      <w:sz w:val="18"/>
      <w:szCs w:val="18"/>
      <w:lang w:eastAsia="ru-RU"/>
    </w:rPr>
  </w:style>
  <w:style w:type="paragraph" w:customStyle="1" w:styleId="font10">
    <w:name w:val="font10"/>
    <w:basedOn w:val="a2"/>
    <w:rsid w:val="00252B15"/>
    <w:pPr>
      <w:spacing w:before="100" w:beforeAutospacing="1" w:after="100" w:afterAutospacing="1" w:line="240" w:lineRule="auto"/>
      <w:jc w:val="left"/>
    </w:pPr>
    <w:rPr>
      <w:rFonts w:ascii="Tahoma" w:eastAsia="Times New Roman" w:hAnsi="Tahoma" w:cs="Tahoma"/>
      <w:b/>
      <w:bCs/>
      <w:color w:val="000000"/>
      <w:sz w:val="18"/>
      <w:szCs w:val="18"/>
      <w:lang w:eastAsia="ru-RU"/>
    </w:rPr>
  </w:style>
  <w:style w:type="paragraph" w:customStyle="1" w:styleId="xl111">
    <w:name w:val="xl111"/>
    <w:basedOn w:val="a2"/>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2">
    <w:name w:val="xl112"/>
    <w:basedOn w:val="a2"/>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bCs/>
      <w:color w:val="FF0000"/>
      <w:sz w:val="20"/>
      <w:szCs w:val="20"/>
      <w:lang w:eastAsia="ru-RU"/>
    </w:rPr>
  </w:style>
  <w:style w:type="paragraph" w:customStyle="1" w:styleId="xl113">
    <w:name w:val="xl11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FF0000"/>
      <w:sz w:val="20"/>
      <w:szCs w:val="20"/>
      <w:lang w:eastAsia="ru-RU"/>
    </w:rPr>
  </w:style>
  <w:style w:type="paragraph" w:customStyle="1" w:styleId="xl114">
    <w:name w:val="xl114"/>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5">
    <w:name w:val="xl115"/>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16">
    <w:name w:val="xl116"/>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7">
    <w:name w:val="xl117"/>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18">
    <w:name w:val="xl118"/>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19">
    <w:name w:val="xl11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0">
    <w:name w:val="xl120"/>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1">
    <w:name w:val="xl12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2">
    <w:name w:val="xl122"/>
    <w:basedOn w:val="a2"/>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3">
    <w:name w:val="xl123"/>
    <w:basedOn w:val="a2"/>
    <w:rsid w:val="00252B15"/>
    <w:pP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4">
    <w:name w:val="xl124"/>
    <w:basedOn w:val="a2"/>
    <w:rsid w:val="00252B15"/>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5">
    <w:name w:val="xl125"/>
    <w:basedOn w:val="a2"/>
    <w:rsid w:val="00252B15"/>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6">
    <w:name w:val="xl12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0"/>
      <w:szCs w:val="20"/>
      <w:lang w:eastAsia="ru-RU"/>
    </w:rPr>
  </w:style>
  <w:style w:type="paragraph" w:customStyle="1" w:styleId="xl127">
    <w:name w:val="xl12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28">
    <w:name w:val="xl128"/>
    <w:basedOn w:val="a2"/>
    <w:rsid w:val="00252B15"/>
    <w:pP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29">
    <w:name w:val="xl12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30">
    <w:name w:val="xl130"/>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31">
    <w:name w:val="xl131"/>
    <w:basedOn w:val="a2"/>
    <w:rsid w:val="00252B15"/>
    <w:pP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32">
    <w:name w:val="xl132"/>
    <w:basedOn w:val="a2"/>
    <w:rsid w:val="00252B15"/>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33">
    <w:name w:val="xl13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9C6500"/>
      <w:sz w:val="24"/>
      <w:szCs w:val="24"/>
      <w:lang w:eastAsia="ru-RU"/>
    </w:rPr>
  </w:style>
  <w:style w:type="paragraph" w:customStyle="1" w:styleId="xl134">
    <w:name w:val="xl134"/>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35">
    <w:name w:val="xl135"/>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36">
    <w:name w:val="xl13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37">
    <w:name w:val="xl137"/>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8">
    <w:name w:val="xl138"/>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9">
    <w:name w:val="xl139"/>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0">
    <w:name w:val="xl140"/>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1">
    <w:name w:val="xl14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2">
    <w:name w:val="xl142"/>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3">
    <w:name w:val="xl143"/>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4">
    <w:name w:val="xl144"/>
    <w:basedOn w:val="a2"/>
    <w:uiPriority w:val="99"/>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45">
    <w:name w:val="xl145"/>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46">
    <w:name w:val="xl146"/>
    <w:basedOn w:val="a2"/>
    <w:uiPriority w:val="99"/>
    <w:rsid w:val="00252B15"/>
    <w:pPr>
      <w:shd w:val="clear" w:color="000000" w:fill="FF0000"/>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47">
    <w:name w:val="xl147"/>
    <w:basedOn w:val="a2"/>
    <w:uiPriority w:val="99"/>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48">
    <w:name w:val="xl148"/>
    <w:basedOn w:val="a2"/>
    <w:uiPriority w:val="99"/>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9">
    <w:name w:val="xl149"/>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0"/>
      <w:szCs w:val="20"/>
      <w:lang w:eastAsia="ru-RU"/>
    </w:rPr>
  </w:style>
  <w:style w:type="paragraph" w:customStyle="1" w:styleId="xl150">
    <w:name w:val="xl150"/>
    <w:basedOn w:val="a2"/>
    <w:uiPriority w:val="99"/>
    <w:rsid w:val="00252B15"/>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1">
    <w:name w:val="xl151"/>
    <w:basedOn w:val="a2"/>
    <w:uiPriority w:val="99"/>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2"/>
    <w:uiPriority w:val="99"/>
    <w:rsid w:val="00252B15"/>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3">
    <w:name w:val="xl153"/>
    <w:basedOn w:val="a2"/>
    <w:uiPriority w:val="99"/>
    <w:rsid w:val="00252B15"/>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2"/>
    <w:uiPriority w:val="99"/>
    <w:rsid w:val="00252B1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2"/>
    <w:uiPriority w:val="99"/>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6">
    <w:name w:val="xl156"/>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57">
    <w:name w:val="xl157"/>
    <w:basedOn w:val="a2"/>
    <w:uiPriority w:val="99"/>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8">
    <w:name w:val="xl158"/>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9">
    <w:name w:val="xl159"/>
    <w:basedOn w:val="a2"/>
    <w:uiPriority w:val="99"/>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60">
    <w:name w:val="xl160"/>
    <w:basedOn w:val="a2"/>
    <w:uiPriority w:val="99"/>
    <w:rsid w:val="00252B15"/>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
    <w:name w:val="xl161"/>
    <w:basedOn w:val="a2"/>
    <w:uiPriority w:val="99"/>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
    <w:name w:val="xl162"/>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63">
    <w:name w:val="xl163"/>
    <w:basedOn w:val="a2"/>
    <w:uiPriority w:val="99"/>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4">
    <w:name w:val="xl164"/>
    <w:basedOn w:val="a2"/>
    <w:uiPriority w:val="99"/>
    <w:rsid w:val="00252B15"/>
    <w:pPr>
      <w:pBdr>
        <w:top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65">
    <w:name w:val="xl165"/>
    <w:basedOn w:val="a2"/>
    <w:uiPriority w:val="99"/>
    <w:rsid w:val="00252B15"/>
    <w:pP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66">
    <w:name w:val="xl166"/>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67">
    <w:name w:val="xl167"/>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
    <w:name w:val="xl168"/>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9">
    <w:name w:val="xl169"/>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70">
    <w:name w:val="xl170"/>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71">
    <w:name w:val="xl171"/>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72">
    <w:name w:val="xl172"/>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73">
    <w:name w:val="xl173"/>
    <w:basedOn w:val="a2"/>
    <w:rsid w:val="00252B15"/>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4">
    <w:name w:val="xl174"/>
    <w:basedOn w:val="a2"/>
    <w:rsid w:val="00252B15"/>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5">
    <w:name w:val="xl175"/>
    <w:basedOn w:val="a2"/>
    <w:rsid w:val="00252B15"/>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6">
    <w:name w:val="xl176"/>
    <w:basedOn w:val="a2"/>
    <w:rsid w:val="00252B15"/>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7">
    <w:name w:val="xl17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8">
    <w:name w:val="xl17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179">
    <w:name w:val="xl179"/>
    <w:basedOn w:val="a2"/>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0">
    <w:name w:val="xl180"/>
    <w:basedOn w:val="a2"/>
    <w:rsid w:val="00252B15"/>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2"/>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2">
    <w:name w:val="xl182"/>
    <w:basedOn w:val="a2"/>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3">
    <w:name w:val="xl183"/>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4">
    <w:name w:val="xl184"/>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5">
    <w:name w:val="xl185"/>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6">
    <w:name w:val="xl186"/>
    <w:basedOn w:val="a2"/>
    <w:rsid w:val="00252B15"/>
    <w:pPr>
      <w:pBdr>
        <w:left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87">
    <w:name w:val="xl187"/>
    <w:basedOn w:val="a2"/>
    <w:rsid w:val="00252B15"/>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88">
    <w:name w:val="xl18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0">
    <w:name w:val="xl190"/>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2">
    <w:name w:val="xl192"/>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3">
    <w:name w:val="xl193"/>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4">
    <w:name w:val="xl194"/>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5">
    <w:name w:val="xl195"/>
    <w:basedOn w:val="a2"/>
    <w:rsid w:val="00252B15"/>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Calibri" w:eastAsia="Times New Roman" w:hAnsi="Calibri" w:cs="Times New Roman"/>
      <w:b/>
      <w:bCs/>
      <w:i/>
      <w:iCs/>
      <w:sz w:val="24"/>
      <w:szCs w:val="24"/>
      <w:lang w:eastAsia="ru-RU"/>
    </w:rPr>
  </w:style>
  <w:style w:type="character" w:customStyle="1" w:styleId="TitleChar">
    <w:name w:val="Title Char"/>
    <w:rsid w:val="00252B15"/>
    <w:rPr>
      <w:rFonts w:ascii="Times New Roman" w:hAnsi="Times New Roman" w:cs="Courier New"/>
      <w:b/>
      <w:sz w:val="20"/>
      <w:szCs w:val="20"/>
      <w:lang w:eastAsia="ru-RU"/>
    </w:rPr>
  </w:style>
  <w:style w:type="paragraph" w:customStyle="1" w:styleId="afffff">
    <w:name w:val="Знак Знак Знак 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afffff0">
    <w:name w:val="Текст (лев. подпись)"/>
    <w:basedOn w:val="a2"/>
    <w:next w:val="a2"/>
    <w:rsid w:val="00252B15"/>
    <w:pPr>
      <w:widowControl w:val="0"/>
      <w:autoSpaceDE w:val="0"/>
      <w:autoSpaceDN w:val="0"/>
      <w:adjustRightInd w:val="0"/>
      <w:spacing w:after="0" w:line="240" w:lineRule="auto"/>
      <w:jc w:val="left"/>
    </w:pPr>
    <w:rPr>
      <w:rFonts w:eastAsia="Times New Roman" w:cs="Times New Roman"/>
      <w:sz w:val="20"/>
      <w:szCs w:val="20"/>
      <w:lang w:eastAsia="ru-RU"/>
    </w:rPr>
  </w:style>
  <w:style w:type="paragraph" w:customStyle="1" w:styleId="afffff1">
    <w:name w:val="Текст (прав. подпись)"/>
    <w:basedOn w:val="a2"/>
    <w:next w:val="a2"/>
    <w:rsid w:val="00252B15"/>
    <w:pPr>
      <w:widowControl w:val="0"/>
      <w:autoSpaceDE w:val="0"/>
      <w:autoSpaceDN w:val="0"/>
      <w:adjustRightInd w:val="0"/>
      <w:spacing w:after="0" w:line="240" w:lineRule="auto"/>
      <w:jc w:val="right"/>
    </w:pPr>
    <w:rPr>
      <w:rFonts w:eastAsia="Times New Roman" w:cs="Times New Roman"/>
      <w:sz w:val="20"/>
      <w:szCs w:val="20"/>
      <w:lang w:eastAsia="ru-RU"/>
    </w:rPr>
  </w:style>
  <w:style w:type="paragraph" w:customStyle="1" w:styleId="Style12">
    <w:name w:val="Style12"/>
    <w:basedOn w:val="a2"/>
    <w:uiPriority w:val="99"/>
    <w:rsid w:val="00252B15"/>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26">
    <w:name w:val="Font Style26"/>
    <w:rsid w:val="00252B15"/>
    <w:rPr>
      <w:rFonts w:ascii="Times New Roman" w:hAnsi="Times New Roman" w:cs="Times New Roman"/>
      <w:b/>
      <w:bCs/>
      <w:sz w:val="22"/>
      <w:szCs w:val="22"/>
    </w:rPr>
  </w:style>
  <w:style w:type="character" w:customStyle="1" w:styleId="FontStyle27">
    <w:name w:val="Font Style27"/>
    <w:rsid w:val="00252B15"/>
    <w:rPr>
      <w:rFonts w:ascii="Times New Roman" w:hAnsi="Times New Roman" w:cs="Times New Roman"/>
      <w:sz w:val="22"/>
      <w:szCs w:val="22"/>
    </w:rPr>
  </w:style>
  <w:style w:type="paragraph" w:customStyle="1" w:styleId="1d">
    <w:name w:val="Знак Знак Знак 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213">
    <w:name w:val="Знак Знак Знак Знак Знак Знак Знак Знак Знак Знак Знак Знак21"/>
    <w:basedOn w:val="a2"/>
    <w:uiPriority w:val="99"/>
    <w:rsid w:val="00252B15"/>
    <w:pPr>
      <w:spacing w:after="160" w:line="240" w:lineRule="exact"/>
    </w:pPr>
    <w:rPr>
      <w:rFonts w:ascii="Verdana" w:eastAsia="Times New Roman" w:hAnsi="Verdana"/>
      <w:sz w:val="20"/>
      <w:szCs w:val="20"/>
      <w:lang w:val="en-US"/>
    </w:rPr>
  </w:style>
  <w:style w:type="paragraph" w:customStyle="1" w:styleId="2f">
    <w:name w:val="Обычный2"/>
    <w:uiPriority w:val="99"/>
    <w:rsid w:val="00252B15"/>
    <w:rPr>
      <w:sz w:val="24"/>
      <w:lang w:eastAsia="ru-RU"/>
    </w:rPr>
  </w:style>
  <w:style w:type="paragraph" w:customStyle="1" w:styleId="2110">
    <w:name w:val="Знак Знак Знак Знак Знак Знак Знак Знак Знак Знак Знак Знак2 Знак Знак Знак11"/>
    <w:basedOn w:val="a2"/>
    <w:uiPriority w:val="99"/>
    <w:rsid w:val="00252B15"/>
    <w:pPr>
      <w:spacing w:after="160" w:line="240" w:lineRule="exact"/>
    </w:pPr>
    <w:rPr>
      <w:rFonts w:ascii="Verdana" w:eastAsia="Times New Roman" w:hAnsi="Verdana"/>
      <w:sz w:val="20"/>
      <w:szCs w:val="20"/>
      <w:lang w:val="en-US"/>
    </w:rPr>
  </w:style>
  <w:style w:type="paragraph" w:customStyle="1" w:styleId="1e">
    <w:name w:val="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2111">
    <w:name w:val="Знак Знак Знак Знак Знак Знак Знак Знак Знак Знак Знак Знак2 Знак Знак Знак1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
    <w:name w:val="Знак Знак Знак Знак Знак 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0">
    <w:name w:val="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1">
    <w:name w:val="Знак Знак Знак Знак Знак Знак Знак Знак Знак Знак Знак Знак Знак Знак Знак1"/>
    <w:basedOn w:val="a2"/>
    <w:rsid w:val="00252B15"/>
    <w:pPr>
      <w:spacing w:after="160" w:line="240" w:lineRule="exact"/>
    </w:pPr>
    <w:rPr>
      <w:rFonts w:ascii="Verdana" w:eastAsia="Times New Roman" w:hAnsi="Verdana"/>
      <w:sz w:val="20"/>
      <w:szCs w:val="20"/>
      <w:lang w:val="en-US"/>
    </w:rPr>
  </w:style>
  <w:style w:type="character" w:customStyle="1" w:styleId="230">
    <w:name w:val="Знак Знак23"/>
    <w:locked/>
    <w:rsid w:val="00252B15"/>
    <w:rPr>
      <w:rFonts w:ascii="Arial" w:hAnsi="Arial" w:cs="Arial"/>
      <w:b/>
      <w:bCs/>
      <w:kern w:val="32"/>
      <w:sz w:val="32"/>
      <w:szCs w:val="32"/>
      <w:lang w:val="ru-RU" w:eastAsia="ru-RU" w:bidi="ar-SA"/>
    </w:rPr>
  </w:style>
  <w:style w:type="character" w:customStyle="1" w:styleId="214">
    <w:name w:val="Знак Знак21"/>
    <w:locked/>
    <w:rsid w:val="00252B15"/>
    <w:rPr>
      <w:rFonts w:ascii="Arial" w:hAnsi="Arial" w:cs="Arial"/>
      <w:b/>
      <w:bCs/>
      <w:sz w:val="48"/>
      <w:szCs w:val="48"/>
      <w:lang w:val="ru-RU" w:eastAsia="ru-RU" w:bidi="ar-SA"/>
    </w:rPr>
  </w:style>
  <w:style w:type="character" w:customStyle="1" w:styleId="200">
    <w:name w:val="Знак Знак20"/>
    <w:locked/>
    <w:rsid w:val="00252B15"/>
    <w:rPr>
      <w:rFonts w:ascii="Arial" w:hAnsi="Arial" w:cs="Arial"/>
      <w:b/>
      <w:bCs/>
      <w:sz w:val="22"/>
      <w:szCs w:val="22"/>
      <w:lang w:val="ru-RU" w:eastAsia="ru-RU" w:bidi="ar-SA"/>
    </w:rPr>
  </w:style>
  <w:style w:type="character" w:customStyle="1" w:styleId="190">
    <w:name w:val="Знак Знак19"/>
    <w:locked/>
    <w:rsid w:val="00252B15"/>
    <w:rPr>
      <w:rFonts w:ascii="Arial" w:hAnsi="Arial" w:cs="Arial"/>
      <w:b/>
      <w:bCs/>
      <w:i/>
      <w:iCs/>
      <w:sz w:val="26"/>
      <w:szCs w:val="26"/>
      <w:lang w:val="ru-RU" w:eastAsia="ru-RU" w:bidi="ar-SA"/>
    </w:rPr>
  </w:style>
  <w:style w:type="character" w:customStyle="1" w:styleId="180">
    <w:name w:val="Знак Знак18"/>
    <w:locked/>
    <w:rsid w:val="00252B15"/>
    <w:rPr>
      <w:rFonts w:ascii="Arial" w:hAnsi="Arial" w:cs="Arial"/>
      <w:b/>
      <w:bCs/>
      <w:sz w:val="22"/>
      <w:szCs w:val="22"/>
      <w:lang w:val="ru-RU" w:eastAsia="ru-RU" w:bidi="ar-SA"/>
    </w:rPr>
  </w:style>
  <w:style w:type="paragraph" w:customStyle="1" w:styleId="ConsNonformat">
    <w:name w:val="ConsNonformat"/>
    <w:uiPriority w:val="99"/>
    <w:rsid w:val="00252B15"/>
    <w:pPr>
      <w:overflowPunct w:val="0"/>
      <w:autoSpaceDE w:val="0"/>
      <w:autoSpaceDN w:val="0"/>
      <w:adjustRightInd w:val="0"/>
      <w:textAlignment w:val="baseline"/>
    </w:pPr>
    <w:rPr>
      <w:rFonts w:ascii="Consultant" w:hAnsi="Consultant" w:cs="Consultant"/>
      <w:lang w:eastAsia="ru-RU"/>
    </w:rPr>
  </w:style>
  <w:style w:type="paragraph" w:customStyle="1" w:styleId="afffff2">
    <w:name w:val="Шапка таблицы"/>
    <w:basedOn w:val="afff6"/>
    <w:link w:val="afffff3"/>
    <w:uiPriority w:val="99"/>
    <w:rsid w:val="00252B15"/>
    <w:pPr>
      <w:keepNext/>
      <w:keepLines/>
      <w:suppressAutoHyphens/>
      <w:spacing w:before="120" w:line="240" w:lineRule="auto"/>
      <w:ind w:firstLine="0"/>
      <w:jc w:val="right"/>
    </w:pPr>
    <w:rPr>
      <w:sz w:val="20"/>
      <w:szCs w:val="20"/>
    </w:rPr>
  </w:style>
  <w:style w:type="paragraph" w:customStyle="1" w:styleId="215">
    <w:name w:val="Основной текст с отступом 21"/>
    <w:basedOn w:val="a2"/>
    <w:uiPriority w:val="99"/>
    <w:rsid w:val="00252B15"/>
    <w:pPr>
      <w:spacing w:after="0" w:line="240" w:lineRule="auto"/>
      <w:ind w:right="-101" w:firstLine="284"/>
      <w:jc w:val="left"/>
    </w:pPr>
    <w:rPr>
      <w:rFonts w:eastAsia="Times New Roman"/>
      <w:sz w:val="24"/>
      <w:szCs w:val="24"/>
      <w:lang w:eastAsia="ru-RU"/>
    </w:rPr>
  </w:style>
  <w:style w:type="paragraph" w:customStyle="1" w:styleId="1f2">
    <w:name w:val="Основной текст с отступом1"/>
    <w:basedOn w:val="a2"/>
    <w:uiPriority w:val="99"/>
    <w:rsid w:val="00252B15"/>
    <w:pPr>
      <w:overflowPunct w:val="0"/>
      <w:autoSpaceDE w:val="0"/>
      <w:autoSpaceDN w:val="0"/>
      <w:adjustRightInd w:val="0"/>
      <w:spacing w:after="120" w:line="240" w:lineRule="auto"/>
      <w:ind w:left="283"/>
      <w:jc w:val="left"/>
      <w:textAlignment w:val="baseline"/>
    </w:pPr>
    <w:rPr>
      <w:rFonts w:eastAsia="Times New Roman"/>
      <w:lang w:eastAsia="ru-RU"/>
    </w:rPr>
  </w:style>
  <w:style w:type="paragraph" w:customStyle="1" w:styleId="10">
    <w:name w:val="_СПИСОК №1"/>
    <w:basedOn w:val="a2"/>
    <w:uiPriority w:val="99"/>
    <w:rsid w:val="00252B15"/>
    <w:pPr>
      <w:numPr>
        <w:numId w:val="4"/>
      </w:numPr>
      <w:spacing w:after="0" w:line="240" w:lineRule="auto"/>
    </w:pPr>
    <w:rPr>
      <w:rFonts w:eastAsia="Times New Roman"/>
      <w:lang w:eastAsia="ru-RU"/>
    </w:rPr>
  </w:style>
  <w:style w:type="paragraph" w:customStyle="1" w:styleId="31">
    <w:name w:val="Основной текст с отступом 31"/>
    <w:basedOn w:val="a2"/>
    <w:uiPriority w:val="99"/>
    <w:rsid w:val="00252B15"/>
    <w:pPr>
      <w:numPr>
        <w:numId w:val="6"/>
      </w:numPr>
      <w:spacing w:after="0" w:line="240" w:lineRule="auto"/>
      <w:ind w:left="0" w:right="-101" w:firstLine="284"/>
    </w:pPr>
    <w:rPr>
      <w:rFonts w:eastAsia="Times New Roman"/>
      <w:sz w:val="24"/>
      <w:szCs w:val="24"/>
      <w:lang w:eastAsia="ru-RU"/>
    </w:rPr>
  </w:style>
  <w:style w:type="paragraph" w:styleId="2f0">
    <w:name w:val="List 2"/>
    <w:basedOn w:val="a2"/>
    <w:link w:val="2f1"/>
    <w:rsid w:val="00252B15"/>
    <w:pPr>
      <w:spacing w:after="0" w:line="240" w:lineRule="auto"/>
      <w:ind w:left="566" w:hanging="283"/>
      <w:jc w:val="left"/>
    </w:pPr>
    <w:rPr>
      <w:rFonts w:eastAsia="Times New Roman"/>
      <w:lang w:eastAsia="ru-RU"/>
    </w:rPr>
  </w:style>
  <w:style w:type="paragraph" w:styleId="afffff4">
    <w:name w:val="List Bullet"/>
    <w:basedOn w:val="a2"/>
    <w:link w:val="afffff5"/>
    <w:uiPriority w:val="99"/>
    <w:rsid w:val="00252B15"/>
    <w:pPr>
      <w:tabs>
        <w:tab w:val="num" w:pos="926"/>
      </w:tabs>
      <w:spacing w:after="0" w:line="240" w:lineRule="auto"/>
      <w:ind w:left="360" w:hanging="360"/>
      <w:jc w:val="left"/>
    </w:pPr>
    <w:rPr>
      <w:rFonts w:eastAsia="Times New Roman"/>
      <w:lang w:eastAsia="ru-RU"/>
    </w:rPr>
  </w:style>
  <w:style w:type="paragraph" w:styleId="2f2">
    <w:name w:val="List Bullet 2"/>
    <w:basedOn w:val="a2"/>
    <w:uiPriority w:val="99"/>
    <w:rsid w:val="00252B15"/>
    <w:pPr>
      <w:tabs>
        <w:tab w:val="num" w:pos="643"/>
      </w:tabs>
      <w:spacing w:after="0" w:line="240" w:lineRule="auto"/>
      <w:ind w:left="643" w:hanging="360"/>
      <w:jc w:val="left"/>
    </w:pPr>
    <w:rPr>
      <w:rFonts w:eastAsia="Times New Roman"/>
      <w:lang w:eastAsia="ru-RU"/>
    </w:rPr>
  </w:style>
  <w:style w:type="paragraph" w:styleId="37">
    <w:name w:val="List Bullet 3"/>
    <w:basedOn w:val="a2"/>
    <w:uiPriority w:val="99"/>
    <w:rsid w:val="00252B15"/>
    <w:pPr>
      <w:tabs>
        <w:tab w:val="num" w:pos="643"/>
        <w:tab w:val="num" w:pos="926"/>
      </w:tabs>
      <w:spacing w:after="0" w:line="240" w:lineRule="auto"/>
      <w:ind w:left="926" w:hanging="360"/>
      <w:jc w:val="left"/>
    </w:pPr>
    <w:rPr>
      <w:rFonts w:eastAsia="Times New Roman"/>
      <w:lang w:eastAsia="ru-RU"/>
    </w:rPr>
  </w:style>
  <w:style w:type="paragraph" w:styleId="afffff6">
    <w:name w:val="Body Text First Indent"/>
    <w:basedOn w:val="afff6"/>
    <w:link w:val="afffff7"/>
    <w:uiPriority w:val="99"/>
    <w:rsid w:val="00252B15"/>
    <w:pPr>
      <w:spacing w:line="240" w:lineRule="auto"/>
      <w:ind w:firstLine="210"/>
      <w:jc w:val="left"/>
    </w:pPr>
  </w:style>
  <w:style w:type="character" w:customStyle="1" w:styleId="afffff7">
    <w:name w:val="Красная строка Знак"/>
    <w:basedOn w:val="afff7"/>
    <w:link w:val="afffff6"/>
    <w:uiPriority w:val="99"/>
    <w:rsid w:val="00252B15"/>
    <w:rPr>
      <w:rFonts w:ascii="Arial" w:hAnsi="Arial" w:cs="Arial"/>
      <w:noProof/>
      <w:color w:val="000000"/>
      <w:kern w:val="32"/>
      <w:sz w:val="22"/>
      <w:szCs w:val="22"/>
      <w:lang w:eastAsia="ru-RU"/>
    </w:rPr>
  </w:style>
  <w:style w:type="paragraph" w:styleId="2f3">
    <w:name w:val="Body Text First Indent 2"/>
    <w:basedOn w:val="affff6"/>
    <w:link w:val="2f4"/>
    <w:uiPriority w:val="99"/>
    <w:rsid w:val="00252B15"/>
    <w:pPr>
      <w:spacing w:after="120" w:line="240" w:lineRule="auto"/>
      <w:ind w:left="283" w:firstLine="210"/>
      <w:jc w:val="left"/>
    </w:pPr>
    <w:rPr>
      <w:rFonts w:ascii="Arial" w:hAnsi="Arial"/>
      <w:sz w:val="22"/>
      <w:szCs w:val="22"/>
    </w:rPr>
  </w:style>
  <w:style w:type="character" w:customStyle="1" w:styleId="2f4">
    <w:name w:val="Красная строка 2 Знак"/>
    <w:basedOn w:val="affff7"/>
    <w:link w:val="2f3"/>
    <w:uiPriority w:val="99"/>
    <w:rsid w:val="00252B15"/>
    <w:rPr>
      <w:rFonts w:ascii="Arial" w:hAnsi="Arial"/>
      <w:sz w:val="22"/>
      <w:szCs w:val="22"/>
      <w:lang w:eastAsia="ru-RU"/>
    </w:rPr>
  </w:style>
  <w:style w:type="paragraph" w:customStyle="1" w:styleId="1">
    <w:name w:val="_Список 1"/>
    <w:basedOn w:val="a2"/>
    <w:uiPriority w:val="99"/>
    <w:rsid w:val="00252B15"/>
    <w:pPr>
      <w:numPr>
        <w:numId w:val="5"/>
      </w:numPr>
      <w:spacing w:after="0" w:line="240" w:lineRule="auto"/>
    </w:pPr>
    <w:rPr>
      <w:rFonts w:eastAsia="Times New Roman"/>
      <w:lang w:eastAsia="ru-RU"/>
    </w:rPr>
  </w:style>
  <w:style w:type="paragraph" w:customStyle="1" w:styleId="216">
    <w:name w:val="Обычный21"/>
    <w:rsid w:val="00252B15"/>
    <w:pPr>
      <w:widowControl w:val="0"/>
      <w:spacing w:line="280" w:lineRule="auto"/>
      <w:ind w:firstLine="500"/>
    </w:pPr>
    <w:rPr>
      <w:rFonts w:ascii="Arial" w:hAnsi="Arial" w:cs="Arial"/>
      <w:lang w:eastAsia="ru-RU"/>
    </w:rPr>
  </w:style>
  <w:style w:type="paragraph" w:customStyle="1" w:styleId="320">
    <w:name w:val="Основной текст с отступом 32"/>
    <w:basedOn w:val="a2"/>
    <w:uiPriority w:val="99"/>
    <w:rsid w:val="00252B15"/>
    <w:pPr>
      <w:spacing w:after="0" w:line="240" w:lineRule="auto"/>
      <w:ind w:right="-101" w:firstLine="284"/>
    </w:pPr>
    <w:rPr>
      <w:rFonts w:eastAsia="Times New Roman"/>
      <w:sz w:val="24"/>
      <w:szCs w:val="24"/>
      <w:lang w:eastAsia="ru-RU"/>
    </w:rPr>
  </w:style>
  <w:style w:type="paragraph" w:customStyle="1" w:styleId="220">
    <w:name w:val="Основной текст 22"/>
    <w:basedOn w:val="a2"/>
    <w:uiPriority w:val="99"/>
    <w:rsid w:val="00252B15"/>
    <w:pPr>
      <w:spacing w:after="0" w:line="240" w:lineRule="auto"/>
      <w:ind w:firstLine="284"/>
    </w:pPr>
    <w:rPr>
      <w:rFonts w:eastAsia="Times New Roman"/>
      <w:sz w:val="24"/>
      <w:szCs w:val="24"/>
      <w:lang w:eastAsia="ru-RU"/>
    </w:rPr>
  </w:style>
  <w:style w:type="paragraph" w:customStyle="1" w:styleId="221">
    <w:name w:val="Основной текст с отступом 22"/>
    <w:basedOn w:val="a2"/>
    <w:uiPriority w:val="99"/>
    <w:rsid w:val="00252B15"/>
    <w:pPr>
      <w:spacing w:after="0" w:line="240" w:lineRule="auto"/>
      <w:ind w:right="-101" w:firstLine="284"/>
      <w:jc w:val="left"/>
    </w:pPr>
    <w:rPr>
      <w:rFonts w:eastAsia="Times New Roman"/>
      <w:sz w:val="24"/>
      <w:szCs w:val="24"/>
      <w:lang w:eastAsia="ru-RU"/>
    </w:rPr>
  </w:style>
  <w:style w:type="character" w:customStyle="1" w:styleId="38">
    <w:name w:val="Знак Знак3"/>
    <w:rsid w:val="00252B15"/>
    <w:rPr>
      <w:rFonts w:ascii="Arial" w:hAnsi="Arial" w:cs="Arial"/>
      <w:sz w:val="24"/>
      <w:szCs w:val="24"/>
      <w:lang w:val="ru-RU" w:eastAsia="ru-RU"/>
    </w:rPr>
  </w:style>
  <w:style w:type="paragraph" w:customStyle="1" w:styleId="FR1">
    <w:name w:val="FR1"/>
    <w:uiPriority w:val="99"/>
    <w:rsid w:val="00252B15"/>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rsid w:val="00252B15"/>
    <w:pPr>
      <w:widowControl w:val="0"/>
      <w:ind w:left="1200" w:right="2200"/>
      <w:jc w:val="center"/>
    </w:pPr>
    <w:rPr>
      <w:rFonts w:ascii="Arial" w:hAnsi="Arial" w:cs="Arial"/>
      <w:sz w:val="16"/>
      <w:szCs w:val="16"/>
      <w:lang w:eastAsia="ru-RU"/>
    </w:rPr>
  </w:style>
  <w:style w:type="paragraph" w:customStyle="1" w:styleId="312">
    <w:name w:val="Основной текст 31"/>
    <w:basedOn w:val="a2"/>
    <w:uiPriority w:val="99"/>
    <w:rsid w:val="00252B15"/>
    <w:pPr>
      <w:spacing w:after="0" w:line="240" w:lineRule="auto"/>
    </w:pPr>
    <w:rPr>
      <w:rFonts w:eastAsia="Times New Roman"/>
      <w:sz w:val="24"/>
      <w:szCs w:val="24"/>
      <w:lang w:eastAsia="ru-RU"/>
    </w:rPr>
  </w:style>
  <w:style w:type="character" w:customStyle="1" w:styleId="73">
    <w:name w:val="Знак Знак7"/>
    <w:rsid w:val="00252B15"/>
    <w:rPr>
      <w:rFonts w:cs="Times New Roman"/>
      <w:sz w:val="16"/>
      <w:szCs w:val="16"/>
      <w:lang w:eastAsia="en-US"/>
    </w:rPr>
  </w:style>
  <w:style w:type="character" w:customStyle="1" w:styleId="160">
    <w:name w:val="Знак Знак16"/>
    <w:rsid w:val="00252B15"/>
    <w:rPr>
      <w:rFonts w:ascii="Arial" w:hAnsi="Arial" w:cs="Arial"/>
      <w:sz w:val="24"/>
      <w:szCs w:val="24"/>
    </w:rPr>
  </w:style>
  <w:style w:type="character" w:customStyle="1" w:styleId="710">
    <w:name w:val="Знак Знак71"/>
    <w:locked/>
    <w:rsid w:val="00252B15"/>
    <w:rPr>
      <w:rFonts w:ascii="Calibri" w:hAnsi="Calibri" w:cs="Calibri"/>
      <w:sz w:val="16"/>
      <w:szCs w:val="16"/>
      <w:lang w:val="ru-RU" w:eastAsia="en-US"/>
    </w:rPr>
  </w:style>
  <w:style w:type="character" w:customStyle="1" w:styleId="201">
    <w:name w:val="Знак Знак201"/>
    <w:rsid w:val="00252B15"/>
    <w:rPr>
      <w:rFonts w:ascii="Cambria" w:hAnsi="Cambria" w:cs="Cambria"/>
      <w:b/>
      <w:bCs/>
      <w:kern w:val="32"/>
      <w:sz w:val="32"/>
      <w:szCs w:val="32"/>
      <w:lang w:eastAsia="en-US"/>
    </w:rPr>
  </w:style>
  <w:style w:type="character" w:customStyle="1" w:styleId="111">
    <w:name w:val="Знак Знак11"/>
    <w:rsid w:val="00252B15"/>
    <w:rPr>
      <w:rFonts w:ascii="Arial" w:hAnsi="Arial" w:cs="Arial"/>
      <w:sz w:val="20"/>
      <w:szCs w:val="20"/>
      <w:lang w:eastAsia="ru-RU"/>
    </w:rPr>
  </w:style>
  <w:style w:type="paragraph" w:customStyle="1" w:styleId="ConsTitle">
    <w:name w:val="ConsTitle"/>
    <w:uiPriority w:val="99"/>
    <w:rsid w:val="00252B15"/>
    <w:pPr>
      <w:autoSpaceDE w:val="0"/>
      <w:autoSpaceDN w:val="0"/>
      <w:adjustRightInd w:val="0"/>
      <w:ind w:right="19772"/>
    </w:pPr>
    <w:rPr>
      <w:rFonts w:ascii="Arial" w:hAnsi="Arial" w:cs="Arial"/>
      <w:b/>
      <w:bCs/>
      <w:lang w:eastAsia="ru-RU"/>
    </w:rPr>
  </w:style>
  <w:style w:type="paragraph" w:customStyle="1" w:styleId="140">
    <w:name w:val="Стиль14"/>
    <w:basedOn w:val="a2"/>
    <w:link w:val="141"/>
    <w:qFormat/>
    <w:rsid w:val="00252B15"/>
    <w:pPr>
      <w:spacing w:after="0" w:line="264" w:lineRule="auto"/>
      <w:ind w:firstLine="720"/>
    </w:pPr>
    <w:rPr>
      <w:rFonts w:eastAsia="Times New Roman"/>
      <w:sz w:val="28"/>
      <w:szCs w:val="28"/>
      <w:lang w:eastAsia="ru-RU"/>
    </w:rPr>
  </w:style>
  <w:style w:type="paragraph" w:styleId="afffff8">
    <w:name w:val="footnote text"/>
    <w:basedOn w:val="a2"/>
    <w:link w:val="afffff9"/>
    <w:uiPriority w:val="99"/>
    <w:rsid w:val="00252B15"/>
    <w:pPr>
      <w:spacing w:after="0" w:line="240" w:lineRule="auto"/>
      <w:jc w:val="left"/>
    </w:pPr>
    <w:rPr>
      <w:rFonts w:eastAsia="Times New Roman" w:cs="Times New Roman"/>
      <w:sz w:val="20"/>
      <w:szCs w:val="20"/>
      <w:lang w:eastAsia="ru-RU"/>
    </w:rPr>
  </w:style>
  <w:style w:type="character" w:customStyle="1" w:styleId="afffff9">
    <w:name w:val="Текст сноски Знак"/>
    <w:basedOn w:val="a3"/>
    <w:link w:val="afffff8"/>
    <w:uiPriority w:val="99"/>
    <w:rsid w:val="00252B15"/>
    <w:rPr>
      <w:rFonts w:ascii="Arial" w:hAnsi="Arial"/>
      <w:lang w:eastAsia="ru-RU"/>
    </w:rPr>
  </w:style>
  <w:style w:type="paragraph" w:customStyle="1" w:styleId="231">
    <w:name w:val="Основной текст с отступом 23"/>
    <w:basedOn w:val="a2"/>
    <w:uiPriority w:val="99"/>
    <w:rsid w:val="00252B15"/>
    <w:pPr>
      <w:spacing w:after="0" w:line="240" w:lineRule="auto"/>
      <w:ind w:right="-101" w:firstLine="284"/>
      <w:jc w:val="left"/>
    </w:pPr>
    <w:rPr>
      <w:rFonts w:eastAsia="Times New Roman"/>
      <w:sz w:val="24"/>
      <w:szCs w:val="24"/>
      <w:lang w:eastAsia="ru-RU"/>
    </w:rPr>
  </w:style>
  <w:style w:type="paragraph" w:customStyle="1" w:styleId="xl30">
    <w:name w:val="xl30"/>
    <w:basedOn w:val="a2"/>
    <w:uiPriority w:val="99"/>
    <w:rsid w:val="00252B15"/>
    <w:pPr>
      <w:pBdr>
        <w:bottom w:val="single" w:sz="4" w:space="0" w:color="auto"/>
      </w:pBdr>
      <w:spacing w:before="100" w:beforeAutospacing="1" w:after="100" w:afterAutospacing="1" w:line="240" w:lineRule="auto"/>
      <w:jc w:val="center"/>
    </w:pPr>
    <w:rPr>
      <w:rFonts w:eastAsia="Times New Roman"/>
      <w:sz w:val="24"/>
      <w:szCs w:val="24"/>
      <w:lang w:eastAsia="ru-RU"/>
    </w:rPr>
  </w:style>
  <w:style w:type="paragraph" w:customStyle="1" w:styleId="h2">
    <w:name w:val="h2"/>
    <w:basedOn w:val="afb"/>
    <w:uiPriority w:val="99"/>
    <w:rsid w:val="00252B15"/>
    <w:pPr>
      <w:autoSpaceDE/>
      <w:autoSpaceDN/>
      <w:adjustRightInd/>
      <w:spacing w:after="480" w:line="240" w:lineRule="auto"/>
      <w:ind w:left="720" w:hanging="360"/>
      <w:jc w:val="center"/>
    </w:pPr>
    <w:rPr>
      <w:rFonts w:eastAsia="Times New Roman"/>
      <w:b/>
      <w:bCs/>
      <w:sz w:val="20"/>
      <w:szCs w:val="24"/>
      <w:lang w:eastAsia="ru-RU"/>
    </w:rPr>
  </w:style>
  <w:style w:type="paragraph" w:customStyle="1" w:styleId="217">
    <w:name w:val="Абзац списка21"/>
    <w:basedOn w:val="a2"/>
    <w:rsid w:val="00252B15"/>
    <w:pPr>
      <w:ind w:left="720"/>
      <w:jc w:val="left"/>
    </w:pPr>
    <w:rPr>
      <w:rFonts w:ascii="Calibri" w:eastAsia="Times New Roman" w:hAnsi="Calibri" w:cs="Times New Roman"/>
      <w:lang w:eastAsia="ru-RU"/>
    </w:rPr>
  </w:style>
  <w:style w:type="paragraph" w:customStyle="1" w:styleId="232">
    <w:name w:val="Основной текст 23"/>
    <w:basedOn w:val="a2"/>
    <w:uiPriority w:val="99"/>
    <w:rsid w:val="00252B15"/>
    <w:pPr>
      <w:spacing w:after="0" w:line="240" w:lineRule="auto"/>
      <w:ind w:firstLine="284"/>
    </w:pPr>
    <w:rPr>
      <w:rFonts w:eastAsia="Times New Roman" w:cs="Times New Roman"/>
      <w:sz w:val="24"/>
      <w:szCs w:val="20"/>
      <w:lang w:eastAsia="ru-RU"/>
    </w:rPr>
  </w:style>
  <w:style w:type="paragraph" w:customStyle="1" w:styleId="1f3">
    <w:name w:val="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321">
    <w:name w:val="Основной текст 32"/>
    <w:basedOn w:val="2f"/>
    <w:uiPriority w:val="99"/>
    <w:rsid w:val="00252B15"/>
    <w:pPr>
      <w:jc w:val="both"/>
    </w:pPr>
  </w:style>
  <w:style w:type="paragraph" w:customStyle="1" w:styleId="43">
    <w:name w:val="заголовок 4"/>
    <w:basedOn w:val="a2"/>
    <w:next w:val="a2"/>
    <w:qFormat/>
    <w:rsid w:val="00252B15"/>
    <w:pPr>
      <w:keepNext/>
      <w:autoSpaceDE w:val="0"/>
      <w:autoSpaceDN w:val="0"/>
      <w:spacing w:after="60" w:line="240" w:lineRule="auto"/>
      <w:jc w:val="right"/>
      <w:outlineLvl w:val="3"/>
    </w:pPr>
    <w:rPr>
      <w:rFonts w:ascii="Times New Roman" w:eastAsia="Times New Roman" w:hAnsi="Times New Roman" w:cs="Times New Roman"/>
      <w:sz w:val="26"/>
      <w:szCs w:val="26"/>
      <w:lang w:eastAsia="ru-RU"/>
    </w:rPr>
  </w:style>
  <w:style w:type="paragraph" w:customStyle="1" w:styleId="1f4">
    <w:name w:val="заголовок 1"/>
    <w:basedOn w:val="a2"/>
    <w:next w:val="a2"/>
    <w:uiPriority w:val="99"/>
    <w:rsid w:val="00252B15"/>
    <w:pPr>
      <w:keepNext/>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30"/>
      <w:szCs w:val="20"/>
      <w:lang w:eastAsia="ru-RU"/>
    </w:rPr>
  </w:style>
  <w:style w:type="paragraph" w:customStyle="1" w:styleId="39">
    <w:name w:val="заголовок 3"/>
    <w:basedOn w:val="a2"/>
    <w:next w:val="a2"/>
    <w:uiPriority w:val="99"/>
    <w:rsid w:val="00252B15"/>
    <w:pPr>
      <w:keepNext/>
      <w:widowControl w:val="0"/>
      <w:overflowPunct w:val="0"/>
      <w:autoSpaceDE w:val="0"/>
      <w:autoSpaceDN w:val="0"/>
      <w:adjustRightInd w:val="0"/>
      <w:spacing w:after="0" w:line="312" w:lineRule="atLeast"/>
      <w:ind w:right="571" w:firstLine="567"/>
      <w:textAlignment w:val="baseline"/>
    </w:pPr>
    <w:rPr>
      <w:rFonts w:ascii="Times New Roman" w:eastAsia="Times New Roman" w:hAnsi="Times New Roman" w:cs="Times New Roman"/>
      <w:sz w:val="24"/>
      <w:szCs w:val="20"/>
      <w:lang w:eastAsia="ru-RU"/>
    </w:rPr>
  </w:style>
  <w:style w:type="paragraph" w:customStyle="1" w:styleId="afffffa">
    <w:name w:val="Таблицы (моноширинный)"/>
    <w:basedOn w:val="a2"/>
    <w:next w:val="a2"/>
    <w:uiPriority w:val="99"/>
    <w:rsid w:val="00252B1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40">
    <w:name w:val="Основной текст 24"/>
    <w:basedOn w:val="a2"/>
    <w:rsid w:val="00252B15"/>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xl63">
    <w:name w:val="xl63"/>
    <w:basedOn w:val="a2"/>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ascii="Times New Roman" w:eastAsia="Times New Roman" w:hAnsi="Times New Roman" w:cs="Times New Roman"/>
      <w:b/>
      <w:bCs/>
      <w:sz w:val="16"/>
      <w:szCs w:val="16"/>
      <w:lang w:eastAsia="ru-RU"/>
    </w:rPr>
  </w:style>
  <w:style w:type="paragraph" w:customStyle="1" w:styleId="xl64">
    <w:name w:val="xl64"/>
    <w:basedOn w:val="a2"/>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character" w:styleId="afffffb">
    <w:name w:val="line number"/>
    <w:rsid w:val="00252B15"/>
  </w:style>
  <w:style w:type="paragraph" w:customStyle="1" w:styleId="Style10">
    <w:name w:val="Style10"/>
    <w:basedOn w:val="a2"/>
    <w:uiPriority w:val="99"/>
    <w:rsid w:val="00252B15"/>
    <w:pPr>
      <w:autoSpaceDE w:val="0"/>
      <w:autoSpaceDN w:val="0"/>
      <w:adjustRightInd w:val="0"/>
      <w:spacing w:after="0" w:line="240" w:lineRule="auto"/>
      <w:ind w:firstLine="567"/>
      <w:jc w:val="center"/>
    </w:pPr>
    <w:rPr>
      <w:rFonts w:eastAsia="Times New Roman"/>
      <w:sz w:val="24"/>
      <w:szCs w:val="24"/>
      <w:lang w:eastAsia="ru-RU"/>
    </w:rPr>
  </w:style>
  <w:style w:type="paragraph" w:customStyle="1" w:styleId="Style6">
    <w:name w:val="Style6"/>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7">
    <w:name w:val="Style7"/>
    <w:basedOn w:val="a2"/>
    <w:uiPriority w:val="99"/>
    <w:rsid w:val="00252B15"/>
    <w:pPr>
      <w:autoSpaceDE w:val="0"/>
      <w:autoSpaceDN w:val="0"/>
      <w:adjustRightInd w:val="0"/>
      <w:spacing w:after="0" w:line="274" w:lineRule="exact"/>
      <w:ind w:hanging="2947"/>
    </w:pPr>
    <w:rPr>
      <w:rFonts w:eastAsia="Times New Roman"/>
      <w:sz w:val="24"/>
      <w:szCs w:val="24"/>
      <w:lang w:eastAsia="ru-RU"/>
    </w:rPr>
  </w:style>
  <w:style w:type="paragraph" w:customStyle="1" w:styleId="Style8">
    <w:name w:val="Style8"/>
    <w:basedOn w:val="a2"/>
    <w:uiPriority w:val="99"/>
    <w:rsid w:val="00252B15"/>
    <w:pPr>
      <w:autoSpaceDE w:val="0"/>
      <w:autoSpaceDN w:val="0"/>
      <w:adjustRightInd w:val="0"/>
      <w:spacing w:after="0" w:line="274" w:lineRule="exact"/>
      <w:ind w:hanging="605"/>
    </w:pPr>
    <w:rPr>
      <w:rFonts w:eastAsia="Times New Roman"/>
      <w:sz w:val="24"/>
      <w:szCs w:val="24"/>
      <w:lang w:eastAsia="ru-RU"/>
    </w:rPr>
  </w:style>
  <w:style w:type="paragraph" w:customStyle="1" w:styleId="Style9">
    <w:name w:val="Style9"/>
    <w:basedOn w:val="a2"/>
    <w:uiPriority w:val="99"/>
    <w:rsid w:val="00252B15"/>
    <w:pPr>
      <w:autoSpaceDE w:val="0"/>
      <w:autoSpaceDN w:val="0"/>
      <w:adjustRightInd w:val="0"/>
      <w:spacing w:after="0" w:line="226" w:lineRule="exact"/>
      <w:ind w:hanging="797"/>
    </w:pPr>
    <w:rPr>
      <w:rFonts w:eastAsia="Times New Roman"/>
      <w:sz w:val="24"/>
      <w:szCs w:val="24"/>
      <w:lang w:eastAsia="ru-RU"/>
    </w:rPr>
  </w:style>
  <w:style w:type="paragraph" w:customStyle="1" w:styleId="Style18">
    <w:name w:val="Style18"/>
    <w:basedOn w:val="a2"/>
    <w:uiPriority w:val="99"/>
    <w:rsid w:val="00252B15"/>
    <w:pPr>
      <w:autoSpaceDE w:val="0"/>
      <w:autoSpaceDN w:val="0"/>
      <w:adjustRightInd w:val="0"/>
      <w:spacing w:after="0" w:line="206" w:lineRule="exact"/>
      <w:ind w:firstLine="567"/>
    </w:pPr>
    <w:rPr>
      <w:rFonts w:eastAsia="Times New Roman"/>
      <w:sz w:val="24"/>
      <w:szCs w:val="24"/>
      <w:lang w:eastAsia="ru-RU"/>
    </w:rPr>
  </w:style>
  <w:style w:type="paragraph" w:customStyle="1" w:styleId="Style19">
    <w:name w:val="Style19"/>
    <w:basedOn w:val="a2"/>
    <w:uiPriority w:val="99"/>
    <w:rsid w:val="00252B15"/>
    <w:pPr>
      <w:autoSpaceDE w:val="0"/>
      <w:autoSpaceDN w:val="0"/>
      <w:adjustRightInd w:val="0"/>
      <w:spacing w:after="0" w:line="146" w:lineRule="exact"/>
      <w:ind w:firstLine="567"/>
    </w:pPr>
    <w:rPr>
      <w:rFonts w:eastAsia="Times New Roman"/>
      <w:sz w:val="24"/>
      <w:szCs w:val="24"/>
      <w:lang w:eastAsia="ru-RU"/>
    </w:rPr>
  </w:style>
  <w:style w:type="paragraph" w:customStyle="1" w:styleId="Style21">
    <w:name w:val="Style21"/>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22">
    <w:name w:val="Style22"/>
    <w:basedOn w:val="a2"/>
    <w:uiPriority w:val="99"/>
    <w:rsid w:val="00252B15"/>
    <w:pPr>
      <w:autoSpaceDE w:val="0"/>
      <w:autoSpaceDN w:val="0"/>
      <w:adjustRightInd w:val="0"/>
      <w:spacing w:after="0" w:line="278" w:lineRule="exact"/>
      <w:ind w:firstLine="720"/>
    </w:pPr>
    <w:rPr>
      <w:rFonts w:eastAsia="Times New Roman"/>
      <w:sz w:val="24"/>
      <w:szCs w:val="24"/>
      <w:lang w:eastAsia="ru-RU"/>
    </w:rPr>
  </w:style>
  <w:style w:type="paragraph" w:customStyle="1" w:styleId="Style23">
    <w:name w:val="Style23"/>
    <w:basedOn w:val="a2"/>
    <w:uiPriority w:val="99"/>
    <w:rsid w:val="00252B15"/>
    <w:pPr>
      <w:autoSpaceDE w:val="0"/>
      <w:autoSpaceDN w:val="0"/>
      <w:adjustRightInd w:val="0"/>
      <w:spacing w:after="0" w:line="278" w:lineRule="exact"/>
      <w:ind w:firstLine="115"/>
    </w:pPr>
    <w:rPr>
      <w:rFonts w:eastAsia="Times New Roman"/>
      <w:sz w:val="24"/>
      <w:szCs w:val="24"/>
      <w:lang w:eastAsia="ru-RU"/>
    </w:rPr>
  </w:style>
  <w:style w:type="paragraph" w:customStyle="1" w:styleId="Style24">
    <w:name w:val="Style24"/>
    <w:basedOn w:val="a2"/>
    <w:uiPriority w:val="99"/>
    <w:rsid w:val="00252B15"/>
    <w:pPr>
      <w:autoSpaceDE w:val="0"/>
      <w:autoSpaceDN w:val="0"/>
      <w:adjustRightInd w:val="0"/>
      <w:spacing w:after="0" w:line="226" w:lineRule="exact"/>
      <w:ind w:hanging="778"/>
    </w:pPr>
    <w:rPr>
      <w:rFonts w:eastAsia="Times New Roman"/>
      <w:sz w:val="24"/>
      <w:szCs w:val="24"/>
      <w:lang w:eastAsia="ru-RU"/>
    </w:rPr>
  </w:style>
  <w:style w:type="paragraph" w:customStyle="1" w:styleId="Style25">
    <w:name w:val="Style25"/>
    <w:basedOn w:val="a2"/>
    <w:uiPriority w:val="99"/>
    <w:rsid w:val="00252B15"/>
    <w:pPr>
      <w:autoSpaceDE w:val="0"/>
      <w:autoSpaceDN w:val="0"/>
      <w:adjustRightInd w:val="0"/>
      <w:spacing w:after="0" w:line="278" w:lineRule="exact"/>
      <w:ind w:hanging="1570"/>
    </w:pPr>
    <w:rPr>
      <w:rFonts w:eastAsia="Times New Roman"/>
      <w:sz w:val="24"/>
      <w:szCs w:val="24"/>
      <w:lang w:eastAsia="ru-RU"/>
    </w:rPr>
  </w:style>
  <w:style w:type="paragraph" w:customStyle="1" w:styleId="Style26">
    <w:name w:val="Style26"/>
    <w:basedOn w:val="a2"/>
    <w:uiPriority w:val="99"/>
    <w:rsid w:val="00252B15"/>
    <w:pPr>
      <w:autoSpaceDE w:val="0"/>
      <w:autoSpaceDN w:val="0"/>
      <w:adjustRightInd w:val="0"/>
      <w:spacing w:after="0" w:line="269" w:lineRule="exact"/>
      <w:ind w:firstLine="567"/>
      <w:jc w:val="right"/>
    </w:pPr>
    <w:rPr>
      <w:rFonts w:eastAsia="Times New Roman"/>
      <w:sz w:val="24"/>
      <w:szCs w:val="24"/>
      <w:lang w:eastAsia="ru-RU"/>
    </w:rPr>
  </w:style>
  <w:style w:type="paragraph" w:customStyle="1" w:styleId="Style27">
    <w:name w:val="Style27"/>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28">
    <w:name w:val="Style28"/>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character" w:customStyle="1" w:styleId="FontStyle31">
    <w:name w:val="Font Style31"/>
    <w:uiPriority w:val="99"/>
    <w:rsid w:val="00252B15"/>
    <w:rPr>
      <w:rFonts w:ascii="Times New Roman" w:hAnsi="Times New Roman"/>
      <w:b/>
      <w:sz w:val="14"/>
    </w:rPr>
  </w:style>
  <w:style w:type="character" w:customStyle="1" w:styleId="FontStyle33">
    <w:name w:val="Font Style33"/>
    <w:uiPriority w:val="99"/>
    <w:rsid w:val="00252B15"/>
    <w:rPr>
      <w:rFonts w:ascii="Times New Roman" w:hAnsi="Times New Roman"/>
      <w:i/>
      <w:sz w:val="24"/>
    </w:rPr>
  </w:style>
  <w:style w:type="character" w:customStyle="1" w:styleId="FontStyle35">
    <w:name w:val="Font Style35"/>
    <w:uiPriority w:val="99"/>
    <w:rsid w:val="00252B15"/>
    <w:rPr>
      <w:rFonts w:ascii="Times New Roman" w:hAnsi="Times New Roman"/>
      <w:i/>
      <w:sz w:val="12"/>
    </w:rPr>
  </w:style>
  <w:style w:type="character" w:customStyle="1" w:styleId="FontStyle36">
    <w:name w:val="Font Style36"/>
    <w:uiPriority w:val="99"/>
    <w:rsid w:val="00252B15"/>
    <w:rPr>
      <w:rFonts w:ascii="Arial" w:hAnsi="Arial"/>
      <w:sz w:val="24"/>
    </w:rPr>
  </w:style>
  <w:style w:type="character" w:customStyle="1" w:styleId="FontStyle39">
    <w:name w:val="Font Style39"/>
    <w:uiPriority w:val="99"/>
    <w:rsid w:val="00252B15"/>
    <w:rPr>
      <w:rFonts w:ascii="Times New Roman" w:hAnsi="Times New Roman"/>
      <w:b/>
      <w:sz w:val="26"/>
    </w:rPr>
  </w:style>
  <w:style w:type="character" w:customStyle="1" w:styleId="FontStyle40">
    <w:name w:val="Font Style40"/>
    <w:uiPriority w:val="99"/>
    <w:rsid w:val="00252B15"/>
    <w:rPr>
      <w:rFonts w:ascii="Times New Roman" w:hAnsi="Times New Roman"/>
      <w:b/>
      <w:sz w:val="22"/>
    </w:rPr>
  </w:style>
  <w:style w:type="table" w:customStyle="1" w:styleId="2f5">
    <w:name w:val="Сетка таблицы2"/>
    <w:basedOn w:val="a4"/>
    <w:next w:val="afff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fff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c">
    <w:name w:val="Знак Знак Знак Знак Знак Знак Знак Знак Знак Знак Знак Знак Знак Знак"/>
    <w:basedOn w:val="a2"/>
    <w:rsid w:val="00252B15"/>
    <w:pPr>
      <w:spacing w:after="160" w:line="240" w:lineRule="exact"/>
    </w:pPr>
    <w:rPr>
      <w:rFonts w:ascii="Verdana" w:eastAsia="Times New Roman" w:hAnsi="Verdana"/>
      <w:sz w:val="20"/>
      <w:szCs w:val="20"/>
      <w:lang w:val="en-US"/>
    </w:rPr>
  </w:style>
  <w:style w:type="paragraph" w:customStyle="1" w:styleId="xl27">
    <w:name w:val="xl2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28">
    <w:name w:val="xl2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29">
    <w:name w:val="xl2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1">
    <w:name w:val="xl3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32">
    <w:name w:val="xl32"/>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u w:val="single"/>
      <w:lang w:eastAsia="ru-RU"/>
    </w:rPr>
  </w:style>
  <w:style w:type="paragraph" w:customStyle="1" w:styleId="xl33">
    <w:name w:val="xl3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34">
    <w:name w:val="xl34"/>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5">
    <w:name w:val="xl35"/>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6">
    <w:name w:val="xl3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7">
    <w:name w:val="xl3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
    <w:name w:val="xl3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9">
    <w:name w:val="xl39"/>
    <w:basedOn w:val="a2"/>
    <w:rsid w:val="00252B1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13">
    <w:name w:val="Обычный11"/>
    <w:uiPriority w:val="99"/>
    <w:rsid w:val="00252B15"/>
    <w:rPr>
      <w:sz w:val="24"/>
      <w:lang w:eastAsia="ru-RU"/>
    </w:rPr>
  </w:style>
  <w:style w:type="paragraph" w:customStyle="1" w:styleId="3b">
    <w:name w:val="Обычный3"/>
    <w:uiPriority w:val="99"/>
    <w:rsid w:val="00252B15"/>
    <w:rPr>
      <w:sz w:val="24"/>
      <w:lang w:eastAsia="ru-RU"/>
    </w:rPr>
  </w:style>
  <w:style w:type="table" w:customStyle="1" w:styleId="44">
    <w:name w:val="Сетка таблицы4"/>
    <w:basedOn w:val="a4"/>
    <w:next w:val="afff9"/>
    <w:uiPriority w:val="59"/>
    <w:rsid w:val="00252B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fa"/>
    <w:uiPriority w:val="99"/>
    <w:rsid w:val="00252B15"/>
    <w:pPr>
      <w:widowControl w:val="0"/>
      <w:numPr>
        <w:numId w:val="7"/>
      </w:numPr>
      <w:tabs>
        <w:tab w:val="clear" w:pos="926"/>
      </w:tabs>
      <w:adjustRightInd w:val="0"/>
      <w:spacing w:before="120" w:after="120"/>
      <w:ind w:left="0" w:firstLine="0"/>
      <w:contextualSpacing w:val="0"/>
      <w:jc w:val="both"/>
      <w:textAlignment w:val="baseline"/>
    </w:pPr>
    <w:rPr>
      <w:rFonts w:eastAsia="Microsoft YaHei"/>
      <w:bCs/>
      <w:iCs/>
      <w:spacing w:val="-5"/>
    </w:rPr>
  </w:style>
  <w:style w:type="character" w:customStyle="1" w:styleId="afffff3">
    <w:name w:val="Шапка таблицы Знак"/>
    <w:basedOn w:val="a6"/>
    <w:link w:val="afffff2"/>
    <w:uiPriority w:val="99"/>
    <w:rsid w:val="00252B15"/>
    <w:rPr>
      <w:rFonts w:ascii="Arial" w:hAnsi="Arial" w:cs="Arial"/>
      <w:noProof/>
      <w:color w:val="000000"/>
      <w:kern w:val="32"/>
      <w:lang w:eastAsia="ru-RU"/>
    </w:rPr>
  </w:style>
  <w:style w:type="character" w:customStyle="1" w:styleId="FontStyle12">
    <w:name w:val="Font Style12"/>
    <w:uiPriority w:val="99"/>
    <w:rsid w:val="00252B15"/>
    <w:rPr>
      <w:rFonts w:ascii="Times New Roman" w:hAnsi="Times New Roman"/>
      <w:sz w:val="16"/>
    </w:rPr>
  </w:style>
  <w:style w:type="character" w:customStyle="1" w:styleId="BodyText3Char">
    <w:name w:val="Body Text 3 Char"/>
    <w:aliases w:val="Знак2 Char,Знак3 Char"/>
    <w:uiPriority w:val="99"/>
    <w:semiHidden/>
    <w:locked/>
    <w:rsid w:val="00252B15"/>
    <w:rPr>
      <w:rFonts w:ascii="Arial" w:eastAsia="TimesNewRoman" w:hAnsi="Arial" w:cs="Arial"/>
      <w:sz w:val="16"/>
      <w:szCs w:val="16"/>
      <w:lang w:eastAsia="en-US"/>
    </w:rPr>
  </w:style>
  <w:style w:type="paragraph" w:customStyle="1" w:styleId="2112">
    <w:name w:val="Основной текст 211"/>
    <w:basedOn w:val="a2"/>
    <w:uiPriority w:val="99"/>
    <w:rsid w:val="00252B15"/>
    <w:pPr>
      <w:spacing w:after="120" w:line="240" w:lineRule="auto"/>
      <w:ind w:left="283"/>
      <w:jc w:val="left"/>
    </w:pPr>
    <w:rPr>
      <w:rFonts w:ascii="Century Gothic" w:eastAsia="Times New Roman" w:hAnsi="Century Gothic" w:cs="Times New Roman"/>
      <w:sz w:val="20"/>
      <w:szCs w:val="20"/>
      <w:lang w:eastAsia="ru-RU"/>
    </w:rPr>
  </w:style>
  <w:style w:type="character" w:customStyle="1" w:styleId="FontStyle11">
    <w:name w:val="Font Style11"/>
    <w:uiPriority w:val="99"/>
    <w:rsid w:val="00252B15"/>
    <w:rPr>
      <w:rFonts w:ascii="Times New Roman" w:hAnsi="Times New Roman"/>
      <w:b/>
      <w:spacing w:val="-10"/>
      <w:sz w:val="18"/>
    </w:rPr>
  </w:style>
  <w:style w:type="character" w:customStyle="1" w:styleId="afff8">
    <w:name w:val="Список Знак"/>
    <w:link w:val="a"/>
    <w:locked/>
    <w:rsid w:val="00252B15"/>
    <w:rPr>
      <w:rFonts w:ascii="Arial" w:hAnsi="Arial" w:cs="Arial"/>
      <w:sz w:val="22"/>
      <w:szCs w:val="22"/>
      <w:lang w:eastAsia="ru-RU"/>
    </w:rPr>
  </w:style>
  <w:style w:type="paragraph" w:customStyle="1" w:styleId="1f5">
    <w:name w:val="Заголовок +1"/>
    <w:basedOn w:val="4"/>
    <w:link w:val="1f6"/>
    <w:uiPriority w:val="99"/>
    <w:rsid w:val="00252B15"/>
    <w:pPr>
      <w:suppressAutoHyphens/>
      <w:autoSpaceDE w:val="0"/>
      <w:autoSpaceDN w:val="0"/>
      <w:adjustRightInd w:val="0"/>
      <w:spacing w:before="120" w:after="240"/>
    </w:pPr>
    <w:rPr>
      <w:bCs w:val="0"/>
      <w:sz w:val="28"/>
      <w:szCs w:val="26"/>
    </w:rPr>
  </w:style>
  <w:style w:type="paragraph" w:customStyle="1" w:styleId="2f6">
    <w:name w:val="Заголовок +2"/>
    <w:basedOn w:val="50"/>
    <w:link w:val="2f7"/>
    <w:uiPriority w:val="99"/>
    <w:rsid w:val="00252B15"/>
    <w:pPr>
      <w:spacing w:after="240"/>
    </w:pPr>
  </w:style>
  <w:style w:type="character" w:customStyle="1" w:styleId="1f6">
    <w:name w:val="Заголовок +1 Знак"/>
    <w:link w:val="1f5"/>
    <w:uiPriority w:val="99"/>
    <w:locked/>
    <w:rsid w:val="00252B15"/>
    <w:rPr>
      <w:rFonts w:ascii="Arial" w:eastAsia="TimesNewRoman" w:hAnsi="Arial" w:cs="Arial"/>
      <w:b/>
      <w:sz w:val="28"/>
      <w:szCs w:val="26"/>
    </w:rPr>
  </w:style>
  <w:style w:type="character" w:customStyle="1" w:styleId="2f7">
    <w:name w:val="Заголовок +2 Знак"/>
    <w:link w:val="2f6"/>
    <w:uiPriority w:val="99"/>
    <w:locked/>
    <w:rsid w:val="00252B15"/>
    <w:rPr>
      <w:rFonts w:ascii="Arial" w:eastAsia="TimesNewRoman" w:hAnsi="Arial" w:cs="Arial"/>
      <w:b/>
      <w:sz w:val="26"/>
      <w:szCs w:val="24"/>
    </w:rPr>
  </w:style>
  <w:style w:type="character" w:customStyle="1" w:styleId="1f7">
    <w:name w:val="Без интервала Знак1"/>
    <w:uiPriority w:val="99"/>
    <w:locked/>
    <w:rsid w:val="00252B15"/>
    <w:rPr>
      <w:rFonts w:ascii="Calibri" w:hAnsi="Calibri"/>
      <w:sz w:val="22"/>
      <w:lang w:eastAsia="en-US"/>
    </w:rPr>
  </w:style>
  <w:style w:type="paragraph" w:customStyle="1" w:styleId="3c">
    <w:name w:val="Абзац списка3"/>
    <w:basedOn w:val="a2"/>
    <w:rsid w:val="00252B15"/>
    <w:pPr>
      <w:spacing w:after="0" w:line="240" w:lineRule="auto"/>
      <w:ind w:left="720"/>
      <w:jc w:val="left"/>
    </w:pPr>
    <w:rPr>
      <w:rFonts w:eastAsia="Times New Roman"/>
      <w:lang w:eastAsia="ru-RU"/>
    </w:rPr>
  </w:style>
  <w:style w:type="paragraph" w:customStyle="1" w:styleId="2f8">
    <w:name w:val="Без интервала2"/>
    <w:rsid w:val="00252B15"/>
    <w:pPr>
      <w:snapToGrid w:val="0"/>
      <w:ind w:firstLine="567"/>
      <w:jc w:val="both"/>
    </w:pPr>
    <w:rPr>
      <w:sz w:val="28"/>
      <w:lang w:eastAsia="ru-RU"/>
    </w:rPr>
  </w:style>
  <w:style w:type="paragraph" w:customStyle="1" w:styleId="45">
    <w:name w:val="Обычный4"/>
    <w:rsid w:val="00252B15"/>
    <w:rPr>
      <w:sz w:val="24"/>
      <w:lang w:eastAsia="ru-RU"/>
    </w:rPr>
  </w:style>
  <w:style w:type="paragraph" w:customStyle="1" w:styleId="114">
    <w:name w:val="Знак Знак Знак Знак Знак Знак Знак Знак Знак Знак Знак Знак11"/>
    <w:basedOn w:val="a2"/>
    <w:rsid w:val="00252B15"/>
    <w:pPr>
      <w:spacing w:after="160" w:line="240" w:lineRule="exact"/>
    </w:pPr>
    <w:rPr>
      <w:rFonts w:ascii="Verdana" w:eastAsia="Times New Roman" w:hAnsi="Verdana"/>
      <w:sz w:val="20"/>
      <w:szCs w:val="20"/>
      <w:lang w:val="en-US"/>
    </w:rPr>
  </w:style>
  <w:style w:type="paragraph" w:customStyle="1" w:styleId="330">
    <w:name w:val="Основной текст 33"/>
    <w:basedOn w:val="45"/>
    <w:rsid w:val="00252B15"/>
    <w:pPr>
      <w:jc w:val="both"/>
    </w:pPr>
  </w:style>
  <w:style w:type="character" w:customStyle="1" w:styleId="FontStyle89">
    <w:name w:val="Font Style89"/>
    <w:basedOn w:val="a3"/>
    <w:uiPriority w:val="99"/>
    <w:rsid w:val="00252B15"/>
    <w:rPr>
      <w:rFonts w:ascii="Times New Roman" w:hAnsi="Times New Roman" w:cs="Times New Roman"/>
      <w:sz w:val="26"/>
      <w:szCs w:val="26"/>
    </w:rPr>
  </w:style>
  <w:style w:type="paragraph" w:customStyle="1" w:styleId="xl60">
    <w:name w:val="xl60"/>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1">
    <w:name w:val="xl61"/>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2">
    <w:name w:val="xl62"/>
    <w:basedOn w:val="a2"/>
    <w:uiPriority w:val="99"/>
    <w:rsid w:val="00252B15"/>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2f9">
    <w:name w:val="Знак Знак Знак Знак Знак Знак Знак Знак Знак Знак Знак Знак2 Знак"/>
    <w:basedOn w:val="a2"/>
    <w:uiPriority w:val="99"/>
    <w:rsid w:val="00252B15"/>
    <w:pPr>
      <w:spacing w:after="160" w:line="240" w:lineRule="exact"/>
    </w:pPr>
    <w:rPr>
      <w:rFonts w:ascii="Verdana" w:eastAsia="Times New Roman" w:hAnsi="Verdana" w:cs="Verdana"/>
      <w:sz w:val="20"/>
      <w:szCs w:val="20"/>
      <w:lang w:val="en-US"/>
    </w:rPr>
  </w:style>
  <w:style w:type="paragraph" w:styleId="afffffd">
    <w:name w:val="endnote text"/>
    <w:basedOn w:val="a2"/>
    <w:link w:val="afffffe"/>
    <w:uiPriority w:val="99"/>
    <w:rsid w:val="00252B15"/>
    <w:pPr>
      <w:widowControl w:val="0"/>
      <w:adjustRightInd w:val="0"/>
      <w:spacing w:before="120" w:after="120" w:line="240" w:lineRule="auto"/>
      <w:ind w:firstLine="567"/>
      <w:textAlignment w:val="baseline"/>
    </w:pPr>
    <w:rPr>
      <w:rFonts w:eastAsia="Microsoft YaHei"/>
      <w:spacing w:val="-5"/>
      <w:sz w:val="20"/>
      <w:szCs w:val="20"/>
      <w:lang w:eastAsia="ru-RU"/>
    </w:rPr>
  </w:style>
  <w:style w:type="character" w:customStyle="1" w:styleId="afffffe">
    <w:name w:val="Текст концевой сноски Знак"/>
    <w:basedOn w:val="a3"/>
    <w:link w:val="afffffd"/>
    <w:uiPriority w:val="99"/>
    <w:rsid w:val="00252B15"/>
    <w:rPr>
      <w:rFonts w:ascii="Arial" w:eastAsia="Microsoft YaHei" w:hAnsi="Arial" w:cs="Arial"/>
      <w:spacing w:val="-5"/>
      <w:lang w:eastAsia="ru-RU"/>
    </w:rPr>
  </w:style>
  <w:style w:type="character" w:customStyle="1" w:styleId="EndnoteTextChar">
    <w:name w:val="Endnote Text Char"/>
    <w:uiPriority w:val="99"/>
    <w:semiHidden/>
    <w:locked/>
    <w:rsid w:val="00252B15"/>
    <w:rPr>
      <w:rFonts w:ascii="Arial" w:eastAsia="Microsoft YaHei" w:hAnsi="Arial" w:cs="Arial"/>
      <w:spacing w:val="-5"/>
    </w:rPr>
  </w:style>
  <w:style w:type="character" w:customStyle="1" w:styleId="82">
    <w:name w:val="Знак Знак8"/>
    <w:uiPriority w:val="99"/>
    <w:rsid w:val="00252B15"/>
    <w:rPr>
      <w:sz w:val="24"/>
      <w:szCs w:val="24"/>
      <w:lang w:val="ru-RU" w:eastAsia="ru-RU"/>
    </w:rPr>
  </w:style>
  <w:style w:type="paragraph" w:customStyle="1" w:styleId="115">
    <w:name w:val="Абзац списка11"/>
    <w:basedOn w:val="a2"/>
    <w:uiPriority w:val="99"/>
    <w:rsid w:val="00252B15"/>
    <w:pPr>
      <w:spacing w:after="0" w:line="240" w:lineRule="auto"/>
      <w:ind w:firstLine="709"/>
    </w:pPr>
    <w:rPr>
      <w:rFonts w:ascii="Times New Roman" w:eastAsia="Times New Roman" w:hAnsi="Times New Roman" w:cs="Times New Roman"/>
      <w:sz w:val="24"/>
      <w:szCs w:val="24"/>
      <w:lang w:eastAsia="ru-RU"/>
    </w:rPr>
  </w:style>
  <w:style w:type="character" w:customStyle="1" w:styleId="afffff5">
    <w:name w:val="Маркированный список Знак"/>
    <w:link w:val="afffff4"/>
    <w:uiPriority w:val="99"/>
    <w:locked/>
    <w:rsid w:val="00252B15"/>
    <w:rPr>
      <w:rFonts w:ascii="Arial" w:hAnsi="Arial" w:cs="Arial"/>
      <w:sz w:val="22"/>
      <w:szCs w:val="22"/>
      <w:lang w:eastAsia="ru-RU"/>
    </w:rPr>
  </w:style>
  <w:style w:type="paragraph" w:customStyle="1" w:styleId="1f8">
    <w:name w:val="Для таблицы (приложения 1)"/>
    <w:basedOn w:val="a2"/>
    <w:uiPriority w:val="99"/>
    <w:qFormat/>
    <w:rsid w:val="00252B15"/>
    <w:pPr>
      <w:widowControl w:val="0"/>
      <w:adjustRightInd w:val="0"/>
      <w:spacing w:after="0" w:line="240" w:lineRule="auto"/>
      <w:jc w:val="left"/>
      <w:textAlignment w:val="baseline"/>
    </w:pPr>
    <w:rPr>
      <w:rFonts w:eastAsia="Times New Roman"/>
      <w:color w:val="000000"/>
      <w:spacing w:val="-5"/>
      <w:sz w:val="18"/>
      <w:szCs w:val="18"/>
    </w:rPr>
  </w:style>
  <w:style w:type="table" w:styleId="1f9">
    <w:name w:val="Table Classic 1"/>
    <w:basedOn w:val="a4"/>
    <w:rsid w:val="00252B15"/>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Light Shading Accent 3"/>
    <w:basedOn w:val="a4"/>
    <w:uiPriority w:val="99"/>
    <w:rsid w:val="00252B1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2f1">
    <w:name w:val="Список 2 Знак"/>
    <w:link w:val="2f0"/>
    <w:locked/>
    <w:rsid w:val="00252B15"/>
    <w:rPr>
      <w:rFonts w:ascii="Arial" w:hAnsi="Arial" w:cs="Arial"/>
      <w:sz w:val="22"/>
      <w:szCs w:val="22"/>
      <w:lang w:eastAsia="ru-RU"/>
    </w:rPr>
  </w:style>
  <w:style w:type="character" w:styleId="affffff">
    <w:name w:val="endnote reference"/>
    <w:rsid w:val="00252B15"/>
    <w:rPr>
      <w:vertAlign w:val="superscript"/>
    </w:rPr>
  </w:style>
  <w:style w:type="character" w:styleId="affffff0">
    <w:name w:val="footnote reference"/>
    <w:uiPriority w:val="99"/>
    <w:rsid w:val="00252B15"/>
    <w:rPr>
      <w:vertAlign w:val="superscript"/>
    </w:rPr>
  </w:style>
  <w:style w:type="paragraph" w:styleId="1fa">
    <w:name w:val="index 1"/>
    <w:basedOn w:val="a2"/>
    <w:autoRedefine/>
    <w:uiPriority w:val="99"/>
    <w:rsid w:val="00252B15"/>
    <w:pPr>
      <w:widowControl w:val="0"/>
      <w:adjustRightInd w:val="0"/>
      <w:spacing w:before="120" w:after="120" w:line="240" w:lineRule="auto"/>
      <w:ind w:firstLine="567"/>
      <w:textAlignment w:val="baseline"/>
    </w:pPr>
    <w:rPr>
      <w:rFonts w:eastAsia="Microsoft YaHei"/>
      <w:spacing w:val="-5"/>
    </w:rPr>
  </w:style>
  <w:style w:type="paragraph" w:styleId="2fa">
    <w:name w:val="index 2"/>
    <w:basedOn w:val="a2"/>
    <w:autoRedefine/>
    <w:uiPriority w:val="99"/>
    <w:rsid w:val="00252B15"/>
    <w:pPr>
      <w:widowControl w:val="0"/>
      <w:adjustRightInd w:val="0"/>
      <w:spacing w:before="120" w:after="120" w:line="240" w:lineRule="auto"/>
      <w:ind w:left="720" w:firstLine="567"/>
      <w:textAlignment w:val="baseline"/>
    </w:pPr>
    <w:rPr>
      <w:rFonts w:eastAsia="Microsoft YaHei"/>
      <w:spacing w:val="-5"/>
    </w:rPr>
  </w:style>
  <w:style w:type="paragraph" w:styleId="3d">
    <w:name w:val="index 3"/>
    <w:basedOn w:val="a2"/>
    <w:autoRedefine/>
    <w:uiPriority w:val="99"/>
    <w:rsid w:val="00252B15"/>
    <w:pPr>
      <w:widowControl w:val="0"/>
      <w:adjustRightInd w:val="0"/>
      <w:spacing w:before="120" w:after="120" w:line="240" w:lineRule="auto"/>
      <w:ind w:firstLine="567"/>
      <w:textAlignment w:val="baseline"/>
    </w:pPr>
    <w:rPr>
      <w:rFonts w:eastAsia="Microsoft YaHei"/>
      <w:spacing w:val="-5"/>
    </w:rPr>
  </w:style>
  <w:style w:type="paragraph" w:styleId="46">
    <w:name w:val="index 4"/>
    <w:basedOn w:val="a2"/>
    <w:autoRedefine/>
    <w:uiPriority w:val="99"/>
    <w:rsid w:val="00252B15"/>
    <w:pPr>
      <w:widowControl w:val="0"/>
      <w:adjustRightInd w:val="0"/>
      <w:spacing w:before="120" w:after="120" w:line="240" w:lineRule="auto"/>
      <w:ind w:left="1440" w:firstLine="567"/>
      <w:textAlignment w:val="baseline"/>
    </w:pPr>
    <w:rPr>
      <w:rFonts w:eastAsia="Microsoft YaHei"/>
      <w:spacing w:val="-5"/>
    </w:rPr>
  </w:style>
  <w:style w:type="paragraph" w:styleId="54">
    <w:name w:val="index 5"/>
    <w:basedOn w:val="a2"/>
    <w:autoRedefine/>
    <w:uiPriority w:val="99"/>
    <w:rsid w:val="00252B15"/>
    <w:pPr>
      <w:widowControl w:val="0"/>
      <w:adjustRightInd w:val="0"/>
      <w:spacing w:before="120" w:after="120" w:line="240" w:lineRule="auto"/>
      <w:ind w:left="1800" w:firstLine="567"/>
      <w:textAlignment w:val="baseline"/>
    </w:pPr>
    <w:rPr>
      <w:rFonts w:eastAsia="Microsoft YaHei"/>
      <w:spacing w:val="-5"/>
    </w:rPr>
  </w:style>
  <w:style w:type="paragraph" w:styleId="affffff1">
    <w:name w:val="index heading"/>
    <w:basedOn w:val="a2"/>
    <w:next w:val="1fa"/>
    <w:uiPriority w:val="99"/>
    <w:rsid w:val="00252B15"/>
    <w:pPr>
      <w:widowControl w:val="0"/>
      <w:adjustRightInd w:val="0"/>
      <w:spacing w:before="120" w:after="120" w:line="480" w:lineRule="atLeast"/>
      <w:ind w:firstLine="567"/>
      <w:textAlignment w:val="baseline"/>
    </w:pPr>
    <w:rPr>
      <w:rFonts w:ascii="Arial Black" w:eastAsia="Microsoft YaHei" w:hAnsi="Arial Black" w:cs="Arial Black"/>
      <w:spacing w:val="-5"/>
    </w:rPr>
  </w:style>
  <w:style w:type="paragraph" w:styleId="affffff2">
    <w:name w:val="table of authorities"/>
    <w:basedOn w:val="a2"/>
    <w:uiPriority w:val="99"/>
    <w:rsid w:val="00252B15"/>
    <w:pPr>
      <w:widowControl w:val="0"/>
      <w:tabs>
        <w:tab w:val="right" w:leader="dot" w:pos="7560"/>
      </w:tabs>
      <w:adjustRightInd w:val="0"/>
      <w:spacing w:before="120" w:after="120" w:line="240" w:lineRule="auto"/>
      <w:ind w:left="1440" w:hanging="360"/>
      <w:textAlignment w:val="baseline"/>
    </w:pPr>
    <w:rPr>
      <w:rFonts w:eastAsia="Microsoft YaHei"/>
      <w:spacing w:val="-5"/>
    </w:rPr>
  </w:style>
  <w:style w:type="paragraph" w:styleId="affffff3">
    <w:name w:val="toa heading"/>
    <w:basedOn w:val="a2"/>
    <w:next w:val="affffff2"/>
    <w:uiPriority w:val="99"/>
    <w:rsid w:val="00252B15"/>
    <w:pPr>
      <w:keepNext/>
      <w:widowControl w:val="0"/>
      <w:adjustRightInd w:val="0"/>
      <w:spacing w:before="120" w:after="120" w:line="480" w:lineRule="atLeast"/>
      <w:ind w:firstLine="567"/>
      <w:textAlignment w:val="baseline"/>
    </w:pPr>
    <w:rPr>
      <w:rFonts w:ascii="Arial Black" w:eastAsia="Microsoft YaHei" w:hAnsi="Arial Black" w:cs="Arial Black"/>
      <w:b/>
      <w:bCs/>
      <w:spacing w:val="-10"/>
      <w:kern w:val="28"/>
    </w:rPr>
  </w:style>
  <w:style w:type="character" w:customStyle="1" w:styleId="affffff4">
    <w:name w:val="рисунок Знак"/>
    <w:link w:val="affffff5"/>
    <w:locked/>
    <w:rsid w:val="00252B15"/>
  </w:style>
  <w:style w:type="paragraph" w:customStyle="1" w:styleId="affffff5">
    <w:name w:val="рисунок"/>
    <w:basedOn w:val="a2"/>
    <w:next w:val="a2"/>
    <w:link w:val="affffff4"/>
    <w:qFormat/>
    <w:rsid w:val="00252B15"/>
    <w:pPr>
      <w:keepNext/>
      <w:spacing w:before="120" w:after="120" w:line="360" w:lineRule="auto"/>
      <w:ind w:firstLine="567"/>
      <w:jc w:val="center"/>
    </w:pPr>
    <w:rPr>
      <w:rFonts w:ascii="Times New Roman" w:eastAsia="Times New Roman" w:hAnsi="Times New Roman" w:cs="Times New Roman"/>
      <w:sz w:val="20"/>
      <w:szCs w:val="20"/>
    </w:rPr>
  </w:style>
  <w:style w:type="paragraph" w:customStyle="1" w:styleId="0">
    <w:name w:val="Заголовок 0"/>
    <w:basedOn w:val="11"/>
    <w:uiPriority w:val="99"/>
    <w:rsid w:val="00252B15"/>
    <w:pPr>
      <w:widowControl w:val="0"/>
      <w:suppressAutoHyphens/>
      <w:spacing w:before="120" w:after="0"/>
    </w:pPr>
    <w:rPr>
      <w:rFonts w:ascii="Times New Roman" w:eastAsia="Microsoft YaHei" w:hAnsi="Times New Roman" w:cs="Times New Roman"/>
      <w:color w:val="000000"/>
      <w:kern w:val="0"/>
      <w:sz w:val="22"/>
      <w:szCs w:val="22"/>
      <w:lang w:eastAsia="ru-RU"/>
    </w:rPr>
  </w:style>
  <w:style w:type="table" w:styleId="55">
    <w:name w:val="Table Grid 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6">
    <w:name w:val="Папушкин"/>
    <w:basedOn w:val="afff9"/>
    <w:rsid w:val="00252B15"/>
    <w:pPr>
      <w:jc w:val="center"/>
    </w:pPr>
    <w:rPr>
      <w:rFonts w:ascii="Arial"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7">
    <w:name w:val="Заголовок таблицы"/>
    <w:basedOn w:val="a2"/>
    <w:next w:val="a2"/>
    <w:link w:val="affffff8"/>
    <w:qFormat/>
    <w:rsid w:val="00252B15"/>
    <w:pPr>
      <w:keepNext/>
      <w:keepLines/>
      <w:spacing w:before="80" w:after="80" w:line="360" w:lineRule="auto"/>
      <w:ind w:firstLine="567"/>
      <w:jc w:val="left"/>
    </w:pPr>
    <w:rPr>
      <w:rFonts w:eastAsia="Microsoft YaHei"/>
      <w:sz w:val="20"/>
      <w:szCs w:val="20"/>
      <w:lang w:eastAsia="ru-RU"/>
    </w:rPr>
  </w:style>
  <w:style w:type="character" w:customStyle="1" w:styleId="affffff8">
    <w:name w:val="Заголовок таблицы Знак"/>
    <w:link w:val="affffff7"/>
    <w:locked/>
    <w:rsid w:val="00252B15"/>
    <w:rPr>
      <w:rFonts w:ascii="Arial" w:eastAsia="Microsoft YaHei" w:hAnsi="Arial" w:cs="Arial"/>
      <w:lang w:eastAsia="ru-RU"/>
    </w:rPr>
  </w:style>
  <w:style w:type="paragraph" w:styleId="3e">
    <w:name w:val="List 3"/>
    <w:basedOn w:val="a"/>
    <w:uiPriority w:val="99"/>
    <w:rsid w:val="00252B15"/>
    <w:pPr>
      <w:widowControl w:val="0"/>
      <w:numPr>
        <w:numId w:val="0"/>
      </w:numPr>
      <w:adjustRightInd w:val="0"/>
      <w:spacing w:before="120" w:after="120"/>
      <w:ind w:left="2160"/>
      <w:jc w:val="both"/>
      <w:textAlignment w:val="baseline"/>
    </w:pPr>
    <w:rPr>
      <w:rFonts w:eastAsia="Microsoft YaHei"/>
      <w:spacing w:val="-5"/>
      <w:sz w:val="20"/>
      <w:szCs w:val="20"/>
      <w:lang w:eastAsia="en-US"/>
    </w:rPr>
  </w:style>
  <w:style w:type="paragraph" w:styleId="47">
    <w:name w:val="List 4"/>
    <w:basedOn w:val="a"/>
    <w:uiPriority w:val="99"/>
    <w:rsid w:val="00252B15"/>
    <w:pPr>
      <w:widowControl w:val="0"/>
      <w:numPr>
        <w:numId w:val="0"/>
      </w:numPr>
      <w:adjustRightInd w:val="0"/>
      <w:spacing w:before="120" w:after="120"/>
      <w:ind w:left="2520"/>
      <w:jc w:val="both"/>
      <w:textAlignment w:val="baseline"/>
    </w:pPr>
    <w:rPr>
      <w:rFonts w:eastAsia="Microsoft YaHei"/>
      <w:spacing w:val="-5"/>
      <w:sz w:val="20"/>
      <w:szCs w:val="20"/>
      <w:lang w:eastAsia="en-US"/>
    </w:rPr>
  </w:style>
  <w:style w:type="paragraph" w:styleId="56">
    <w:name w:val="List 5"/>
    <w:basedOn w:val="a"/>
    <w:link w:val="57"/>
    <w:uiPriority w:val="99"/>
    <w:rsid w:val="00252B15"/>
    <w:pPr>
      <w:widowControl w:val="0"/>
      <w:numPr>
        <w:numId w:val="0"/>
      </w:numPr>
      <w:adjustRightInd w:val="0"/>
      <w:spacing w:before="120" w:after="120"/>
      <w:ind w:left="2880"/>
      <w:jc w:val="both"/>
      <w:textAlignment w:val="baseline"/>
    </w:pPr>
    <w:rPr>
      <w:rFonts w:eastAsia="Microsoft YaHei"/>
      <w:spacing w:val="-5"/>
      <w:sz w:val="20"/>
      <w:szCs w:val="20"/>
      <w:lang w:eastAsia="en-US"/>
    </w:rPr>
  </w:style>
  <w:style w:type="paragraph" w:styleId="48">
    <w:name w:val="List Bullet 4"/>
    <w:basedOn w:val="a2"/>
    <w:autoRedefine/>
    <w:uiPriority w:val="99"/>
    <w:rsid w:val="00252B15"/>
    <w:pPr>
      <w:widowControl w:val="0"/>
      <w:tabs>
        <w:tab w:val="num" w:pos="360"/>
      </w:tabs>
      <w:adjustRightInd w:val="0"/>
      <w:spacing w:before="120" w:after="120" w:line="240" w:lineRule="auto"/>
      <w:textAlignment w:val="baseline"/>
    </w:pPr>
    <w:rPr>
      <w:rFonts w:eastAsia="Microsoft YaHei"/>
      <w:spacing w:val="-5"/>
    </w:rPr>
  </w:style>
  <w:style w:type="paragraph" w:styleId="58">
    <w:name w:val="List Bullet 5"/>
    <w:basedOn w:val="a2"/>
    <w:autoRedefine/>
    <w:uiPriority w:val="99"/>
    <w:rsid w:val="00252B15"/>
    <w:pPr>
      <w:widowControl w:val="0"/>
      <w:tabs>
        <w:tab w:val="num" w:pos="360"/>
      </w:tabs>
      <w:adjustRightInd w:val="0"/>
      <w:spacing w:before="120" w:after="120" w:line="240" w:lineRule="auto"/>
      <w:textAlignment w:val="baseline"/>
    </w:pPr>
    <w:rPr>
      <w:rFonts w:eastAsia="Microsoft YaHei"/>
      <w:spacing w:val="-5"/>
    </w:rPr>
  </w:style>
  <w:style w:type="paragraph" w:styleId="3f">
    <w:name w:val="List Number 3"/>
    <w:basedOn w:val="afa"/>
    <w:uiPriority w:val="99"/>
    <w:rsid w:val="00252B15"/>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styleId="49">
    <w:name w:val="List Number 4"/>
    <w:basedOn w:val="afa"/>
    <w:uiPriority w:val="99"/>
    <w:rsid w:val="00252B15"/>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customStyle="1" w:styleId="affffff9">
    <w:name w:val="Нормальный"/>
    <w:uiPriority w:val="99"/>
    <w:rsid w:val="00252B15"/>
    <w:pPr>
      <w:tabs>
        <w:tab w:val="left" w:pos="567"/>
        <w:tab w:val="left" w:pos="2268"/>
        <w:tab w:val="left" w:pos="3118"/>
        <w:tab w:val="left" w:pos="4039"/>
        <w:tab w:val="left" w:pos="4819"/>
        <w:tab w:val="left" w:pos="5670"/>
        <w:tab w:val="left" w:pos="6520"/>
      </w:tabs>
      <w:spacing w:line="360" w:lineRule="auto"/>
    </w:pPr>
    <w:rPr>
      <w:rFonts w:ascii="Courier New" w:hAnsi="Courier New" w:cs="Courier New"/>
      <w:b/>
      <w:bCs/>
      <w:sz w:val="24"/>
      <w:szCs w:val="24"/>
      <w:lang w:eastAsia="ru-RU"/>
    </w:rPr>
  </w:style>
  <w:style w:type="table" w:styleId="3f0">
    <w:name w:val="Table Columns 3"/>
    <w:basedOn w:val="a4"/>
    <w:rsid w:val="00252B15"/>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4"/>
    <w:rsid w:val="00252B15"/>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4"/>
    <w:rsid w:val="00252B15"/>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4"/>
    <w:rsid w:val="00252B15"/>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4"/>
    <w:rsid w:val="00252B15"/>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4"/>
    <w:rsid w:val="00252B15"/>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a">
    <w:name w:val="Table Contemporary"/>
    <w:basedOn w:val="a4"/>
    <w:rsid w:val="00252B15"/>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uiPriority w:val="65"/>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252B15"/>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fc">
    <w:name w:val="Table Simple 2"/>
    <w:basedOn w:val="a4"/>
    <w:rsid w:val="00252B15"/>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b">
    <w:name w:val="Table Professional"/>
    <w:basedOn w:val="a4"/>
    <w:rsid w:val="00252B15"/>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b">
    <w:name w:val="Table Simple 1"/>
    <w:basedOn w:val="a4"/>
    <w:rsid w:val="00252B15"/>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ubtle 2"/>
    <w:basedOn w:val="a4"/>
    <w:rsid w:val="00252B15"/>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4"/>
    <w:rsid w:val="00252B15"/>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4"/>
    <w:rsid w:val="00252B15"/>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4"/>
    <w:rsid w:val="00252B15"/>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c">
    <w:name w:val="Table Elegant"/>
    <w:basedOn w:val="a4"/>
    <w:rsid w:val="00252B15"/>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c">
    <w:name w:val="Table Subtle 1"/>
    <w:basedOn w:val="a4"/>
    <w:rsid w:val="00252B15"/>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lassic 2"/>
    <w:basedOn w:val="a4"/>
    <w:rsid w:val="00252B15"/>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252B15"/>
    <w:pPr>
      <w:spacing w:before="120" w:after="0" w:line="360" w:lineRule="auto"/>
      <w:ind w:firstLine="709"/>
    </w:pPr>
    <w:rPr>
      <w:rFonts w:eastAsia="Times New Roman"/>
      <w:sz w:val="24"/>
      <w:szCs w:val="24"/>
      <w:lang w:eastAsia="ru-RU"/>
    </w:rPr>
  </w:style>
  <w:style w:type="table" w:customStyle="1" w:styleId="218">
    <w:name w:val="Сетка таблицы21"/>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4"/>
    <w:rsid w:val="00252B15"/>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d">
    <w:name w:val="Подрисуночный текст"/>
    <w:basedOn w:val="a2"/>
    <w:next w:val="a2"/>
    <w:link w:val="affffffe"/>
    <w:rsid w:val="00252B15"/>
    <w:pPr>
      <w:keepNext/>
      <w:spacing w:before="120" w:after="120" w:line="360" w:lineRule="auto"/>
      <w:ind w:firstLine="567"/>
      <w:jc w:val="center"/>
    </w:pPr>
    <w:rPr>
      <w:rFonts w:eastAsia="Microsoft YaHei"/>
      <w:sz w:val="20"/>
      <w:szCs w:val="20"/>
      <w:lang w:eastAsia="ru-RU"/>
    </w:rPr>
  </w:style>
  <w:style w:type="character" w:customStyle="1" w:styleId="affffffe">
    <w:name w:val="Подрисуночный текст Знак"/>
    <w:link w:val="affffffd"/>
    <w:locked/>
    <w:rsid w:val="00252B15"/>
    <w:rPr>
      <w:rFonts w:ascii="Arial" w:eastAsia="Microsoft YaHei" w:hAnsi="Arial" w:cs="Arial"/>
      <w:lang w:eastAsia="ru-RU"/>
    </w:rPr>
  </w:style>
  <w:style w:type="paragraph" w:styleId="afffffff">
    <w:name w:val="List Continue"/>
    <w:basedOn w:val="a"/>
    <w:uiPriority w:val="99"/>
    <w:rsid w:val="00252B15"/>
    <w:pPr>
      <w:widowControl w:val="0"/>
      <w:numPr>
        <w:numId w:val="0"/>
      </w:numPr>
      <w:adjustRightInd w:val="0"/>
      <w:spacing w:before="120" w:after="120"/>
      <w:jc w:val="both"/>
      <w:textAlignment w:val="baseline"/>
    </w:pPr>
    <w:rPr>
      <w:rFonts w:eastAsia="Microsoft YaHei"/>
      <w:spacing w:val="-5"/>
      <w:sz w:val="20"/>
      <w:szCs w:val="20"/>
      <w:lang w:eastAsia="en-US"/>
    </w:rPr>
  </w:style>
  <w:style w:type="paragraph" w:styleId="2ff">
    <w:name w:val="List Continue 2"/>
    <w:basedOn w:val="afffffff"/>
    <w:uiPriority w:val="99"/>
    <w:rsid w:val="00252B15"/>
    <w:pPr>
      <w:ind w:left="2160"/>
    </w:pPr>
  </w:style>
  <w:style w:type="paragraph" w:styleId="3f1">
    <w:name w:val="List Continue 3"/>
    <w:basedOn w:val="afffffff"/>
    <w:uiPriority w:val="99"/>
    <w:rsid w:val="00252B15"/>
    <w:pPr>
      <w:ind w:left="2520"/>
    </w:pPr>
  </w:style>
  <w:style w:type="paragraph" w:styleId="4b">
    <w:name w:val="List Continue 4"/>
    <w:basedOn w:val="afffffff"/>
    <w:uiPriority w:val="99"/>
    <w:rsid w:val="00252B15"/>
    <w:pPr>
      <w:ind w:left="2880"/>
    </w:pPr>
  </w:style>
  <w:style w:type="paragraph" w:styleId="5a">
    <w:name w:val="List Continue 5"/>
    <w:basedOn w:val="afffffff"/>
    <w:uiPriority w:val="99"/>
    <w:rsid w:val="00252B15"/>
    <w:pPr>
      <w:ind w:left="3240"/>
    </w:pPr>
  </w:style>
  <w:style w:type="table" w:styleId="2ff0">
    <w:name w:val="Table Grid 2"/>
    <w:basedOn w:val="a4"/>
    <w:rsid w:val="00252B15"/>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d">
    <w:name w:val="Table Grid 1"/>
    <w:basedOn w:val="a4"/>
    <w:rsid w:val="00252B15"/>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0">
    <w:name w:val="Подпись рисунков/таблиц"/>
    <w:basedOn w:val="af8"/>
    <w:uiPriority w:val="99"/>
    <w:qFormat/>
    <w:rsid w:val="00252B15"/>
    <w:pPr>
      <w:keepNext/>
      <w:spacing w:before="120" w:line="360" w:lineRule="auto"/>
      <w:ind w:firstLine="426"/>
      <w:jc w:val="center"/>
    </w:pPr>
    <w:rPr>
      <w:rFonts w:ascii="Times New Roman" w:hAnsi="Times New Roman"/>
      <w:b w:val="0"/>
      <w:sz w:val="20"/>
    </w:rPr>
  </w:style>
  <w:style w:type="table" w:styleId="3f2">
    <w:name w:val="Table Simple 3"/>
    <w:basedOn w:val="a4"/>
    <w:uiPriority w:val="99"/>
    <w:rsid w:val="00252B15"/>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252B15"/>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rsid w:val="00252B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252B15"/>
    <w:rPr>
      <w:rFonts w:ascii="Courier New" w:hAnsi="Courier New" w:cs="Courier New"/>
      <w:lang w:eastAsia="ru-RU"/>
    </w:rPr>
  </w:style>
  <w:style w:type="paragraph" w:styleId="afffffff1">
    <w:name w:val="Revision"/>
    <w:hidden/>
    <w:uiPriority w:val="99"/>
    <w:semiHidden/>
    <w:rsid w:val="00252B15"/>
    <w:rPr>
      <w:rFonts w:ascii="Arial" w:eastAsia="Microsoft YaHei" w:hAnsi="Arial" w:cs="Arial"/>
      <w:spacing w:val="-5"/>
      <w:sz w:val="22"/>
      <w:szCs w:val="22"/>
    </w:rPr>
  </w:style>
  <w:style w:type="paragraph" w:customStyle="1" w:styleId="1fe">
    <w:name w:val="Маркированный_1"/>
    <w:basedOn w:val="a2"/>
    <w:link w:val="1ff"/>
    <w:uiPriority w:val="99"/>
    <w:rsid w:val="00252B15"/>
    <w:pPr>
      <w:tabs>
        <w:tab w:val="left" w:pos="900"/>
      </w:tabs>
      <w:spacing w:after="0" w:line="360" w:lineRule="auto"/>
      <w:ind w:firstLine="720"/>
    </w:pPr>
    <w:rPr>
      <w:rFonts w:ascii="Times New Roman" w:eastAsia="Times New Roman" w:hAnsi="Times New Roman" w:cs="Times New Roman"/>
      <w:sz w:val="24"/>
      <w:szCs w:val="24"/>
      <w:lang w:eastAsia="ru-RU"/>
    </w:rPr>
  </w:style>
  <w:style w:type="character" w:customStyle="1" w:styleId="1ff">
    <w:name w:val="Маркированный_1 Знак"/>
    <w:link w:val="1fe"/>
    <w:uiPriority w:val="99"/>
    <w:locked/>
    <w:rsid w:val="00252B15"/>
    <w:rPr>
      <w:sz w:val="24"/>
      <w:szCs w:val="24"/>
      <w:lang w:eastAsia="ru-RU"/>
    </w:rPr>
  </w:style>
  <w:style w:type="paragraph" w:customStyle="1" w:styleId="BodyTextKeep">
    <w:name w:val="Body Text Keep"/>
    <w:basedOn w:val="a2"/>
    <w:link w:val="BodyTextKeepChar"/>
    <w:rsid w:val="00252B15"/>
    <w:pPr>
      <w:adjustRightInd w:val="0"/>
      <w:spacing w:before="120" w:after="120" w:line="360" w:lineRule="atLeast"/>
      <w:ind w:firstLine="567"/>
      <w:textAlignment w:val="baseline"/>
    </w:pPr>
    <w:rPr>
      <w:rFonts w:eastAsia="Times New Roman"/>
      <w:spacing w:val="-5"/>
      <w:kern w:val="28"/>
      <w:sz w:val="20"/>
      <w:szCs w:val="20"/>
      <w:lang w:eastAsia="ru-RU"/>
    </w:rPr>
  </w:style>
  <w:style w:type="character" w:customStyle="1" w:styleId="BodyTextKeepChar">
    <w:name w:val="Body Text Keep Char"/>
    <w:link w:val="BodyTextKeep"/>
    <w:locked/>
    <w:rsid w:val="00252B15"/>
    <w:rPr>
      <w:rFonts w:ascii="Arial" w:hAnsi="Arial" w:cs="Arial"/>
      <w:spacing w:val="-5"/>
      <w:kern w:val="28"/>
      <w:lang w:eastAsia="ru-RU"/>
    </w:rPr>
  </w:style>
  <w:style w:type="character" w:styleId="afffffff2">
    <w:name w:val="Placeholder Text"/>
    <w:uiPriority w:val="99"/>
    <w:rsid w:val="00252B15"/>
    <w:rPr>
      <w:color w:val="808080"/>
    </w:rPr>
  </w:style>
  <w:style w:type="paragraph" w:customStyle="1" w:styleId="HeadingBase">
    <w:name w:val="Heading Base"/>
    <w:basedOn w:val="a2"/>
    <w:next w:val="a2"/>
    <w:link w:val="HeadingBase0"/>
    <w:rsid w:val="00252B15"/>
    <w:pPr>
      <w:keepNext/>
      <w:keepLines/>
      <w:widowControl w:val="0"/>
      <w:adjustRightInd w:val="0"/>
      <w:spacing w:before="140" w:after="0" w:line="220" w:lineRule="atLeast"/>
      <w:ind w:left="1077"/>
      <w:textAlignment w:val="baseline"/>
    </w:pPr>
    <w:rPr>
      <w:rFonts w:eastAsia="Times New Roman"/>
      <w:b/>
      <w:bCs/>
      <w:spacing w:val="-4"/>
      <w:kern w:val="28"/>
      <w:sz w:val="20"/>
      <w:szCs w:val="20"/>
      <w:lang w:eastAsia="ru-RU"/>
    </w:rPr>
  </w:style>
  <w:style w:type="character" w:customStyle="1" w:styleId="HeadingBase0">
    <w:name w:val="Heading Base Знак"/>
    <w:link w:val="HeadingBase"/>
    <w:locked/>
    <w:rsid w:val="00252B15"/>
    <w:rPr>
      <w:rFonts w:ascii="Arial" w:hAnsi="Arial" w:cs="Arial"/>
      <w:b/>
      <w:bCs/>
      <w:spacing w:val="-4"/>
      <w:kern w:val="28"/>
      <w:lang w:eastAsia="ru-RU"/>
    </w:rPr>
  </w:style>
  <w:style w:type="paragraph" w:customStyle="1" w:styleId="afffffff3">
    <w:name w:val="Формула где"/>
    <w:basedOn w:val="a2"/>
    <w:autoRedefine/>
    <w:uiPriority w:val="99"/>
    <w:rsid w:val="00252B15"/>
    <w:pPr>
      <w:spacing w:after="0" w:line="360" w:lineRule="auto"/>
      <w:ind w:firstLine="709"/>
    </w:pPr>
    <w:rPr>
      <w:rFonts w:ascii="Times New Roman" w:eastAsia="Times New Roman" w:hAnsi="Times New Roman" w:cs="Times New Roman"/>
      <w:color w:val="000000"/>
      <w:position w:val="-10"/>
      <w:sz w:val="28"/>
      <w:szCs w:val="28"/>
      <w:lang w:eastAsia="ru-RU"/>
    </w:rPr>
  </w:style>
  <w:style w:type="table" w:customStyle="1" w:styleId="1ff0">
    <w:name w:val="Светлая заливка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
    <w:name w:val="Светлая заливка1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1">
    <w:name w:val="Светлая заливка2"/>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252B1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3">
    <w:name w:val="Светлая заливка3"/>
    <w:uiPriority w:val="60"/>
    <w:rsid w:val="00252B1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ветлая заливка4"/>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60"/>
    <w:rsid w:val="00252B1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4">
    <w:name w:val="рпдлпжлопж"/>
    <w:uiPriority w:val="99"/>
    <w:rsid w:val="00252B15"/>
    <w:pPr>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rsid w:val="00252B15"/>
  </w:style>
  <w:style w:type="paragraph" w:customStyle="1" w:styleId="FR4">
    <w:name w:val="FR4"/>
    <w:uiPriority w:val="99"/>
    <w:rsid w:val="00252B15"/>
    <w:pPr>
      <w:widowControl w:val="0"/>
      <w:snapToGrid w:val="0"/>
      <w:ind w:left="280"/>
    </w:pPr>
    <w:rPr>
      <w:rFonts w:ascii="Arial" w:hAnsi="Arial" w:cs="Arial"/>
      <w:sz w:val="12"/>
      <w:szCs w:val="12"/>
      <w:lang w:eastAsia="ru-RU"/>
    </w:rPr>
  </w:style>
  <w:style w:type="table" w:customStyle="1" w:styleId="84">
    <w:name w:val="Сетка таблицы8"/>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252B1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_Перечень"/>
    <w:basedOn w:val="a2"/>
    <w:uiPriority w:val="99"/>
    <w:rsid w:val="00252B15"/>
    <w:pPr>
      <w:tabs>
        <w:tab w:val="left" w:pos="1418"/>
      </w:tabs>
      <w:spacing w:after="0" w:line="240" w:lineRule="auto"/>
      <w:ind w:left="1418" w:hanging="709"/>
    </w:pPr>
    <w:rPr>
      <w:rFonts w:ascii="Times New Roman" w:eastAsia="Times New Roman" w:hAnsi="Times New Roman" w:cs="Times New Roman"/>
      <w:sz w:val="24"/>
      <w:szCs w:val="24"/>
      <w:lang w:eastAsia="ru-RU"/>
    </w:rPr>
  </w:style>
  <w:style w:type="paragraph" w:customStyle="1" w:styleId="afffffff6">
    <w:name w:val="_Раздел"/>
    <w:basedOn w:val="a2"/>
    <w:uiPriority w:val="99"/>
    <w:rsid w:val="00252B15"/>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numbering" w:styleId="111111">
    <w:name w:val="Outline List 2"/>
    <w:aliases w:val="1 / 1.1 / 1.1."/>
    <w:basedOn w:val="a5"/>
    <w:unhideWhenUsed/>
    <w:rsid w:val="00252B15"/>
    <w:pPr>
      <w:numPr>
        <w:numId w:val="8"/>
      </w:numPr>
    </w:pPr>
  </w:style>
  <w:style w:type="paragraph" w:customStyle="1" w:styleId="afffffff7">
    <w:name w:val="Подрисуночная подпись"/>
    <w:basedOn w:val="a2"/>
    <w:link w:val="afffffff8"/>
    <w:rsid w:val="00252B15"/>
    <w:pPr>
      <w:spacing w:after="240" w:line="240" w:lineRule="auto"/>
      <w:jc w:val="center"/>
    </w:pPr>
    <w:rPr>
      <w:rFonts w:eastAsia="Calibri"/>
      <w:sz w:val="20"/>
      <w:szCs w:val="20"/>
    </w:rPr>
  </w:style>
  <w:style w:type="character" w:customStyle="1" w:styleId="afffffff8">
    <w:name w:val="Подрисуночная подпись Знак"/>
    <w:basedOn w:val="a3"/>
    <w:link w:val="afffffff7"/>
    <w:locked/>
    <w:rsid w:val="00252B15"/>
    <w:rPr>
      <w:rFonts w:ascii="Arial" w:eastAsia="Calibri" w:hAnsi="Arial" w:cs="Arial"/>
    </w:rPr>
  </w:style>
  <w:style w:type="paragraph" w:customStyle="1" w:styleId="p">
    <w:name w:val="p"/>
    <w:basedOn w:val="a2"/>
    <w:rsid w:val="00252B1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61">
    <w:name w:val="Сетка таблицы16"/>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4"/>
    <w:next w:val="afff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4"/>
    <w:next w:val="afff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7"/>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8"/>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fff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4"/>
    <w:next w:val="afff9"/>
    <w:uiPriority w:val="9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fff9"/>
    <w:uiPriority w:val="3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4"/>
    <w:next w:val="afff9"/>
    <w:uiPriority w:val="59"/>
    <w:rsid w:val="00252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5"/>
    <w:next w:val="111111"/>
    <w:unhideWhenUsed/>
    <w:rsid w:val="00252B15"/>
    <w:pPr>
      <w:numPr>
        <w:numId w:val="1"/>
      </w:numPr>
    </w:pPr>
  </w:style>
  <w:style w:type="character" w:customStyle="1" w:styleId="afffffff9">
    <w:name w:val="Основной текст_"/>
    <w:basedOn w:val="a3"/>
    <w:link w:val="101"/>
    <w:rsid w:val="00252B15"/>
    <w:rPr>
      <w:rFonts w:ascii="Arial" w:eastAsia="Arial" w:hAnsi="Arial" w:cs="Arial"/>
      <w:shd w:val="clear" w:color="auto" w:fill="FFFFFF"/>
    </w:rPr>
  </w:style>
  <w:style w:type="paragraph" w:customStyle="1" w:styleId="101">
    <w:name w:val="Основной текст10"/>
    <w:basedOn w:val="a2"/>
    <w:link w:val="afffffff9"/>
    <w:rsid w:val="00252B15"/>
    <w:pPr>
      <w:widowControl w:val="0"/>
      <w:shd w:val="clear" w:color="auto" w:fill="FFFFFF"/>
      <w:spacing w:after="0" w:line="0" w:lineRule="atLeast"/>
      <w:ind w:hanging="720"/>
    </w:pPr>
    <w:rPr>
      <w:rFonts w:eastAsia="Arial"/>
      <w:sz w:val="20"/>
      <w:szCs w:val="20"/>
    </w:rPr>
  </w:style>
  <w:style w:type="character" w:customStyle="1" w:styleId="1ff1">
    <w:name w:val="Основной текст1"/>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afffffffa">
    <w:name w:val="Основной текст + Курсив"/>
    <w:aliases w:val="Интервал -1 pt"/>
    <w:basedOn w:val="afffffff9"/>
    <w:rsid w:val="00252B15"/>
    <w:rPr>
      <w:rFonts w:ascii="Arial" w:eastAsia="Arial" w:hAnsi="Arial" w:cs="Arial"/>
      <w:b w:val="0"/>
      <w:bCs w:val="0"/>
      <w:i/>
      <w:iCs/>
      <w:smallCaps w:val="0"/>
      <w:strike w:val="0"/>
      <w:color w:val="000000"/>
      <w:spacing w:val="0"/>
      <w:w w:val="100"/>
      <w:position w:val="0"/>
      <w:u w:val="none"/>
      <w:shd w:val="clear" w:color="auto" w:fill="FFFFFF"/>
      <w:lang w:val="ru-RU"/>
    </w:rPr>
  </w:style>
  <w:style w:type="character" w:customStyle="1" w:styleId="2ff2">
    <w:name w:val="Сноска (2)_"/>
    <w:basedOn w:val="a3"/>
    <w:link w:val="2ff3"/>
    <w:rsid w:val="00252B15"/>
    <w:rPr>
      <w:rFonts w:ascii="Arial" w:eastAsia="Arial" w:hAnsi="Arial" w:cs="Arial"/>
      <w:b/>
      <w:bCs/>
      <w:sz w:val="17"/>
      <w:szCs w:val="17"/>
      <w:shd w:val="clear" w:color="auto" w:fill="FFFFFF"/>
    </w:rPr>
  </w:style>
  <w:style w:type="character" w:customStyle="1" w:styleId="21pt">
    <w:name w:val="Сноска (2) + Интервал 1 pt"/>
    <w:basedOn w:val="2ff2"/>
    <w:rsid w:val="00252B15"/>
    <w:rPr>
      <w:rFonts w:ascii="Arial" w:eastAsia="Arial" w:hAnsi="Arial" w:cs="Arial"/>
      <w:b/>
      <w:bCs/>
      <w:color w:val="000000"/>
      <w:spacing w:val="20"/>
      <w:w w:val="100"/>
      <w:position w:val="0"/>
      <w:sz w:val="17"/>
      <w:szCs w:val="17"/>
      <w:shd w:val="clear" w:color="auto" w:fill="FFFFFF"/>
      <w:lang w:val="ru-RU"/>
    </w:rPr>
  </w:style>
  <w:style w:type="character" w:customStyle="1" w:styleId="afffffffb">
    <w:name w:val="Сноска_"/>
    <w:basedOn w:val="a3"/>
    <w:link w:val="afffffffc"/>
    <w:rsid w:val="00252B15"/>
    <w:rPr>
      <w:rFonts w:ascii="Arial" w:eastAsia="Arial" w:hAnsi="Arial" w:cs="Arial"/>
      <w:shd w:val="clear" w:color="auto" w:fill="FFFFFF"/>
    </w:rPr>
  </w:style>
  <w:style w:type="character" w:customStyle="1" w:styleId="3f4">
    <w:name w:val="Сноска (3)_"/>
    <w:basedOn w:val="a3"/>
    <w:link w:val="3f5"/>
    <w:rsid w:val="00252B15"/>
    <w:rPr>
      <w:rFonts w:ascii="Arial" w:eastAsia="Arial" w:hAnsi="Arial" w:cs="Arial"/>
      <w:b/>
      <w:bCs/>
      <w:shd w:val="clear" w:color="auto" w:fill="FFFFFF"/>
    </w:rPr>
  </w:style>
  <w:style w:type="character" w:customStyle="1" w:styleId="2ff4">
    <w:name w:val="Основной текст (2)_"/>
    <w:basedOn w:val="a3"/>
    <w:link w:val="2ff5"/>
    <w:rsid w:val="00252B15"/>
    <w:rPr>
      <w:rFonts w:ascii="Arial" w:eastAsia="Arial" w:hAnsi="Arial" w:cs="Arial"/>
      <w:spacing w:val="-10"/>
      <w:sz w:val="30"/>
      <w:szCs w:val="30"/>
      <w:shd w:val="clear" w:color="auto" w:fill="FFFFFF"/>
    </w:rPr>
  </w:style>
  <w:style w:type="character" w:customStyle="1" w:styleId="3f6">
    <w:name w:val="Основной текст (3)_"/>
    <w:basedOn w:val="a3"/>
    <w:link w:val="3f7"/>
    <w:rsid w:val="00252B15"/>
    <w:rPr>
      <w:rFonts w:ascii="Arial" w:eastAsia="Arial" w:hAnsi="Arial" w:cs="Arial"/>
      <w:b/>
      <w:bCs/>
      <w:shd w:val="clear" w:color="auto" w:fill="FFFFFF"/>
    </w:rPr>
  </w:style>
  <w:style w:type="character" w:customStyle="1" w:styleId="4d">
    <w:name w:val="Основной текст (4)_"/>
    <w:basedOn w:val="a3"/>
    <w:link w:val="4e"/>
    <w:rsid w:val="00252B15"/>
    <w:rPr>
      <w:rFonts w:ascii="Arial" w:eastAsia="Arial" w:hAnsi="Arial" w:cs="Arial"/>
      <w:sz w:val="30"/>
      <w:szCs w:val="30"/>
      <w:shd w:val="clear" w:color="auto" w:fill="FFFFFF"/>
    </w:rPr>
  </w:style>
  <w:style w:type="character" w:customStyle="1" w:styleId="5c">
    <w:name w:val="Основной текст (5)_"/>
    <w:basedOn w:val="a3"/>
    <w:link w:val="5d"/>
    <w:rsid w:val="00252B15"/>
    <w:rPr>
      <w:rFonts w:ascii="Arial" w:eastAsia="Arial" w:hAnsi="Arial" w:cs="Arial"/>
      <w:spacing w:val="-10"/>
      <w:sz w:val="23"/>
      <w:szCs w:val="23"/>
      <w:shd w:val="clear" w:color="auto" w:fill="FFFFFF"/>
    </w:rPr>
  </w:style>
  <w:style w:type="character" w:customStyle="1" w:styleId="2ff6">
    <w:name w:val="Заголовок №2_"/>
    <w:basedOn w:val="a3"/>
    <w:link w:val="2ff7"/>
    <w:rsid w:val="00252B15"/>
    <w:rPr>
      <w:rFonts w:ascii="Arial" w:eastAsia="Arial" w:hAnsi="Arial" w:cs="Arial"/>
      <w:spacing w:val="-10"/>
      <w:sz w:val="23"/>
      <w:szCs w:val="23"/>
      <w:shd w:val="clear" w:color="auto" w:fill="FFFFFF"/>
    </w:rPr>
  </w:style>
  <w:style w:type="character" w:customStyle="1" w:styleId="afffffffd">
    <w:name w:val="Основной текст + Полужирный"/>
    <w:basedOn w:val="afffffff9"/>
    <w:rsid w:val="00252B15"/>
    <w:rPr>
      <w:rFonts w:ascii="Arial" w:eastAsia="Arial" w:hAnsi="Arial" w:cs="Arial"/>
      <w:b/>
      <w:bCs/>
      <w:i w:val="0"/>
      <w:iCs w:val="0"/>
      <w:smallCaps w:val="0"/>
      <w:strike w:val="0"/>
      <w:color w:val="000000"/>
      <w:spacing w:val="0"/>
      <w:w w:val="100"/>
      <w:position w:val="0"/>
      <w:u w:val="none"/>
      <w:shd w:val="clear" w:color="auto" w:fill="FFFFFF"/>
      <w:lang w:val="ru-RU"/>
    </w:rPr>
  </w:style>
  <w:style w:type="character" w:customStyle="1" w:styleId="210pt0pt">
    <w:name w:val="Заголовок №2 + 10 pt;Интервал 0 pt"/>
    <w:basedOn w:val="2ff6"/>
    <w:rsid w:val="00252B15"/>
    <w:rPr>
      <w:rFonts w:ascii="Arial" w:eastAsia="Arial" w:hAnsi="Arial" w:cs="Arial"/>
      <w:color w:val="000000"/>
      <w:spacing w:val="0"/>
      <w:w w:val="100"/>
      <w:position w:val="0"/>
      <w:sz w:val="20"/>
      <w:szCs w:val="20"/>
      <w:shd w:val="clear" w:color="auto" w:fill="FFFFFF"/>
      <w:lang w:val="ru-RU"/>
    </w:rPr>
  </w:style>
  <w:style w:type="character" w:customStyle="1" w:styleId="2ff8">
    <w:name w:val="Подпись к таблице (2)_"/>
    <w:basedOn w:val="a3"/>
    <w:rsid w:val="00252B15"/>
    <w:rPr>
      <w:rFonts w:ascii="Arial" w:eastAsia="Arial" w:hAnsi="Arial" w:cs="Arial"/>
      <w:b w:val="0"/>
      <w:bCs w:val="0"/>
      <w:i w:val="0"/>
      <w:iCs w:val="0"/>
      <w:smallCaps w:val="0"/>
      <w:strike w:val="0"/>
      <w:sz w:val="20"/>
      <w:szCs w:val="20"/>
      <w:u w:val="none"/>
    </w:rPr>
  </w:style>
  <w:style w:type="character" w:customStyle="1" w:styleId="63">
    <w:name w:val="Основной текст (6)_"/>
    <w:basedOn w:val="a3"/>
    <w:rsid w:val="00252B15"/>
    <w:rPr>
      <w:rFonts w:ascii="Arial" w:eastAsia="Arial" w:hAnsi="Arial" w:cs="Arial"/>
      <w:b w:val="0"/>
      <w:bCs w:val="0"/>
      <w:i/>
      <w:iCs/>
      <w:smallCaps w:val="0"/>
      <w:strike w:val="0"/>
      <w:sz w:val="20"/>
      <w:szCs w:val="20"/>
      <w:u w:val="none"/>
    </w:rPr>
  </w:style>
  <w:style w:type="character" w:customStyle="1" w:styleId="afffffffe">
    <w:name w:val="Подпись к картинке_"/>
    <w:basedOn w:val="a3"/>
    <w:rsid w:val="00252B15"/>
    <w:rPr>
      <w:rFonts w:ascii="Arial" w:eastAsia="Arial" w:hAnsi="Arial" w:cs="Arial"/>
      <w:b/>
      <w:bCs/>
      <w:i w:val="0"/>
      <w:iCs w:val="0"/>
      <w:smallCaps w:val="0"/>
      <w:strike w:val="0"/>
      <w:sz w:val="20"/>
      <w:szCs w:val="20"/>
      <w:u w:val="none"/>
    </w:rPr>
  </w:style>
  <w:style w:type="character" w:customStyle="1" w:styleId="3f8">
    <w:name w:val="Заголовок №3_"/>
    <w:basedOn w:val="a3"/>
    <w:link w:val="3f9"/>
    <w:rsid w:val="00252B15"/>
    <w:rPr>
      <w:rFonts w:ascii="Arial" w:eastAsia="Arial" w:hAnsi="Arial" w:cs="Arial"/>
      <w:b/>
      <w:bCs/>
      <w:shd w:val="clear" w:color="auto" w:fill="FFFFFF"/>
    </w:rPr>
  </w:style>
  <w:style w:type="character" w:customStyle="1" w:styleId="affffffff">
    <w:name w:val="Подпись к картинке"/>
    <w:basedOn w:val="a3"/>
    <w:rsid w:val="00252B15"/>
    <w:rPr>
      <w:rFonts w:ascii="Arial" w:eastAsia="Arial" w:hAnsi="Arial" w:cs="Arial"/>
      <w:b/>
      <w:bCs/>
      <w:i w:val="0"/>
      <w:iCs w:val="0"/>
      <w:smallCaps w:val="0"/>
      <w:strike w:val="0"/>
      <w:sz w:val="20"/>
      <w:szCs w:val="20"/>
      <w:u w:val="none"/>
    </w:rPr>
  </w:style>
  <w:style w:type="character" w:customStyle="1" w:styleId="7a">
    <w:name w:val="Основной текст (7)"/>
    <w:basedOn w:val="a3"/>
    <w:rsid w:val="00252B15"/>
    <w:rPr>
      <w:rFonts w:ascii="Arial" w:eastAsia="Arial" w:hAnsi="Arial" w:cs="Arial"/>
      <w:b/>
      <w:bCs/>
      <w:i w:val="0"/>
      <w:iCs w:val="0"/>
      <w:smallCaps w:val="0"/>
      <w:strike w:val="0"/>
      <w:sz w:val="20"/>
      <w:szCs w:val="20"/>
      <w:u w:val="none"/>
    </w:rPr>
  </w:style>
  <w:style w:type="character" w:customStyle="1" w:styleId="85">
    <w:name w:val="Основной текст (8)_"/>
    <w:basedOn w:val="a3"/>
    <w:rsid w:val="00252B15"/>
    <w:rPr>
      <w:rFonts w:ascii="Arial" w:eastAsia="Arial" w:hAnsi="Arial" w:cs="Arial"/>
      <w:b w:val="0"/>
      <w:bCs w:val="0"/>
      <w:i/>
      <w:iCs/>
      <w:smallCaps w:val="0"/>
      <w:strike w:val="0"/>
      <w:sz w:val="21"/>
      <w:szCs w:val="21"/>
      <w:u w:val="none"/>
    </w:rPr>
  </w:style>
  <w:style w:type="character" w:customStyle="1" w:styleId="1ff2">
    <w:name w:val="Заголовок №1_"/>
    <w:basedOn w:val="a3"/>
    <w:link w:val="1ff3"/>
    <w:rsid w:val="00252B15"/>
    <w:rPr>
      <w:rFonts w:ascii="Arial" w:eastAsia="Arial" w:hAnsi="Arial" w:cs="Arial"/>
      <w:spacing w:val="-10"/>
      <w:sz w:val="23"/>
      <w:szCs w:val="23"/>
      <w:shd w:val="clear" w:color="auto" w:fill="FFFFFF"/>
    </w:rPr>
  </w:style>
  <w:style w:type="character" w:customStyle="1" w:styleId="64">
    <w:name w:val="Основной текст (6)"/>
    <w:basedOn w:val="63"/>
    <w:rsid w:val="00252B1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affffffff0">
    <w:name w:val="Подпись к таблице_"/>
    <w:basedOn w:val="a3"/>
    <w:link w:val="1ff4"/>
    <w:rsid w:val="00252B15"/>
    <w:rPr>
      <w:rFonts w:ascii="Arial" w:eastAsia="Arial" w:hAnsi="Arial" w:cs="Arial"/>
      <w:b/>
      <w:bCs/>
      <w:shd w:val="clear" w:color="auto" w:fill="FFFFFF"/>
    </w:rPr>
  </w:style>
  <w:style w:type="character" w:customStyle="1" w:styleId="61pt">
    <w:name w:val="Основной текст (6) + Интервал 1 pt"/>
    <w:basedOn w:val="63"/>
    <w:rsid w:val="00252B15"/>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b">
    <w:name w:val="Основной текст (7)_"/>
    <w:basedOn w:val="a3"/>
    <w:rsid w:val="00252B15"/>
    <w:rPr>
      <w:rFonts w:ascii="Arial" w:eastAsia="Arial" w:hAnsi="Arial" w:cs="Arial"/>
      <w:b/>
      <w:bCs/>
      <w:i w:val="0"/>
      <w:iCs w:val="0"/>
      <w:smallCaps w:val="0"/>
      <w:strike w:val="0"/>
      <w:sz w:val="20"/>
      <w:szCs w:val="20"/>
      <w:u w:val="none"/>
    </w:rPr>
  </w:style>
  <w:style w:type="character" w:customStyle="1" w:styleId="3fa">
    <w:name w:val="Подпись к таблице (3)_"/>
    <w:basedOn w:val="a3"/>
    <w:rsid w:val="00252B15"/>
    <w:rPr>
      <w:rFonts w:ascii="Arial" w:eastAsia="Arial" w:hAnsi="Arial" w:cs="Arial"/>
      <w:b w:val="0"/>
      <w:bCs w:val="0"/>
      <w:i/>
      <w:iCs/>
      <w:smallCaps w:val="0"/>
      <w:strike w:val="0"/>
      <w:sz w:val="20"/>
      <w:szCs w:val="20"/>
      <w:u w:val="none"/>
    </w:rPr>
  </w:style>
  <w:style w:type="character" w:customStyle="1" w:styleId="3fb">
    <w:name w:val="Подпись к таблице (3)"/>
    <w:basedOn w:val="3fa"/>
    <w:rsid w:val="00252B1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basedOn w:val="afffffff9"/>
    <w:rsid w:val="00252B15"/>
    <w:rPr>
      <w:rFonts w:ascii="Arial" w:eastAsia="Arial" w:hAnsi="Arial" w:cs="Arial"/>
      <w:b/>
      <w:bCs/>
      <w:i w:val="0"/>
      <w:iCs w:val="0"/>
      <w:smallCaps w:val="0"/>
      <w:strike w:val="0"/>
      <w:color w:val="000000"/>
      <w:spacing w:val="20"/>
      <w:w w:val="66"/>
      <w:position w:val="0"/>
      <w:sz w:val="19"/>
      <w:szCs w:val="19"/>
      <w:u w:val="none"/>
      <w:shd w:val="clear" w:color="auto" w:fill="FFFFFF"/>
      <w:lang w:val="ru-RU"/>
    </w:rPr>
  </w:style>
  <w:style w:type="character" w:customStyle="1" w:styleId="95pt">
    <w:name w:val="Основной текст + 9.5 pt"/>
    <w:basedOn w:val="afffffff9"/>
    <w:rsid w:val="00252B15"/>
    <w:rPr>
      <w:rFonts w:ascii="Arial" w:eastAsia="Arial" w:hAnsi="Arial" w:cs="Arial"/>
      <w:b w:val="0"/>
      <w:bCs w:val="0"/>
      <w:i w:val="0"/>
      <w:iCs w:val="0"/>
      <w:smallCaps w:val="0"/>
      <w:strike w:val="0"/>
      <w:color w:val="000000"/>
      <w:spacing w:val="0"/>
      <w:w w:val="100"/>
      <w:position w:val="0"/>
      <w:sz w:val="19"/>
      <w:szCs w:val="19"/>
      <w:u w:val="none"/>
      <w:shd w:val="clear" w:color="auto" w:fill="FFFFFF"/>
    </w:rPr>
  </w:style>
  <w:style w:type="character" w:customStyle="1" w:styleId="8pt">
    <w:name w:val="Основной текст + 8 pt"/>
    <w:basedOn w:val="afffffff9"/>
    <w:rsid w:val="00252B15"/>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character" w:customStyle="1" w:styleId="8pt0">
    <w:name w:val="Основной текст + 8 pt;Курсив"/>
    <w:basedOn w:val="afffffff9"/>
    <w:rsid w:val="00252B15"/>
    <w:rPr>
      <w:rFonts w:ascii="Arial" w:eastAsia="Arial" w:hAnsi="Arial" w:cs="Arial"/>
      <w:b w:val="0"/>
      <w:bCs w:val="0"/>
      <w:i/>
      <w:iCs/>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Полужирный"/>
    <w:basedOn w:val="afffffff9"/>
    <w:rsid w:val="00252B15"/>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93">
    <w:name w:val="Основной текст (9)_"/>
    <w:basedOn w:val="a3"/>
    <w:link w:val="94"/>
    <w:rsid w:val="00252B15"/>
    <w:rPr>
      <w:rFonts w:ascii="Arial" w:eastAsia="Arial" w:hAnsi="Arial" w:cs="Arial"/>
      <w:sz w:val="11"/>
      <w:szCs w:val="11"/>
      <w:shd w:val="clear" w:color="auto" w:fill="FFFFFF"/>
    </w:rPr>
  </w:style>
  <w:style w:type="character" w:customStyle="1" w:styleId="9pt">
    <w:name w:val="Основной текст + 9 pt"/>
    <w:aliases w:val="Полужирный44,Курсив7"/>
    <w:basedOn w:val="afffffff9"/>
    <w:rsid w:val="00252B15"/>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rPr>
  </w:style>
  <w:style w:type="character" w:customStyle="1" w:styleId="9pt0">
    <w:name w:val="Основной текст + 9 pt;Полужирный"/>
    <w:basedOn w:val="afffffff9"/>
    <w:rsid w:val="00252B15"/>
    <w:rPr>
      <w:rFonts w:ascii="Arial" w:eastAsia="Arial" w:hAnsi="Arial" w:cs="Arial"/>
      <w:b/>
      <w:bCs/>
      <w:i w:val="0"/>
      <w:iCs w:val="0"/>
      <w:smallCaps w:val="0"/>
      <w:strike w:val="0"/>
      <w:color w:val="000000"/>
      <w:spacing w:val="0"/>
      <w:w w:val="100"/>
      <w:position w:val="0"/>
      <w:sz w:val="18"/>
      <w:szCs w:val="18"/>
      <w:u w:val="none"/>
      <w:shd w:val="clear" w:color="auto" w:fill="FFFFFF"/>
      <w:lang w:val="ru-RU"/>
    </w:rPr>
  </w:style>
  <w:style w:type="character" w:customStyle="1" w:styleId="affffffff1">
    <w:name w:val="Основной текст + Малые прописные"/>
    <w:basedOn w:val="afffffff9"/>
    <w:rsid w:val="00252B15"/>
    <w:rPr>
      <w:rFonts w:ascii="Arial" w:eastAsia="Arial" w:hAnsi="Arial" w:cs="Arial"/>
      <w:b w:val="0"/>
      <w:bCs w:val="0"/>
      <w:i w:val="0"/>
      <w:iCs w:val="0"/>
      <w:smallCaps/>
      <w:strike w:val="0"/>
      <w:color w:val="000000"/>
      <w:spacing w:val="0"/>
      <w:w w:val="100"/>
      <w:position w:val="0"/>
      <w:u w:val="none"/>
      <w:shd w:val="clear" w:color="auto" w:fill="FFFFFF"/>
      <w:lang w:val="en-US"/>
    </w:rPr>
  </w:style>
  <w:style w:type="character" w:customStyle="1" w:styleId="102">
    <w:name w:val="Основной текст (10)_"/>
    <w:basedOn w:val="a3"/>
    <w:rsid w:val="00252B15"/>
    <w:rPr>
      <w:rFonts w:ascii="Arial" w:eastAsia="Arial" w:hAnsi="Arial" w:cs="Arial"/>
      <w:b/>
      <w:bCs/>
      <w:i w:val="0"/>
      <w:iCs w:val="0"/>
      <w:smallCaps w:val="0"/>
      <w:strike w:val="0"/>
      <w:sz w:val="22"/>
      <w:szCs w:val="22"/>
      <w:u w:val="none"/>
    </w:rPr>
  </w:style>
  <w:style w:type="character" w:customStyle="1" w:styleId="affffffff2">
    <w:name w:val="Подпись к таблице"/>
    <w:basedOn w:val="affffffff0"/>
    <w:rsid w:val="00252B15"/>
    <w:rPr>
      <w:rFonts w:ascii="Arial" w:eastAsia="Arial" w:hAnsi="Arial" w:cs="Arial"/>
      <w:b/>
      <w:bCs/>
      <w:color w:val="000000"/>
      <w:spacing w:val="0"/>
      <w:w w:val="100"/>
      <w:position w:val="0"/>
      <w:u w:val="single"/>
      <w:shd w:val="clear" w:color="auto" w:fill="FFFFFF"/>
      <w:lang w:val="ru-RU"/>
    </w:rPr>
  </w:style>
  <w:style w:type="character" w:customStyle="1" w:styleId="2ff9">
    <w:name w:val="Основной текст2"/>
    <w:basedOn w:val="afffffff9"/>
    <w:rsid w:val="00252B15"/>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3fc">
    <w:name w:val="Основной текст3"/>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4f">
    <w:name w:val="Заголовок №4_"/>
    <w:basedOn w:val="a3"/>
    <w:rsid w:val="00252B15"/>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basedOn w:val="2ff6"/>
    <w:rsid w:val="00252B15"/>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basedOn w:val="afffffff9"/>
    <w:rsid w:val="00252B15"/>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rPr>
  </w:style>
  <w:style w:type="character" w:customStyle="1" w:styleId="12pt">
    <w:name w:val="Основной текст + 12 pt;Полужирный;Курсив"/>
    <w:basedOn w:val="afffffff9"/>
    <w:rsid w:val="00252B15"/>
    <w:rPr>
      <w:rFonts w:ascii="Arial" w:eastAsia="Arial" w:hAnsi="Arial" w:cs="Arial"/>
      <w:b/>
      <w:bCs/>
      <w:i/>
      <w:iCs/>
      <w:smallCaps w:val="0"/>
      <w:strike w:val="0"/>
      <w:color w:val="000000"/>
      <w:spacing w:val="0"/>
      <w:w w:val="100"/>
      <w:position w:val="0"/>
      <w:sz w:val="24"/>
      <w:szCs w:val="24"/>
      <w:u w:val="none"/>
      <w:shd w:val="clear" w:color="auto" w:fill="FFFFFF"/>
      <w:lang w:val="ru-RU"/>
    </w:rPr>
  </w:style>
  <w:style w:type="character" w:customStyle="1" w:styleId="4pt">
    <w:name w:val="Основной текст + Интервал 4 pt"/>
    <w:basedOn w:val="afffffff9"/>
    <w:rsid w:val="00252B15"/>
    <w:rPr>
      <w:rFonts w:ascii="Arial" w:eastAsia="Arial" w:hAnsi="Arial" w:cs="Arial"/>
      <w:b w:val="0"/>
      <w:bCs w:val="0"/>
      <w:i w:val="0"/>
      <w:iCs w:val="0"/>
      <w:smallCaps w:val="0"/>
      <w:strike w:val="0"/>
      <w:color w:val="000000"/>
      <w:spacing w:val="80"/>
      <w:w w:val="100"/>
      <w:position w:val="0"/>
      <w:u w:val="none"/>
      <w:shd w:val="clear" w:color="auto" w:fill="FFFFFF"/>
      <w:lang w:val="ru-RU"/>
    </w:rPr>
  </w:style>
  <w:style w:type="character" w:customStyle="1" w:styleId="-2pt">
    <w:name w:val="Основной текст + Интервал -2 pt"/>
    <w:basedOn w:val="afffffff9"/>
    <w:rsid w:val="00252B15"/>
    <w:rPr>
      <w:rFonts w:ascii="Arial" w:eastAsia="Arial" w:hAnsi="Arial" w:cs="Arial"/>
      <w:b w:val="0"/>
      <w:bCs w:val="0"/>
      <w:i w:val="0"/>
      <w:iCs w:val="0"/>
      <w:smallCaps w:val="0"/>
      <w:strike w:val="0"/>
      <w:color w:val="000000"/>
      <w:spacing w:val="-40"/>
      <w:w w:val="100"/>
      <w:position w:val="0"/>
      <w:u w:val="none"/>
      <w:shd w:val="clear" w:color="auto" w:fill="FFFFFF"/>
      <w:lang w:val="ru-RU"/>
    </w:rPr>
  </w:style>
  <w:style w:type="character" w:customStyle="1" w:styleId="4pt0">
    <w:name w:val="Основной текст + 4 pt"/>
    <w:basedOn w:val="afffffff9"/>
    <w:rsid w:val="00252B15"/>
    <w:rPr>
      <w:rFonts w:ascii="Arial" w:eastAsia="Arial" w:hAnsi="Arial" w:cs="Arial"/>
      <w:b w:val="0"/>
      <w:bCs w:val="0"/>
      <w:i w:val="0"/>
      <w:iCs w:val="0"/>
      <w:smallCaps w:val="0"/>
      <w:strike w:val="0"/>
      <w:color w:val="000000"/>
      <w:spacing w:val="0"/>
      <w:w w:val="100"/>
      <w:position w:val="0"/>
      <w:sz w:val="8"/>
      <w:szCs w:val="8"/>
      <w:u w:val="none"/>
      <w:shd w:val="clear" w:color="auto" w:fill="FFFFFF"/>
    </w:rPr>
  </w:style>
  <w:style w:type="character" w:customStyle="1" w:styleId="119">
    <w:name w:val="Основной текст (11)_"/>
    <w:basedOn w:val="a3"/>
    <w:rsid w:val="00252B15"/>
    <w:rPr>
      <w:rFonts w:ascii="Arial" w:eastAsia="Arial" w:hAnsi="Arial" w:cs="Arial"/>
      <w:b w:val="0"/>
      <w:bCs w:val="0"/>
      <w:i w:val="0"/>
      <w:iCs w:val="0"/>
      <w:smallCaps w:val="0"/>
      <w:strike w:val="0"/>
      <w:sz w:val="25"/>
      <w:szCs w:val="25"/>
      <w:u w:val="none"/>
    </w:rPr>
  </w:style>
  <w:style w:type="character" w:customStyle="1" w:styleId="11a">
    <w:name w:val="Основной текст (11)"/>
    <w:basedOn w:val="119"/>
    <w:rsid w:val="00252B15"/>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basedOn w:val="119"/>
    <w:rsid w:val="00252B15"/>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basedOn w:val="afffffff9"/>
    <w:rsid w:val="00252B15"/>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rPr>
  </w:style>
  <w:style w:type="character" w:customStyle="1" w:styleId="4f0">
    <w:name w:val="Основной текст4"/>
    <w:basedOn w:val="afffffff9"/>
    <w:rsid w:val="00252B15"/>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86">
    <w:name w:val="Основной текст (8)"/>
    <w:basedOn w:val="85"/>
    <w:rsid w:val="00252B15"/>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basedOn w:val="afffffff9"/>
    <w:rsid w:val="00252B15"/>
    <w:rPr>
      <w:rFonts w:ascii="Arial" w:eastAsia="Arial" w:hAnsi="Arial" w:cs="Arial"/>
      <w:b/>
      <w:bCs/>
      <w:i w:val="0"/>
      <w:iCs w:val="0"/>
      <w:smallCaps w:val="0"/>
      <w:strike w:val="0"/>
      <w:color w:val="000000"/>
      <w:spacing w:val="0"/>
      <w:w w:val="100"/>
      <w:position w:val="0"/>
      <w:sz w:val="26"/>
      <w:szCs w:val="26"/>
      <w:u w:val="none"/>
      <w:shd w:val="clear" w:color="auto" w:fill="FFFFFF"/>
      <w:lang w:val="ru-RU"/>
    </w:rPr>
  </w:style>
  <w:style w:type="character" w:customStyle="1" w:styleId="13pt0">
    <w:name w:val="Основной текст + 13 pt;Полужирный;Курсив"/>
    <w:basedOn w:val="afffffff9"/>
    <w:rsid w:val="00252B15"/>
    <w:rPr>
      <w:rFonts w:ascii="Arial" w:eastAsia="Arial" w:hAnsi="Arial" w:cs="Arial"/>
      <w:b/>
      <w:bCs/>
      <w:i/>
      <w:iCs/>
      <w:smallCaps w:val="0"/>
      <w:strike w:val="0"/>
      <w:color w:val="000000"/>
      <w:spacing w:val="0"/>
      <w:w w:val="100"/>
      <w:position w:val="0"/>
      <w:sz w:val="26"/>
      <w:szCs w:val="26"/>
      <w:u w:val="none"/>
      <w:shd w:val="clear" w:color="auto" w:fill="FFFFFF"/>
      <w:lang w:val="ru-RU"/>
    </w:rPr>
  </w:style>
  <w:style w:type="character" w:customStyle="1" w:styleId="121">
    <w:name w:val="Основной текст (12)"/>
    <w:basedOn w:val="a3"/>
    <w:rsid w:val="00252B15"/>
    <w:rPr>
      <w:rFonts w:ascii="Arial" w:eastAsia="Arial" w:hAnsi="Arial" w:cs="Arial"/>
      <w:b w:val="0"/>
      <w:bCs w:val="0"/>
      <w:i w:val="0"/>
      <w:iCs w:val="0"/>
      <w:smallCaps w:val="0"/>
      <w:strike w:val="0"/>
      <w:sz w:val="18"/>
      <w:szCs w:val="18"/>
      <w:u w:val="none"/>
    </w:rPr>
  </w:style>
  <w:style w:type="character" w:customStyle="1" w:styleId="122">
    <w:name w:val="Основной текст (12)_"/>
    <w:basedOn w:val="a3"/>
    <w:rsid w:val="00252B15"/>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basedOn w:val="122"/>
    <w:rsid w:val="00252B15"/>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e">
    <w:name w:val="Основной текст5"/>
    <w:basedOn w:val="a3"/>
    <w:rsid w:val="00252B15"/>
    <w:rPr>
      <w:rFonts w:ascii="Arial" w:eastAsia="Arial" w:hAnsi="Arial" w:cs="Arial"/>
      <w:b w:val="0"/>
      <w:bCs w:val="0"/>
      <w:i w:val="0"/>
      <w:iCs w:val="0"/>
      <w:smallCaps w:val="0"/>
      <w:strike w:val="0"/>
      <w:sz w:val="20"/>
      <w:szCs w:val="20"/>
      <w:u w:val="none"/>
    </w:rPr>
  </w:style>
  <w:style w:type="character" w:customStyle="1" w:styleId="65">
    <w:name w:val="Основной текст6"/>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rPr>
  </w:style>
  <w:style w:type="character" w:customStyle="1" w:styleId="131">
    <w:name w:val="Основной текст (13)_"/>
    <w:basedOn w:val="a3"/>
    <w:link w:val="132"/>
    <w:rsid w:val="00252B15"/>
    <w:rPr>
      <w:rFonts w:ascii="Arial" w:eastAsia="Arial" w:hAnsi="Arial" w:cs="Arial"/>
      <w:sz w:val="8"/>
      <w:szCs w:val="8"/>
      <w:shd w:val="clear" w:color="auto" w:fill="FFFFFF"/>
    </w:rPr>
  </w:style>
  <w:style w:type="character" w:customStyle="1" w:styleId="5105pt0pt">
    <w:name w:val="Основной текст (5) + 10.5 pt;Интервал 0 pt"/>
    <w:basedOn w:val="5c"/>
    <w:rsid w:val="00252B15"/>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basedOn w:val="afffffff9"/>
    <w:rsid w:val="00252B15"/>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character" w:customStyle="1" w:styleId="2ffa">
    <w:name w:val="Подпись к таблице (2)"/>
    <w:basedOn w:val="2ff8"/>
    <w:rsid w:val="00252B1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b">
    <w:name w:val="Подпись к таблице (2) + Курсив"/>
    <w:basedOn w:val="2ff8"/>
    <w:rsid w:val="00252B1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basedOn w:val="afffffff9"/>
    <w:rsid w:val="00252B15"/>
    <w:rPr>
      <w:rFonts w:ascii="Arial" w:eastAsia="Arial" w:hAnsi="Arial" w:cs="Arial"/>
      <w:b w:val="0"/>
      <w:bCs w:val="0"/>
      <w:i/>
      <w:iCs/>
      <w:smallCaps w:val="0"/>
      <w:strike w:val="0"/>
      <w:color w:val="000000"/>
      <w:spacing w:val="0"/>
      <w:w w:val="100"/>
      <w:position w:val="0"/>
      <w:sz w:val="18"/>
      <w:szCs w:val="18"/>
      <w:u w:val="none"/>
      <w:shd w:val="clear" w:color="auto" w:fill="FFFFFF"/>
    </w:rPr>
  </w:style>
  <w:style w:type="character" w:customStyle="1" w:styleId="2ffc">
    <w:name w:val="Подпись к таблице (2) + Полужирный"/>
    <w:basedOn w:val="2ff8"/>
    <w:rsid w:val="00252B15"/>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6">
    <w:name w:val="Основной текст (6) + Не курсив"/>
    <w:basedOn w:val="63"/>
    <w:rsid w:val="00252B1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3">
    <w:name w:val="Заголовок №1 (2)_"/>
    <w:basedOn w:val="a3"/>
    <w:link w:val="124"/>
    <w:rsid w:val="00252B15"/>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basedOn w:val="123"/>
    <w:rsid w:val="00252B15"/>
    <w:rPr>
      <w:rFonts w:ascii="Arial" w:eastAsia="Arial" w:hAnsi="Arial" w:cs="Arial"/>
      <w:i/>
      <w:iCs/>
      <w:color w:val="000000"/>
      <w:spacing w:val="140"/>
      <w:w w:val="100"/>
      <w:position w:val="0"/>
      <w:sz w:val="18"/>
      <w:szCs w:val="18"/>
      <w:shd w:val="clear" w:color="auto" w:fill="FFFFFF"/>
      <w:lang w:val="ru-RU"/>
    </w:rPr>
  </w:style>
  <w:style w:type="character" w:customStyle="1" w:styleId="143">
    <w:name w:val="Основной текст (14)_"/>
    <w:basedOn w:val="a3"/>
    <w:link w:val="144"/>
    <w:rsid w:val="00252B15"/>
    <w:rPr>
      <w:rFonts w:ascii="Arial" w:eastAsia="Arial" w:hAnsi="Arial" w:cs="Arial"/>
      <w:sz w:val="10"/>
      <w:szCs w:val="10"/>
      <w:shd w:val="clear" w:color="auto" w:fill="FFFFFF"/>
    </w:rPr>
  </w:style>
  <w:style w:type="character" w:customStyle="1" w:styleId="18pt2pt">
    <w:name w:val="Основной текст + 18 pt;Полужирный;Интервал 2 pt"/>
    <w:basedOn w:val="afffffff9"/>
    <w:rsid w:val="00252B15"/>
    <w:rPr>
      <w:rFonts w:ascii="Arial" w:eastAsia="Arial" w:hAnsi="Arial" w:cs="Arial"/>
      <w:b/>
      <w:bCs/>
      <w:i w:val="0"/>
      <w:iCs w:val="0"/>
      <w:smallCaps w:val="0"/>
      <w:strike w:val="0"/>
      <w:color w:val="000000"/>
      <w:spacing w:val="40"/>
      <w:w w:val="100"/>
      <w:position w:val="0"/>
      <w:sz w:val="36"/>
      <w:szCs w:val="36"/>
      <w:u w:val="none"/>
      <w:shd w:val="clear" w:color="auto" w:fill="FFFFFF"/>
      <w:lang w:val="ru-RU"/>
    </w:rPr>
  </w:style>
  <w:style w:type="character" w:customStyle="1" w:styleId="15pt">
    <w:name w:val="Основной текст + 15 pt"/>
    <w:basedOn w:val="afffffff9"/>
    <w:rsid w:val="00252B15"/>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rPr>
  </w:style>
  <w:style w:type="character" w:customStyle="1" w:styleId="21pt0">
    <w:name w:val="Основной текст + 21 pt"/>
    <w:basedOn w:val="afffffff9"/>
    <w:rsid w:val="00252B15"/>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rPr>
  </w:style>
  <w:style w:type="character" w:customStyle="1" w:styleId="4f1">
    <w:name w:val="Заголовок №4"/>
    <w:basedOn w:val="4f"/>
    <w:rsid w:val="00252B15"/>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c">
    <w:name w:val="Основной текст7"/>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87">
    <w:name w:val="Основной текст8"/>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322">
    <w:name w:val="Заголовок №3 (2)_"/>
    <w:basedOn w:val="a3"/>
    <w:link w:val="323"/>
    <w:rsid w:val="00252B15"/>
    <w:rPr>
      <w:rFonts w:ascii="Arial" w:eastAsia="Arial" w:hAnsi="Arial" w:cs="Arial"/>
      <w:spacing w:val="-10"/>
      <w:sz w:val="21"/>
      <w:szCs w:val="21"/>
      <w:shd w:val="clear" w:color="auto" w:fill="FFFFFF"/>
    </w:rPr>
  </w:style>
  <w:style w:type="character" w:customStyle="1" w:styleId="2ffd">
    <w:name w:val="Подпись к картинке (2)"/>
    <w:basedOn w:val="a3"/>
    <w:rsid w:val="00252B15"/>
    <w:rPr>
      <w:rFonts w:ascii="Arial" w:eastAsia="Arial" w:hAnsi="Arial" w:cs="Arial"/>
      <w:b w:val="0"/>
      <w:bCs w:val="0"/>
      <w:i w:val="0"/>
      <w:iCs w:val="0"/>
      <w:smallCaps w:val="0"/>
      <w:strike w:val="0"/>
      <w:sz w:val="20"/>
      <w:szCs w:val="20"/>
      <w:u w:val="none"/>
    </w:rPr>
  </w:style>
  <w:style w:type="character" w:customStyle="1" w:styleId="3fd">
    <w:name w:val="Подпись к картинке (3)_"/>
    <w:basedOn w:val="a3"/>
    <w:rsid w:val="00252B15"/>
    <w:rPr>
      <w:rFonts w:ascii="Arial" w:eastAsia="Arial" w:hAnsi="Arial" w:cs="Arial"/>
      <w:b w:val="0"/>
      <w:bCs w:val="0"/>
      <w:i w:val="0"/>
      <w:iCs w:val="0"/>
      <w:smallCaps w:val="0"/>
      <w:strike w:val="0"/>
      <w:sz w:val="14"/>
      <w:szCs w:val="14"/>
      <w:u w:val="none"/>
    </w:rPr>
  </w:style>
  <w:style w:type="character" w:customStyle="1" w:styleId="3fe">
    <w:name w:val="Подпись к картинке (3)"/>
    <w:basedOn w:val="3fd"/>
    <w:rsid w:val="00252B15"/>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5">
    <w:name w:val="Основной текст9"/>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151">
    <w:name w:val="Основной текст (15)_"/>
    <w:basedOn w:val="a3"/>
    <w:rsid w:val="00252B15"/>
    <w:rPr>
      <w:rFonts w:ascii="Arial" w:eastAsia="Arial" w:hAnsi="Arial" w:cs="Arial"/>
      <w:b w:val="0"/>
      <w:bCs w:val="0"/>
      <w:i w:val="0"/>
      <w:iCs w:val="0"/>
      <w:smallCaps w:val="0"/>
      <w:strike w:val="0"/>
      <w:sz w:val="20"/>
      <w:szCs w:val="20"/>
      <w:u w:val="none"/>
    </w:rPr>
  </w:style>
  <w:style w:type="character" w:customStyle="1" w:styleId="152">
    <w:name w:val="Основной текст (15)"/>
    <w:basedOn w:val="151"/>
    <w:rsid w:val="00252B1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e">
    <w:name w:val="Подпись к картинке (2)_"/>
    <w:basedOn w:val="a3"/>
    <w:rsid w:val="00252B15"/>
    <w:rPr>
      <w:rFonts w:ascii="Arial" w:eastAsia="Arial" w:hAnsi="Arial" w:cs="Arial"/>
      <w:b w:val="0"/>
      <w:bCs w:val="0"/>
      <w:i w:val="0"/>
      <w:iCs w:val="0"/>
      <w:smallCaps w:val="0"/>
      <w:strike w:val="0"/>
      <w:sz w:val="20"/>
      <w:szCs w:val="20"/>
      <w:u w:val="none"/>
    </w:rPr>
  </w:style>
  <w:style w:type="character" w:customStyle="1" w:styleId="162">
    <w:name w:val="Основной текст (16)_"/>
    <w:basedOn w:val="a3"/>
    <w:link w:val="163"/>
    <w:rsid w:val="00252B15"/>
    <w:rPr>
      <w:rFonts w:ascii="Arial" w:eastAsia="Arial" w:hAnsi="Arial" w:cs="Arial"/>
      <w:spacing w:val="-10"/>
      <w:shd w:val="clear" w:color="auto" w:fill="FFFFFF"/>
    </w:rPr>
  </w:style>
  <w:style w:type="character" w:customStyle="1" w:styleId="103">
    <w:name w:val="Основной текст (10)"/>
    <w:basedOn w:val="102"/>
    <w:rsid w:val="00252B15"/>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basedOn w:val="5c"/>
    <w:rsid w:val="00252B15"/>
    <w:rPr>
      <w:rFonts w:ascii="Arial" w:eastAsia="Arial" w:hAnsi="Arial" w:cs="Arial"/>
      <w:color w:val="000000"/>
      <w:spacing w:val="-10"/>
      <w:w w:val="100"/>
      <w:position w:val="0"/>
      <w:sz w:val="21"/>
      <w:szCs w:val="21"/>
      <w:shd w:val="clear" w:color="auto" w:fill="FFFFFF"/>
      <w:lang w:val="ru-RU"/>
    </w:rPr>
  </w:style>
  <w:style w:type="paragraph" w:customStyle="1" w:styleId="2ff3">
    <w:name w:val="Сноска (2)"/>
    <w:basedOn w:val="a2"/>
    <w:link w:val="2ff2"/>
    <w:rsid w:val="00252B15"/>
    <w:pPr>
      <w:widowControl w:val="0"/>
      <w:shd w:val="clear" w:color="auto" w:fill="FFFFFF"/>
      <w:spacing w:after="0" w:line="398" w:lineRule="exact"/>
      <w:ind w:firstLine="580"/>
      <w:jc w:val="left"/>
    </w:pPr>
    <w:rPr>
      <w:rFonts w:eastAsia="Arial"/>
      <w:b/>
      <w:bCs/>
      <w:sz w:val="17"/>
      <w:szCs w:val="17"/>
    </w:rPr>
  </w:style>
  <w:style w:type="paragraph" w:customStyle="1" w:styleId="afffffffc">
    <w:name w:val="Сноска"/>
    <w:basedOn w:val="a2"/>
    <w:link w:val="afffffffb"/>
    <w:rsid w:val="00252B15"/>
    <w:pPr>
      <w:widowControl w:val="0"/>
      <w:shd w:val="clear" w:color="auto" w:fill="FFFFFF"/>
      <w:spacing w:after="0" w:line="398" w:lineRule="exact"/>
      <w:jc w:val="left"/>
    </w:pPr>
    <w:rPr>
      <w:rFonts w:eastAsia="Arial"/>
      <w:sz w:val="20"/>
      <w:szCs w:val="20"/>
    </w:rPr>
  </w:style>
  <w:style w:type="paragraph" w:customStyle="1" w:styleId="3f5">
    <w:name w:val="Сноска (3)"/>
    <w:basedOn w:val="a2"/>
    <w:link w:val="3f4"/>
    <w:rsid w:val="00252B15"/>
    <w:pPr>
      <w:widowControl w:val="0"/>
      <w:shd w:val="clear" w:color="auto" w:fill="FFFFFF"/>
      <w:spacing w:after="0" w:line="422" w:lineRule="exact"/>
      <w:ind w:firstLine="580"/>
      <w:jc w:val="left"/>
    </w:pPr>
    <w:rPr>
      <w:rFonts w:eastAsia="Arial"/>
      <w:b/>
      <w:bCs/>
      <w:sz w:val="20"/>
      <w:szCs w:val="20"/>
    </w:rPr>
  </w:style>
  <w:style w:type="paragraph" w:customStyle="1" w:styleId="2ff5">
    <w:name w:val="Основной текст (2)"/>
    <w:basedOn w:val="a2"/>
    <w:link w:val="2ff4"/>
    <w:rsid w:val="00252B15"/>
    <w:pPr>
      <w:widowControl w:val="0"/>
      <w:shd w:val="clear" w:color="auto" w:fill="FFFFFF"/>
      <w:spacing w:after="0" w:line="0" w:lineRule="atLeast"/>
      <w:jc w:val="center"/>
    </w:pPr>
    <w:rPr>
      <w:rFonts w:eastAsia="Arial"/>
      <w:spacing w:val="-10"/>
      <w:sz w:val="30"/>
      <w:szCs w:val="30"/>
    </w:rPr>
  </w:style>
  <w:style w:type="paragraph" w:customStyle="1" w:styleId="3f7">
    <w:name w:val="Основной текст (3)"/>
    <w:basedOn w:val="a2"/>
    <w:link w:val="3f6"/>
    <w:rsid w:val="00252B15"/>
    <w:pPr>
      <w:widowControl w:val="0"/>
      <w:shd w:val="clear" w:color="auto" w:fill="FFFFFF"/>
      <w:spacing w:after="0" w:line="0" w:lineRule="atLeast"/>
      <w:jc w:val="center"/>
    </w:pPr>
    <w:rPr>
      <w:rFonts w:eastAsia="Arial"/>
      <w:b/>
      <w:bCs/>
      <w:sz w:val="20"/>
      <w:szCs w:val="20"/>
    </w:rPr>
  </w:style>
  <w:style w:type="paragraph" w:customStyle="1" w:styleId="4e">
    <w:name w:val="Основной текст (4)"/>
    <w:basedOn w:val="a2"/>
    <w:link w:val="4d"/>
    <w:rsid w:val="00252B15"/>
    <w:pPr>
      <w:widowControl w:val="0"/>
      <w:shd w:val="clear" w:color="auto" w:fill="FFFFFF"/>
      <w:spacing w:after="0" w:line="346" w:lineRule="exact"/>
      <w:jc w:val="center"/>
    </w:pPr>
    <w:rPr>
      <w:rFonts w:eastAsia="Arial"/>
      <w:sz w:val="30"/>
      <w:szCs w:val="30"/>
    </w:rPr>
  </w:style>
  <w:style w:type="paragraph" w:customStyle="1" w:styleId="5d">
    <w:name w:val="Основной текст (5)"/>
    <w:basedOn w:val="a2"/>
    <w:link w:val="5c"/>
    <w:rsid w:val="00252B15"/>
    <w:pPr>
      <w:widowControl w:val="0"/>
      <w:shd w:val="clear" w:color="auto" w:fill="FFFFFF"/>
      <w:spacing w:after="0" w:line="379" w:lineRule="exact"/>
      <w:jc w:val="left"/>
    </w:pPr>
    <w:rPr>
      <w:rFonts w:eastAsia="Arial"/>
      <w:spacing w:val="-10"/>
      <w:sz w:val="23"/>
      <w:szCs w:val="23"/>
    </w:rPr>
  </w:style>
  <w:style w:type="paragraph" w:customStyle="1" w:styleId="2ff7">
    <w:name w:val="Заголовок №2"/>
    <w:basedOn w:val="a2"/>
    <w:link w:val="2ff6"/>
    <w:rsid w:val="00252B15"/>
    <w:pPr>
      <w:widowControl w:val="0"/>
      <w:shd w:val="clear" w:color="auto" w:fill="FFFFFF"/>
      <w:spacing w:after="0" w:line="0" w:lineRule="atLeast"/>
      <w:jc w:val="center"/>
      <w:outlineLvl w:val="1"/>
    </w:pPr>
    <w:rPr>
      <w:rFonts w:eastAsia="Arial"/>
      <w:spacing w:val="-10"/>
      <w:sz w:val="23"/>
      <w:szCs w:val="23"/>
    </w:rPr>
  </w:style>
  <w:style w:type="paragraph" w:customStyle="1" w:styleId="3f9">
    <w:name w:val="Заголовок №3"/>
    <w:basedOn w:val="a2"/>
    <w:link w:val="3f8"/>
    <w:rsid w:val="00252B15"/>
    <w:pPr>
      <w:widowControl w:val="0"/>
      <w:shd w:val="clear" w:color="auto" w:fill="FFFFFF"/>
      <w:spacing w:after="0" w:line="461" w:lineRule="exact"/>
      <w:ind w:hanging="560"/>
      <w:jc w:val="left"/>
      <w:outlineLvl w:val="2"/>
    </w:pPr>
    <w:rPr>
      <w:rFonts w:eastAsia="Arial"/>
      <w:b/>
      <w:bCs/>
      <w:sz w:val="20"/>
      <w:szCs w:val="20"/>
    </w:rPr>
  </w:style>
  <w:style w:type="paragraph" w:customStyle="1" w:styleId="1ff3">
    <w:name w:val="Заголовок №1"/>
    <w:basedOn w:val="a2"/>
    <w:link w:val="1ff2"/>
    <w:rsid w:val="00252B15"/>
    <w:pPr>
      <w:widowControl w:val="0"/>
      <w:shd w:val="clear" w:color="auto" w:fill="FFFFFF"/>
      <w:spacing w:after="0" w:line="418" w:lineRule="exact"/>
      <w:jc w:val="left"/>
      <w:outlineLvl w:val="0"/>
    </w:pPr>
    <w:rPr>
      <w:rFonts w:eastAsia="Arial"/>
      <w:spacing w:val="-10"/>
      <w:sz w:val="23"/>
      <w:szCs w:val="23"/>
    </w:rPr>
  </w:style>
  <w:style w:type="paragraph" w:customStyle="1" w:styleId="94">
    <w:name w:val="Основной текст (9)"/>
    <w:basedOn w:val="a2"/>
    <w:link w:val="93"/>
    <w:rsid w:val="00252B15"/>
    <w:pPr>
      <w:widowControl w:val="0"/>
      <w:shd w:val="clear" w:color="auto" w:fill="FFFFFF"/>
      <w:spacing w:after="0" w:line="0" w:lineRule="atLeast"/>
      <w:jc w:val="left"/>
    </w:pPr>
    <w:rPr>
      <w:rFonts w:eastAsia="Arial"/>
      <w:sz w:val="11"/>
      <w:szCs w:val="11"/>
    </w:rPr>
  </w:style>
  <w:style w:type="paragraph" w:customStyle="1" w:styleId="132">
    <w:name w:val="Основной текст (13)"/>
    <w:basedOn w:val="a2"/>
    <w:link w:val="131"/>
    <w:rsid w:val="00252B15"/>
    <w:pPr>
      <w:widowControl w:val="0"/>
      <w:shd w:val="clear" w:color="auto" w:fill="FFFFFF"/>
      <w:spacing w:after="0" w:line="0" w:lineRule="atLeast"/>
      <w:jc w:val="center"/>
    </w:pPr>
    <w:rPr>
      <w:rFonts w:eastAsia="Arial"/>
      <w:sz w:val="8"/>
      <w:szCs w:val="8"/>
    </w:rPr>
  </w:style>
  <w:style w:type="paragraph" w:customStyle="1" w:styleId="124">
    <w:name w:val="Заголовок №1 (2)"/>
    <w:basedOn w:val="a2"/>
    <w:link w:val="123"/>
    <w:rsid w:val="00252B15"/>
    <w:pPr>
      <w:widowControl w:val="0"/>
      <w:shd w:val="clear" w:color="auto" w:fill="FFFFFF"/>
      <w:spacing w:after="0" w:line="0" w:lineRule="atLeast"/>
      <w:jc w:val="left"/>
      <w:outlineLvl w:val="0"/>
    </w:pPr>
    <w:rPr>
      <w:rFonts w:eastAsia="Arial"/>
      <w:w w:val="150"/>
      <w:sz w:val="26"/>
      <w:szCs w:val="26"/>
    </w:rPr>
  </w:style>
  <w:style w:type="paragraph" w:customStyle="1" w:styleId="144">
    <w:name w:val="Основной текст (14)"/>
    <w:basedOn w:val="a2"/>
    <w:link w:val="143"/>
    <w:rsid w:val="00252B15"/>
    <w:pPr>
      <w:widowControl w:val="0"/>
      <w:shd w:val="clear" w:color="auto" w:fill="FFFFFF"/>
      <w:spacing w:after="0" w:line="0" w:lineRule="atLeast"/>
      <w:jc w:val="center"/>
    </w:pPr>
    <w:rPr>
      <w:rFonts w:eastAsia="Arial"/>
      <w:sz w:val="10"/>
      <w:szCs w:val="10"/>
    </w:rPr>
  </w:style>
  <w:style w:type="paragraph" w:customStyle="1" w:styleId="323">
    <w:name w:val="Заголовок №3 (2)"/>
    <w:basedOn w:val="a2"/>
    <w:link w:val="322"/>
    <w:rsid w:val="00252B15"/>
    <w:pPr>
      <w:widowControl w:val="0"/>
      <w:shd w:val="clear" w:color="auto" w:fill="FFFFFF"/>
      <w:spacing w:after="0" w:line="0" w:lineRule="atLeast"/>
      <w:ind w:hanging="3560"/>
      <w:jc w:val="left"/>
      <w:outlineLvl w:val="2"/>
    </w:pPr>
    <w:rPr>
      <w:rFonts w:eastAsia="Arial"/>
      <w:spacing w:val="-10"/>
      <w:sz w:val="21"/>
      <w:szCs w:val="21"/>
    </w:rPr>
  </w:style>
  <w:style w:type="paragraph" w:customStyle="1" w:styleId="163">
    <w:name w:val="Основной текст (16)"/>
    <w:basedOn w:val="a2"/>
    <w:link w:val="162"/>
    <w:rsid w:val="00252B15"/>
    <w:pPr>
      <w:widowControl w:val="0"/>
      <w:shd w:val="clear" w:color="auto" w:fill="FFFFFF"/>
      <w:spacing w:after="0" w:line="432" w:lineRule="exact"/>
      <w:ind w:firstLine="720"/>
    </w:pPr>
    <w:rPr>
      <w:rFonts w:eastAsia="Arial"/>
      <w:spacing w:val="-10"/>
      <w:sz w:val="20"/>
      <w:szCs w:val="20"/>
    </w:rPr>
  </w:style>
  <w:style w:type="character" w:customStyle="1" w:styleId="2105pt">
    <w:name w:val="Основной текст (2) + 10;5 pt"/>
    <w:basedOn w:val="2ff4"/>
    <w:rsid w:val="00252B15"/>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
    <w:name w:val="Основной текст (2) + Полужирный"/>
    <w:basedOn w:val="2ff4"/>
    <w:rsid w:val="00252B1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basedOn w:val="2ff4"/>
    <w:rsid w:val="00252B15"/>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basedOn w:val="2ff4"/>
    <w:rsid w:val="00252B15"/>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0">
    <w:name w:val="Основной текст (2) + Курсив"/>
    <w:basedOn w:val="2ff4"/>
    <w:rsid w:val="00252B1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11b">
    <w:name w:val="Заголовок 1 Знак1"/>
    <w:aliases w:val="новая страница Знак1,Document Header1 Знак1,H1 Знак1"/>
    <w:uiPriority w:val="9"/>
    <w:rsid w:val="00252B15"/>
    <w:rPr>
      <w:rFonts w:ascii="Cambria" w:eastAsia="Times New Roman" w:hAnsi="Cambria" w:cs="Times New Roman" w:hint="default"/>
      <w:b/>
      <w:bCs/>
      <w:color w:val="365F91"/>
      <w:sz w:val="28"/>
      <w:szCs w:val="28"/>
    </w:rPr>
  </w:style>
  <w:style w:type="character" w:customStyle="1" w:styleId="21a">
    <w:name w:val="Заголовок 2 Знак1"/>
    <w:aliases w:val="заголовок2 Знак1,1. Заголовок 2 Знак1,H2 Знак2,H2 Знак Знак1,Заголовок 21 Знак1"/>
    <w:semiHidden/>
    <w:rsid w:val="00252B15"/>
    <w:rPr>
      <w:rFonts w:ascii="Cambria" w:eastAsia="Times New Roman" w:hAnsi="Cambria" w:cs="Times New Roman" w:hint="default"/>
      <w:b/>
      <w:bCs/>
      <w:color w:val="4F81BD"/>
      <w:sz w:val="26"/>
      <w:szCs w:val="26"/>
    </w:rPr>
  </w:style>
  <w:style w:type="paragraph" w:styleId="affffffff3">
    <w:name w:val="Normal Indent"/>
    <w:basedOn w:val="a2"/>
    <w:unhideWhenUsed/>
    <w:rsid w:val="00252B15"/>
    <w:pPr>
      <w:spacing w:after="0" w:line="240" w:lineRule="auto"/>
      <w:ind w:firstLine="567"/>
    </w:pPr>
    <w:rPr>
      <w:rFonts w:ascii="Times New Roman" w:eastAsia="Times New Roman" w:hAnsi="Times New Roman" w:cs="Times New Roman"/>
      <w:sz w:val="24"/>
      <w:szCs w:val="24"/>
      <w:lang w:eastAsia="ru-RU"/>
    </w:rPr>
  </w:style>
  <w:style w:type="character" w:customStyle="1" w:styleId="1ff5">
    <w:name w:val="Нижний колонтитул Знак1"/>
    <w:aliases w:val="Знак1 Знак1"/>
    <w:basedOn w:val="a3"/>
    <w:uiPriority w:val="99"/>
    <w:rsid w:val="00252B15"/>
    <w:rPr>
      <w:rFonts w:ascii="Arial" w:eastAsia="Calibri" w:hAnsi="Arial" w:cs="Times New Roman"/>
      <w:sz w:val="24"/>
    </w:rPr>
  </w:style>
  <w:style w:type="character" w:customStyle="1" w:styleId="57">
    <w:name w:val="Список 5 Знак"/>
    <w:link w:val="56"/>
    <w:locked/>
    <w:rsid w:val="00252B15"/>
    <w:rPr>
      <w:rFonts w:ascii="Arial" w:eastAsia="Microsoft YaHei" w:hAnsi="Arial" w:cs="Arial"/>
      <w:spacing w:val="-5"/>
    </w:rPr>
  </w:style>
  <w:style w:type="character" w:customStyle="1" w:styleId="1ff6">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rsid w:val="00252B15"/>
  </w:style>
  <w:style w:type="paragraph" w:styleId="affffffff4">
    <w:name w:val="Date"/>
    <w:basedOn w:val="a2"/>
    <w:next w:val="a2"/>
    <w:link w:val="affffffff5"/>
    <w:uiPriority w:val="99"/>
    <w:unhideWhenUsed/>
    <w:rsid w:val="00252B15"/>
    <w:pPr>
      <w:spacing w:after="0" w:line="240" w:lineRule="auto"/>
      <w:jc w:val="left"/>
    </w:pPr>
    <w:rPr>
      <w:rFonts w:ascii="Times New Roman" w:eastAsia="Times New Roman" w:hAnsi="Times New Roman" w:cs="Times New Roman"/>
      <w:sz w:val="26"/>
      <w:szCs w:val="20"/>
      <w:lang w:eastAsia="ru-RU"/>
    </w:rPr>
  </w:style>
  <w:style w:type="character" w:customStyle="1" w:styleId="affffffff5">
    <w:name w:val="Дата Знак"/>
    <w:basedOn w:val="a3"/>
    <w:link w:val="affffffff4"/>
    <w:uiPriority w:val="99"/>
    <w:rsid w:val="00252B15"/>
    <w:rPr>
      <w:sz w:val="26"/>
      <w:lang w:eastAsia="ru-RU"/>
    </w:rPr>
  </w:style>
  <w:style w:type="character" w:customStyle="1" w:styleId="21b">
    <w:name w:val="Основной текст 2 Знак1"/>
    <w:aliases w:val="АРИАЛ Основной текст 2 Знак1,Ариал Знак1"/>
    <w:basedOn w:val="a3"/>
    <w:semiHidden/>
    <w:rsid w:val="00252B15"/>
  </w:style>
  <w:style w:type="character" w:customStyle="1" w:styleId="2e">
    <w:name w:val="Стиль2 Знак"/>
    <w:link w:val="2d"/>
    <w:uiPriority w:val="99"/>
    <w:locked/>
    <w:rsid w:val="00252B15"/>
    <w:rPr>
      <w:b/>
      <w:i/>
      <w:sz w:val="28"/>
      <w:szCs w:val="28"/>
      <w:lang w:eastAsia="ru-RU"/>
    </w:rPr>
  </w:style>
  <w:style w:type="character" w:customStyle="1" w:styleId="3ff">
    <w:name w:val="Стиль3 Знак"/>
    <w:link w:val="3ff0"/>
    <w:locked/>
    <w:rsid w:val="00252B15"/>
    <w:rPr>
      <w:rFonts w:ascii="Arial" w:hAnsi="Arial" w:cs="Arial"/>
      <w:color w:val="000000"/>
      <w:sz w:val="24"/>
      <w:szCs w:val="24"/>
    </w:rPr>
  </w:style>
  <w:style w:type="paragraph" w:customStyle="1" w:styleId="3ff0">
    <w:name w:val="Стиль3"/>
    <w:basedOn w:val="a2"/>
    <w:link w:val="3ff"/>
    <w:qFormat/>
    <w:rsid w:val="00252B15"/>
    <w:pPr>
      <w:snapToGrid w:val="0"/>
      <w:spacing w:after="0" w:line="360" w:lineRule="auto"/>
      <w:ind w:firstLine="720"/>
    </w:pPr>
    <w:rPr>
      <w:rFonts w:eastAsia="Times New Roman"/>
      <w:color w:val="000000"/>
      <w:sz w:val="24"/>
      <w:szCs w:val="24"/>
    </w:rPr>
  </w:style>
  <w:style w:type="character" w:customStyle="1" w:styleId="88">
    <w:name w:val="Стиль88 Знак"/>
    <w:link w:val="880"/>
    <w:locked/>
    <w:rsid w:val="00252B15"/>
    <w:rPr>
      <w:rFonts w:ascii="Arial" w:hAnsi="Arial" w:cs="Arial"/>
      <w:b/>
      <w:color w:val="000000"/>
      <w:sz w:val="24"/>
      <w:szCs w:val="24"/>
    </w:rPr>
  </w:style>
  <w:style w:type="paragraph" w:customStyle="1" w:styleId="880">
    <w:name w:val="Стиль88"/>
    <w:basedOn w:val="a2"/>
    <w:link w:val="88"/>
    <w:qFormat/>
    <w:rsid w:val="00252B15"/>
    <w:pPr>
      <w:snapToGrid w:val="0"/>
      <w:spacing w:after="0" w:line="360" w:lineRule="auto"/>
      <w:ind w:firstLine="720"/>
    </w:pPr>
    <w:rPr>
      <w:rFonts w:eastAsia="Times New Roman"/>
      <w:b/>
      <w:color w:val="000000"/>
      <w:sz w:val="24"/>
      <w:szCs w:val="24"/>
    </w:rPr>
  </w:style>
  <w:style w:type="character" w:customStyle="1" w:styleId="89">
    <w:name w:val="Стиль89 Знак"/>
    <w:link w:val="890"/>
    <w:locked/>
    <w:rsid w:val="00252B15"/>
    <w:rPr>
      <w:rFonts w:ascii="Arial" w:hAnsi="Arial" w:cs="Arial"/>
      <w:color w:val="000000"/>
      <w:sz w:val="24"/>
      <w:szCs w:val="24"/>
    </w:rPr>
  </w:style>
  <w:style w:type="paragraph" w:customStyle="1" w:styleId="890">
    <w:name w:val="Стиль89"/>
    <w:basedOn w:val="a2"/>
    <w:link w:val="89"/>
    <w:qFormat/>
    <w:rsid w:val="00252B15"/>
    <w:pPr>
      <w:snapToGrid w:val="0"/>
      <w:spacing w:after="0" w:line="360" w:lineRule="auto"/>
      <w:ind w:firstLine="720"/>
    </w:pPr>
    <w:rPr>
      <w:rFonts w:eastAsia="Times New Roman"/>
      <w:color w:val="000000"/>
      <w:sz w:val="24"/>
      <w:szCs w:val="24"/>
    </w:rPr>
  </w:style>
  <w:style w:type="character" w:customStyle="1" w:styleId="192">
    <w:name w:val="Стиль19 Знак"/>
    <w:link w:val="193"/>
    <w:locked/>
    <w:rsid w:val="00252B15"/>
    <w:rPr>
      <w:rFonts w:ascii="Arial" w:hAnsi="Arial" w:cs="Arial"/>
      <w:color w:val="000000"/>
      <w:sz w:val="24"/>
      <w:szCs w:val="24"/>
    </w:rPr>
  </w:style>
  <w:style w:type="paragraph" w:customStyle="1" w:styleId="193">
    <w:name w:val="Стиль19"/>
    <w:basedOn w:val="3ff0"/>
    <w:link w:val="192"/>
    <w:qFormat/>
    <w:rsid w:val="00252B15"/>
  </w:style>
  <w:style w:type="character" w:customStyle="1" w:styleId="800">
    <w:name w:val="Стиль80 Знак"/>
    <w:link w:val="801"/>
    <w:locked/>
    <w:rsid w:val="00252B15"/>
    <w:rPr>
      <w:rFonts w:ascii="Arial" w:hAnsi="Arial" w:cs="Arial"/>
      <w:color w:val="000000"/>
      <w:sz w:val="24"/>
      <w:szCs w:val="24"/>
    </w:rPr>
  </w:style>
  <w:style w:type="paragraph" w:customStyle="1" w:styleId="801">
    <w:name w:val="Стиль80"/>
    <w:basedOn w:val="193"/>
    <w:link w:val="800"/>
    <w:qFormat/>
    <w:rsid w:val="00252B15"/>
    <w:pPr>
      <w:ind w:firstLine="709"/>
    </w:pPr>
  </w:style>
  <w:style w:type="character" w:customStyle="1" w:styleId="870">
    <w:name w:val="Стиль87 Знак"/>
    <w:link w:val="871"/>
    <w:locked/>
    <w:rsid w:val="00252B15"/>
    <w:rPr>
      <w:rFonts w:ascii="Arial" w:hAnsi="Arial" w:cs="Arial"/>
      <w:sz w:val="24"/>
      <w:szCs w:val="24"/>
    </w:rPr>
  </w:style>
  <w:style w:type="paragraph" w:customStyle="1" w:styleId="871">
    <w:name w:val="Стиль87"/>
    <w:basedOn w:val="a2"/>
    <w:link w:val="870"/>
    <w:qFormat/>
    <w:rsid w:val="00252B15"/>
    <w:pPr>
      <w:spacing w:after="0" w:line="360" w:lineRule="auto"/>
      <w:ind w:firstLine="567"/>
    </w:pPr>
    <w:rPr>
      <w:rFonts w:eastAsia="Times New Roman"/>
      <w:sz w:val="24"/>
      <w:szCs w:val="24"/>
    </w:rPr>
  </w:style>
  <w:style w:type="character" w:customStyle="1" w:styleId="790">
    <w:name w:val="Стиль79 Знак"/>
    <w:link w:val="791"/>
    <w:locked/>
    <w:rsid w:val="00252B15"/>
    <w:rPr>
      <w:rFonts w:ascii="Arial" w:hAnsi="Arial" w:cs="Arial"/>
      <w:color w:val="000000"/>
      <w:sz w:val="24"/>
      <w:szCs w:val="24"/>
    </w:rPr>
  </w:style>
  <w:style w:type="paragraph" w:customStyle="1" w:styleId="791">
    <w:name w:val="Стиль79"/>
    <w:basedOn w:val="a2"/>
    <w:link w:val="790"/>
    <w:qFormat/>
    <w:rsid w:val="00252B15"/>
    <w:pPr>
      <w:snapToGrid w:val="0"/>
      <w:spacing w:after="0" w:line="360" w:lineRule="auto"/>
      <w:ind w:firstLine="567"/>
    </w:pPr>
    <w:rPr>
      <w:rFonts w:eastAsia="Times New Roman"/>
      <w:color w:val="000000"/>
      <w:sz w:val="24"/>
      <w:szCs w:val="24"/>
    </w:rPr>
  </w:style>
  <w:style w:type="character" w:customStyle="1" w:styleId="164">
    <w:name w:val="Стиль Основной текст + Первая строка:  1 см Перед:  6 пт Знак"/>
    <w:link w:val="165"/>
    <w:locked/>
    <w:rsid w:val="00252B15"/>
    <w:rPr>
      <w:rFonts w:ascii="Arial" w:hAnsi="Arial" w:cs="Arial"/>
      <w:sz w:val="24"/>
      <w:szCs w:val="24"/>
    </w:rPr>
  </w:style>
  <w:style w:type="paragraph" w:customStyle="1" w:styleId="165">
    <w:name w:val="Стиль Основной текст + Первая строка:  1 см Перед:  6 пт"/>
    <w:basedOn w:val="afff6"/>
    <w:link w:val="164"/>
    <w:rsid w:val="00252B15"/>
    <w:pPr>
      <w:spacing w:before="120"/>
    </w:pPr>
    <w:rPr>
      <w:color w:val="auto"/>
      <w:kern w:val="0"/>
      <w:sz w:val="24"/>
      <w:szCs w:val="24"/>
      <w:lang w:eastAsia="en-US"/>
    </w:rPr>
  </w:style>
  <w:style w:type="character" w:customStyle="1" w:styleId="740">
    <w:name w:val="Стиль74 Знак"/>
    <w:link w:val="741"/>
    <w:locked/>
    <w:rsid w:val="00252B15"/>
    <w:rPr>
      <w:rFonts w:ascii="Arial" w:hAnsi="Arial" w:cs="Arial"/>
      <w:bCs/>
      <w:color w:val="000000"/>
      <w:sz w:val="24"/>
      <w:szCs w:val="24"/>
    </w:rPr>
  </w:style>
  <w:style w:type="paragraph" w:customStyle="1" w:styleId="741">
    <w:name w:val="Стиль74"/>
    <w:basedOn w:val="a2"/>
    <w:link w:val="740"/>
    <w:qFormat/>
    <w:rsid w:val="00252B15"/>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530">
    <w:name w:val="Стиль53 Знак"/>
    <w:link w:val="531"/>
    <w:locked/>
    <w:rsid w:val="00252B15"/>
    <w:rPr>
      <w:rFonts w:ascii="Arial" w:hAnsi="Arial" w:cs="Arial"/>
      <w:spacing w:val="-5"/>
      <w:sz w:val="24"/>
      <w:szCs w:val="24"/>
    </w:rPr>
  </w:style>
  <w:style w:type="paragraph" w:customStyle="1" w:styleId="531">
    <w:name w:val="Стиль53"/>
    <w:basedOn w:val="a2"/>
    <w:link w:val="530"/>
    <w:qFormat/>
    <w:rsid w:val="00252B15"/>
    <w:pPr>
      <w:spacing w:after="0" w:line="360" w:lineRule="auto"/>
      <w:ind w:firstLine="709"/>
    </w:pPr>
    <w:rPr>
      <w:rFonts w:eastAsia="Times New Roman"/>
      <w:spacing w:val="-5"/>
      <w:sz w:val="24"/>
      <w:szCs w:val="24"/>
    </w:rPr>
  </w:style>
  <w:style w:type="character" w:customStyle="1" w:styleId="500">
    <w:name w:val="Стиль50 Знак"/>
    <w:link w:val="501"/>
    <w:locked/>
    <w:rsid w:val="00252B15"/>
    <w:rPr>
      <w:rFonts w:ascii="Arial" w:hAnsi="Arial" w:cs="Arial"/>
      <w:color w:val="000000"/>
      <w:sz w:val="24"/>
      <w:szCs w:val="24"/>
    </w:rPr>
  </w:style>
  <w:style w:type="paragraph" w:customStyle="1" w:styleId="501">
    <w:name w:val="Стиль50"/>
    <w:basedOn w:val="a2"/>
    <w:link w:val="500"/>
    <w:qFormat/>
    <w:rsid w:val="00252B15"/>
    <w:pPr>
      <w:snapToGrid w:val="0"/>
      <w:spacing w:after="0" w:line="360" w:lineRule="auto"/>
      <w:ind w:firstLine="709"/>
    </w:pPr>
    <w:rPr>
      <w:rFonts w:eastAsia="Times New Roman"/>
      <w:color w:val="000000"/>
      <w:sz w:val="24"/>
      <w:szCs w:val="24"/>
    </w:rPr>
  </w:style>
  <w:style w:type="character" w:customStyle="1" w:styleId="480">
    <w:name w:val="Стиль48 Знак"/>
    <w:link w:val="481"/>
    <w:locked/>
    <w:rsid w:val="00252B15"/>
    <w:rPr>
      <w:rFonts w:ascii="Arial" w:hAnsi="Arial" w:cs="Arial"/>
      <w:bCs/>
      <w:sz w:val="24"/>
      <w:szCs w:val="26"/>
    </w:rPr>
  </w:style>
  <w:style w:type="paragraph" w:customStyle="1" w:styleId="481">
    <w:name w:val="Стиль48"/>
    <w:basedOn w:val="af8"/>
    <w:link w:val="480"/>
    <w:qFormat/>
    <w:rsid w:val="00252B15"/>
    <w:pPr>
      <w:spacing w:after="120" w:line="360" w:lineRule="auto"/>
    </w:pPr>
    <w:rPr>
      <w:rFonts w:ascii="Arial" w:hAnsi="Arial" w:cs="Arial"/>
      <w:b w:val="0"/>
      <w:bCs/>
      <w:sz w:val="24"/>
      <w:szCs w:val="26"/>
      <w:lang w:eastAsia="en-US"/>
    </w:rPr>
  </w:style>
  <w:style w:type="character" w:customStyle="1" w:styleId="1b">
    <w:name w:val="Стиль1 Знак"/>
    <w:link w:val="1a"/>
    <w:locked/>
    <w:rsid w:val="00252B15"/>
    <w:rPr>
      <w:b/>
      <w:sz w:val="24"/>
      <w:szCs w:val="24"/>
      <w:lang w:eastAsia="ru-RU"/>
    </w:rPr>
  </w:style>
  <w:style w:type="character" w:customStyle="1" w:styleId="610">
    <w:name w:val="Стиль61 Знак"/>
    <w:link w:val="611"/>
    <w:locked/>
    <w:rsid w:val="00252B15"/>
    <w:rPr>
      <w:rFonts w:ascii="Arial" w:hAnsi="Arial" w:cs="Arial"/>
      <w:spacing w:val="-5"/>
      <w:sz w:val="28"/>
      <w:szCs w:val="28"/>
    </w:rPr>
  </w:style>
  <w:style w:type="paragraph" w:customStyle="1" w:styleId="611">
    <w:name w:val="Стиль61"/>
    <w:basedOn w:val="a2"/>
    <w:link w:val="610"/>
    <w:qFormat/>
    <w:rsid w:val="00252B15"/>
    <w:pPr>
      <w:spacing w:after="0" w:line="360" w:lineRule="auto"/>
      <w:ind w:firstLine="709"/>
    </w:pPr>
    <w:rPr>
      <w:rFonts w:eastAsia="Times New Roman"/>
      <w:spacing w:val="-5"/>
      <w:sz w:val="28"/>
      <w:szCs w:val="28"/>
    </w:rPr>
  </w:style>
  <w:style w:type="paragraph" w:customStyle="1" w:styleId="BodyText21">
    <w:name w:val="Body Text 21"/>
    <w:basedOn w:val="a2"/>
    <w:uiPriority w:val="99"/>
    <w:rsid w:val="00252B15"/>
    <w:pPr>
      <w:widowControl w:val="0"/>
      <w:autoSpaceDE w:val="0"/>
      <w:autoSpaceDN w:val="0"/>
      <w:adjustRightInd w:val="0"/>
      <w:spacing w:after="0" w:line="240" w:lineRule="auto"/>
    </w:pPr>
    <w:rPr>
      <w:rFonts w:ascii="Times New Roman" w:eastAsia="Times New Roman" w:hAnsi="Times New Roman" w:cs="Times New Roman"/>
      <w:sz w:val="32"/>
      <w:szCs w:val="32"/>
      <w:lang w:eastAsia="ru-RU"/>
    </w:rPr>
  </w:style>
  <w:style w:type="character" w:customStyle="1" w:styleId="136">
    <w:name w:val="Обычный 13 Знак6"/>
    <w:link w:val="133"/>
    <w:locked/>
    <w:rsid w:val="00252B15"/>
    <w:rPr>
      <w:sz w:val="28"/>
      <w:szCs w:val="28"/>
    </w:rPr>
  </w:style>
  <w:style w:type="paragraph" w:customStyle="1" w:styleId="133">
    <w:name w:val="Обычный 13"/>
    <w:basedOn w:val="a2"/>
    <w:link w:val="136"/>
    <w:autoRedefine/>
    <w:rsid w:val="00252B15"/>
    <w:pPr>
      <w:keepNext/>
      <w:keepLines/>
      <w:tabs>
        <w:tab w:val="left" w:leader="dot" w:pos="9356"/>
      </w:tabs>
      <w:suppressAutoHyphens/>
      <w:spacing w:after="0" w:line="240" w:lineRule="auto"/>
      <w:ind w:firstLine="540"/>
    </w:pPr>
    <w:rPr>
      <w:rFonts w:ascii="Times New Roman" w:eastAsia="Times New Roman" w:hAnsi="Times New Roman" w:cs="Times New Roman"/>
      <w:sz w:val="28"/>
      <w:szCs w:val="28"/>
    </w:rPr>
  </w:style>
  <w:style w:type="paragraph" w:customStyle="1" w:styleId="1ff4">
    <w:name w:val="Подпись к таблице1"/>
    <w:basedOn w:val="a2"/>
    <w:link w:val="affffffff0"/>
    <w:qFormat/>
    <w:rsid w:val="00252B15"/>
    <w:pPr>
      <w:shd w:val="clear" w:color="auto" w:fill="FFFFFF"/>
      <w:spacing w:after="0" w:line="240" w:lineRule="atLeast"/>
      <w:jc w:val="left"/>
    </w:pPr>
    <w:rPr>
      <w:rFonts w:eastAsia="Arial"/>
      <w:b/>
      <w:bCs/>
      <w:sz w:val="20"/>
      <w:szCs w:val="20"/>
    </w:rPr>
  </w:style>
  <w:style w:type="character" w:customStyle="1" w:styleId="affffffff6">
    <w:name w:val="Колонтитул_"/>
    <w:link w:val="affffffff7"/>
    <w:locked/>
    <w:rsid w:val="00252B15"/>
    <w:rPr>
      <w:shd w:val="clear" w:color="auto" w:fill="FFFFFF"/>
    </w:rPr>
  </w:style>
  <w:style w:type="paragraph" w:customStyle="1" w:styleId="affffffff7">
    <w:name w:val="Колонтитул"/>
    <w:basedOn w:val="a2"/>
    <w:link w:val="affffffff6"/>
    <w:rsid w:val="00252B15"/>
    <w:pPr>
      <w:shd w:val="clear" w:color="auto" w:fill="FFFFFF"/>
      <w:spacing w:after="0" w:line="240" w:lineRule="auto"/>
      <w:jc w:val="left"/>
    </w:pPr>
    <w:rPr>
      <w:rFonts w:ascii="Times New Roman" w:eastAsia="Times New Roman" w:hAnsi="Times New Roman" w:cs="Times New Roman"/>
      <w:sz w:val="20"/>
      <w:szCs w:val="20"/>
    </w:rPr>
  </w:style>
  <w:style w:type="paragraph" w:customStyle="1" w:styleId="1210">
    <w:name w:val="Заголовок №1 (2)1"/>
    <w:basedOn w:val="a2"/>
    <w:rsid w:val="00252B15"/>
    <w:pPr>
      <w:shd w:val="clear" w:color="auto" w:fill="FFFFFF"/>
      <w:spacing w:after="0" w:line="317" w:lineRule="exact"/>
      <w:outlineLvl w:val="0"/>
    </w:pPr>
    <w:rPr>
      <w:rFonts w:ascii="Times New Roman" w:eastAsia="Times New Roman" w:hAnsi="Times New Roman" w:cs="Times New Roman"/>
      <w:b/>
      <w:bCs/>
      <w:spacing w:val="10"/>
      <w:sz w:val="25"/>
      <w:szCs w:val="25"/>
    </w:rPr>
  </w:style>
  <w:style w:type="character" w:customStyle="1" w:styleId="290">
    <w:name w:val="Стиль29 Знак"/>
    <w:link w:val="291"/>
    <w:locked/>
    <w:rsid w:val="00252B15"/>
    <w:rPr>
      <w:rFonts w:ascii="Arial" w:hAnsi="Arial" w:cs="Arial"/>
      <w:spacing w:val="-5"/>
      <w:sz w:val="24"/>
    </w:rPr>
  </w:style>
  <w:style w:type="paragraph" w:customStyle="1" w:styleId="291">
    <w:name w:val="Стиль29"/>
    <w:basedOn w:val="afffff4"/>
    <w:link w:val="290"/>
    <w:qFormat/>
    <w:rsid w:val="00252B15"/>
    <w:pPr>
      <w:tabs>
        <w:tab w:val="clear" w:pos="926"/>
      </w:tabs>
      <w:spacing w:line="360" w:lineRule="auto"/>
      <w:ind w:left="1418" w:hanging="709"/>
      <w:jc w:val="both"/>
    </w:pPr>
    <w:rPr>
      <w:spacing w:val="-5"/>
      <w:sz w:val="24"/>
      <w:szCs w:val="20"/>
      <w:lang w:eastAsia="en-US"/>
    </w:rPr>
  </w:style>
  <w:style w:type="character" w:customStyle="1" w:styleId="281">
    <w:name w:val="Стиль28 Знак"/>
    <w:link w:val="282"/>
    <w:locked/>
    <w:rsid w:val="00252B15"/>
    <w:rPr>
      <w:rFonts w:ascii="Arial" w:hAnsi="Arial" w:cs="Arial"/>
      <w:color w:val="000000"/>
      <w:sz w:val="24"/>
      <w:szCs w:val="24"/>
    </w:rPr>
  </w:style>
  <w:style w:type="paragraph" w:customStyle="1" w:styleId="282">
    <w:name w:val="Стиль28"/>
    <w:basedOn w:val="a2"/>
    <w:link w:val="281"/>
    <w:qFormat/>
    <w:rsid w:val="00252B15"/>
    <w:pPr>
      <w:snapToGrid w:val="0"/>
      <w:spacing w:after="0" w:line="360" w:lineRule="auto"/>
      <w:ind w:firstLine="709"/>
    </w:pPr>
    <w:rPr>
      <w:rFonts w:eastAsia="Times New Roman"/>
      <w:color w:val="000000"/>
      <w:sz w:val="24"/>
      <w:szCs w:val="24"/>
    </w:rPr>
  </w:style>
  <w:style w:type="character" w:customStyle="1" w:styleId="360">
    <w:name w:val="Стиль36 Знак"/>
    <w:link w:val="361"/>
    <w:locked/>
    <w:rsid w:val="00252B15"/>
    <w:rPr>
      <w:rFonts w:ascii="Arial" w:hAnsi="Arial" w:cs="Arial"/>
      <w:color w:val="000000"/>
      <w:sz w:val="24"/>
      <w:szCs w:val="24"/>
    </w:rPr>
  </w:style>
  <w:style w:type="paragraph" w:customStyle="1" w:styleId="361">
    <w:name w:val="Стиль36"/>
    <w:basedOn w:val="a2"/>
    <w:link w:val="360"/>
    <w:qFormat/>
    <w:rsid w:val="00252B15"/>
    <w:pPr>
      <w:snapToGrid w:val="0"/>
      <w:spacing w:after="0" w:line="360" w:lineRule="auto"/>
      <w:ind w:firstLine="709"/>
    </w:pPr>
    <w:rPr>
      <w:rFonts w:eastAsia="Times New Roman"/>
      <w:color w:val="000000"/>
      <w:sz w:val="24"/>
      <w:szCs w:val="24"/>
    </w:rPr>
  </w:style>
  <w:style w:type="character" w:customStyle="1" w:styleId="712">
    <w:name w:val="Стиль71 Знак"/>
    <w:link w:val="713"/>
    <w:locked/>
    <w:rsid w:val="00252B15"/>
    <w:rPr>
      <w:rFonts w:ascii="Arial" w:hAnsi="Arial" w:cs="Arial"/>
      <w:bCs/>
      <w:color w:val="000000"/>
      <w:sz w:val="24"/>
      <w:szCs w:val="24"/>
    </w:rPr>
  </w:style>
  <w:style w:type="paragraph" w:customStyle="1" w:styleId="713">
    <w:name w:val="Стиль71"/>
    <w:basedOn w:val="a2"/>
    <w:link w:val="712"/>
    <w:qFormat/>
    <w:rsid w:val="00252B15"/>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TableText0">
    <w:name w:val="Table Text Знак"/>
    <w:uiPriority w:val="99"/>
    <w:locked/>
    <w:rsid w:val="00252B15"/>
    <w:rPr>
      <w:rFonts w:ascii="Arial" w:eastAsia="Times New Roman" w:hAnsi="Arial" w:cs="Arial"/>
      <w:spacing w:val="-5"/>
      <w:sz w:val="18"/>
      <w:szCs w:val="18"/>
      <w:lang w:val="en-US"/>
    </w:rPr>
  </w:style>
  <w:style w:type="character" w:customStyle="1" w:styleId="4f2">
    <w:name w:val="Стиль4 Знак"/>
    <w:link w:val="4f3"/>
    <w:locked/>
    <w:rsid w:val="00252B15"/>
    <w:rPr>
      <w:rFonts w:ascii="Arial" w:hAnsi="Arial" w:cs="Arial"/>
      <w:color w:val="000000"/>
      <w:sz w:val="24"/>
      <w:szCs w:val="24"/>
    </w:rPr>
  </w:style>
  <w:style w:type="paragraph" w:customStyle="1" w:styleId="4f3">
    <w:name w:val="Стиль4"/>
    <w:basedOn w:val="193"/>
    <w:link w:val="4f2"/>
    <w:qFormat/>
    <w:rsid w:val="00252B15"/>
  </w:style>
  <w:style w:type="character" w:customStyle="1" w:styleId="5f">
    <w:name w:val="Стиль5 Знак"/>
    <w:link w:val="5f0"/>
    <w:locked/>
    <w:rsid w:val="00252B15"/>
    <w:rPr>
      <w:rFonts w:ascii="Arial" w:hAnsi="Arial" w:cs="Arial"/>
      <w:color w:val="000000"/>
    </w:rPr>
  </w:style>
  <w:style w:type="paragraph" w:customStyle="1" w:styleId="5f0">
    <w:name w:val="Стиль5"/>
    <w:basedOn w:val="193"/>
    <w:link w:val="5f"/>
    <w:qFormat/>
    <w:rsid w:val="00252B15"/>
    <w:pPr>
      <w:ind w:left="567" w:firstLine="567"/>
    </w:pPr>
    <w:rPr>
      <w:sz w:val="20"/>
      <w:szCs w:val="20"/>
    </w:rPr>
  </w:style>
  <w:style w:type="character" w:customStyle="1" w:styleId="67">
    <w:name w:val="Стиль6 Знак"/>
    <w:link w:val="68"/>
    <w:locked/>
    <w:rsid w:val="00252B15"/>
    <w:rPr>
      <w:rFonts w:ascii="Arial" w:hAnsi="Arial" w:cs="Arial"/>
      <w:color w:val="000000"/>
      <w:sz w:val="24"/>
      <w:szCs w:val="24"/>
    </w:rPr>
  </w:style>
  <w:style w:type="paragraph" w:customStyle="1" w:styleId="68">
    <w:name w:val="Стиль6"/>
    <w:basedOn w:val="193"/>
    <w:link w:val="67"/>
    <w:qFormat/>
    <w:rsid w:val="00252B15"/>
    <w:pPr>
      <w:ind w:left="567" w:firstLine="567"/>
    </w:pPr>
  </w:style>
  <w:style w:type="character" w:customStyle="1" w:styleId="7d">
    <w:name w:val="Стиль7 Знак"/>
    <w:link w:val="7e"/>
    <w:locked/>
    <w:rsid w:val="00252B15"/>
    <w:rPr>
      <w:rFonts w:ascii="Arial" w:hAnsi="Arial" w:cs="Arial"/>
      <w:color w:val="000000"/>
      <w:sz w:val="24"/>
      <w:szCs w:val="24"/>
    </w:rPr>
  </w:style>
  <w:style w:type="paragraph" w:customStyle="1" w:styleId="7e">
    <w:name w:val="Стиль7"/>
    <w:basedOn w:val="193"/>
    <w:link w:val="7d"/>
    <w:qFormat/>
    <w:rsid w:val="00252B15"/>
    <w:pPr>
      <w:tabs>
        <w:tab w:val="left" w:pos="7938"/>
      </w:tabs>
      <w:ind w:left="567" w:firstLine="567"/>
    </w:pPr>
  </w:style>
  <w:style w:type="character" w:customStyle="1" w:styleId="8a">
    <w:name w:val="Стиль8 Знак"/>
    <w:link w:val="8b"/>
    <w:locked/>
    <w:rsid w:val="00252B15"/>
    <w:rPr>
      <w:rFonts w:ascii="Arial" w:hAnsi="Arial" w:cs="Arial"/>
      <w:color w:val="000000"/>
      <w:sz w:val="24"/>
      <w:szCs w:val="24"/>
    </w:rPr>
  </w:style>
  <w:style w:type="paragraph" w:customStyle="1" w:styleId="8b">
    <w:name w:val="Стиль8"/>
    <w:basedOn w:val="193"/>
    <w:link w:val="8a"/>
    <w:qFormat/>
    <w:rsid w:val="00252B15"/>
    <w:pPr>
      <w:ind w:firstLine="567"/>
    </w:pPr>
  </w:style>
  <w:style w:type="paragraph" w:customStyle="1" w:styleId="9999">
    <w:name w:val="9999"/>
    <w:basedOn w:val="11"/>
    <w:uiPriority w:val="99"/>
    <w:qFormat/>
    <w:rsid w:val="00252B15"/>
    <w:pPr>
      <w:widowControl w:val="0"/>
      <w:numPr>
        <w:numId w:val="9"/>
      </w:numPr>
      <w:spacing w:after="240"/>
      <w:ind w:left="0"/>
      <w:jc w:val="left"/>
    </w:pPr>
    <w:rPr>
      <w:rFonts w:eastAsia="Times New Roman"/>
    </w:rPr>
  </w:style>
  <w:style w:type="character" w:customStyle="1" w:styleId="242">
    <w:name w:val="Стиль24 Знак"/>
    <w:link w:val="243"/>
    <w:locked/>
    <w:rsid w:val="00252B15"/>
    <w:rPr>
      <w:rFonts w:ascii="Arial" w:hAnsi="Arial" w:cs="Arial"/>
      <w:sz w:val="24"/>
      <w:szCs w:val="24"/>
    </w:rPr>
  </w:style>
  <w:style w:type="paragraph" w:customStyle="1" w:styleId="243">
    <w:name w:val="Стиль24"/>
    <w:basedOn w:val="a2"/>
    <w:link w:val="242"/>
    <w:qFormat/>
    <w:rsid w:val="00252B15"/>
    <w:pPr>
      <w:spacing w:after="0" w:line="360" w:lineRule="auto"/>
      <w:ind w:firstLine="708"/>
    </w:pPr>
    <w:rPr>
      <w:rFonts w:eastAsia="Times New Roman"/>
      <w:sz w:val="24"/>
      <w:szCs w:val="24"/>
    </w:rPr>
  </w:style>
  <w:style w:type="character" w:customStyle="1" w:styleId="134">
    <w:name w:val="Стиль13 Знак"/>
    <w:link w:val="135"/>
    <w:locked/>
    <w:rsid w:val="00252B15"/>
    <w:rPr>
      <w:rFonts w:ascii="Arial" w:hAnsi="Arial" w:cs="Arial"/>
      <w:color w:val="000000"/>
      <w:sz w:val="24"/>
      <w:szCs w:val="24"/>
    </w:rPr>
  </w:style>
  <w:style w:type="paragraph" w:customStyle="1" w:styleId="135">
    <w:name w:val="Стиль13"/>
    <w:basedOn w:val="4f3"/>
    <w:link w:val="134"/>
    <w:qFormat/>
    <w:rsid w:val="00252B15"/>
    <w:pPr>
      <w:spacing w:before="100" w:beforeAutospacing="1" w:after="100" w:afterAutospacing="1"/>
      <w:ind w:firstLine="0"/>
      <w:contextualSpacing/>
    </w:pPr>
  </w:style>
  <w:style w:type="character" w:customStyle="1" w:styleId="96">
    <w:name w:val="Стиль9 Знак"/>
    <w:link w:val="97"/>
    <w:locked/>
    <w:rsid w:val="00252B15"/>
    <w:rPr>
      <w:rFonts w:ascii="Arial" w:hAnsi="Arial" w:cs="Arial"/>
      <w:color w:val="000000"/>
      <w:sz w:val="24"/>
      <w:szCs w:val="24"/>
    </w:rPr>
  </w:style>
  <w:style w:type="paragraph" w:customStyle="1" w:styleId="97">
    <w:name w:val="Стиль9"/>
    <w:basedOn w:val="4f3"/>
    <w:link w:val="96"/>
    <w:qFormat/>
    <w:rsid w:val="00252B15"/>
    <w:pPr>
      <w:spacing w:before="100" w:beforeAutospacing="1" w:after="100" w:afterAutospacing="1"/>
      <w:ind w:firstLine="567"/>
      <w:contextualSpacing/>
    </w:pPr>
  </w:style>
  <w:style w:type="character" w:customStyle="1" w:styleId="166">
    <w:name w:val="Стиль16 Знак"/>
    <w:link w:val="167"/>
    <w:locked/>
    <w:rsid w:val="00252B15"/>
    <w:rPr>
      <w:rFonts w:ascii="Arial" w:hAnsi="Arial" w:cs="Arial"/>
      <w:color w:val="000000"/>
      <w:sz w:val="24"/>
      <w:szCs w:val="24"/>
    </w:rPr>
  </w:style>
  <w:style w:type="paragraph" w:customStyle="1" w:styleId="167">
    <w:name w:val="Стиль16"/>
    <w:basedOn w:val="a2"/>
    <w:link w:val="166"/>
    <w:qFormat/>
    <w:rsid w:val="00252B15"/>
    <w:pPr>
      <w:snapToGrid w:val="0"/>
      <w:spacing w:after="0" w:line="360" w:lineRule="auto"/>
      <w:ind w:firstLine="567"/>
    </w:pPr>
    <w:rPr>
      <w:rFonts w:eastAsia="Times New Roman"/>
      <w:color w:val="000000"/>
      <w:sz w:val="24"/>
      <w:szCs w:val="24"/>
    </w:rPr>
  </w:style>
  <w:style w:type="character" w:customStyle="1" w:styleId="411">
    <w:name w:val="Стиль41 Знак"/>
    <w:link w:val="412"/>
    <w:locked/>
    <w:rsid w:val="00252B15"/>
    <w:rPr>
      <w:rFonts w:ascii="Arial" w:hAnsi="Arial" w:cs="Arial"/>
      <w:color w:val="000000"/>
      <w:sz w:val="24"/>
      <w:szCs w:val="24"/>
    </w:rPr>
  </w:style>
  <w:style w:type="paragraph" w:customStyle="1" w:styleId="412">
    <w:name w:val="Стиль41"/>
    <w:basedOn w:val="a2"/>
    <w:link w:val="411"/>
    <w:qFormat/>
    <w:rsid w:val="00252B15"/>
    <w:pPr>
      <w:snapToGrid w:val="0"/>
      <w:spacing w:after="0" w:line="360" w:lineRule="auto"/>
      <w:ind w:firstLine="567"/>
    </w:pPr>
    <w:rPr>
      <w:rFonts w:eastAsia="Times New Roman"/>
      <w:color w:val="000000"/>
      <w:sz w:val="24"/>
      <w:szCs w:val="24"/>
    </w:rPr>
  </w:style>
  <w:style w:type="character" w:customStyle="1" w:styleId="261">
    <w:name w:val="Стиль26 Знак"/>
    <w:link w:val="262"/>
    <w:locked/>
    <w:rsid w:val="00252B15"/>
    <w:rPr>
      <w:rFonts w:ascii="Arial" w:hAnsi="Arial" w:cs="Arial"/>
      <w:color w:val="000000"/>
      <w:sz w:val="24"/>
      <w:szCs w:val="24"/>
    </w:rPr>
  </w:style>
  <w:style w:type="paragraph" w:customStyle="1" w:styleId="262">
    <w:name w:val="Стиль26"/>
    <w:basedOn w:val="a2"/>
    <w:link w:val="261"/>
    <w:qFormat/>
    <w:rsid w:val="00252B15"/>
    <w:pPr>
      <w:snapToGrid w:val="0"/>
      <w:spacing w:after="0" w:line="360" w:lineRule="auto"/>
      <w:ind w:firstLine="720"/>
    </w:pPr>
    <w:rPr>
      <w:rFonts w:eastAsia="Times New Roman"/>
      <w:color w:val="000000"/>
      <w:sz w:val="24"/>
      <w:szCs w:val="24"/>
    </w:rPr>
  </w:style>
  <w:style w:type="character" w:customStyle="1" w:styleId="1000">
    <w:name w:val="Стиль100 Знак"/>
    <w:link w:val="1001"/>
    <w:locked/>
    <w:rsid w:val="00252B15"/>
    <w:rPr>
      <w:rFonts w:ascii="Arial" w:hAnsi="Arial" w:cs="Arial"/>
      <w:sz w:val="24"/>
      <w:lang w:val="en-US" w:bidi="en-US"/>
    </w:rPr>
  </w:style>
  <w:style w:type="paragraph" w:customStyle="1" w:styleId="1001">
    <w:name w:val="Стиль100"/>
    <w:basedOn w:val="a2"/>
    <w:link w:val="1000"/>
    <w:qFormat/>
    <w:rsid w:val="00252B15"/>
    <w:pPr>
      <w:spacing w:after="0" w:line="360" w:lineRule="auto"/>
      <w:ind w:firstLine="567"/>
    </w:pPr>
    <w:rPr>
      <w:rFonts w:eastAsia="Times New Roman"/>
      <w:sz w:val="24"/>
      <w:szCs w:val="20"/>
      <w:lang w:val="en-US" w:bidi="en-US"/>
    </w:rPr>
  </w:style>
  <w:style w:type="character" w:customStyle="1" w:styleId="141">
    <w:name w:val="Стиль14 Знак"/>
    <w:link w:val="140"/>
    <w:locked/>
    <w:rsid w:val="00252B15"/>
    <w:rPr>
      <w:rFonts w:ascii="Arial" w:hAnsi="Arial" w:cs="Arial"/>
      <w:sz w:val="28"/>
      <w:szCs w:val="28"/>
      <w:lang w:eastAsia="ru-RU"/>
    </w:rPr>
  </w:style>
  <w:style w:type="character" w:customStyle="1" w:styleId="900">
    <w:name w:val="Стиль90 Знак"/>
    <w:link w:val="901"/>
    <w:locked/>
    <w:rsid w:val="00252B15"/>
    <w:rPr>
      <w:rFonts w:ascii="Arial" w:hAnsi="Arial" w:cs="Arial"/>
      <w:color w:val="000000"/>
      <w:sz w:val="24"/>
      <w:szCs w:val="24"/>
    </w:rPr>
  </w:style>
  <w:style w:type="paragraph" w:customStyle="1" w:styleId="901">
    <w:name w:val="Стиль90"/>
    <w:basedOn w:val="1a"/>
    <w:link w:val="900"/>
    <w:rsid w:val="00252B15"/>
    <w:pPr>
      <w:tabs>
        <w:tab w:val="clear" w:pos="9923"/>
        <w:tab w:val="clear" w:pos="10260"/>
      </w:tabs>
      <w:spacing w:before="0" w:after="200" w:line="360" w:lineRule="auto"/>
      <w:ind w:left="0" w:right="0" w:firstLine="708"/>
      <w:jc w:val="both"/>
    </w:pPr>
    <w:rPr>
      <w:rFonts w:cs="Arial"/>
      <w:b w:val="0"/>
      <w:color w:val="000000"/>
      <w:lang w:eastAsia="en-US"/>
    </w:rPr>
  </w:style>
  <w:style w:type="character" w:customStyle="1" w:styleId="910">
    <w:name w:val="Стиль91 Знак"/>
    <w:link w:val="911"/>
    <w:locked/>
    <w:rsid w:val="00252B15"/>
    <w:rPr>
      <w:rFonts w:ascii="Arial" w:hAnsi="Arial" w:cs="Arial"/>
      <w:color w:val="000000"/>
      <w:sz w:val="24"/>
      <w:szCs w:val="24"/>
    </w:rPr>
  </w:style>
  <w:style w:type="paragraph" w:customStyle="1" w:styleId="911">
    <w:name w:val="Стиль91"/>
    <w:basedOn w:val="1a"/>
    <w:link w:val="910"/>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1030">
    <w:name w:val="Стиль103 Знак"/>
    <w:link w:val="1031"/>
    <w:locked/>
    <w:rsid w:val="00252B15"/>
    <w:rPr>
      <w:rFonts w:ascii="Arial" w:hAnsi="Arial" w:cs="Arial"/>
      <w:sz w:val="24"/>
      <w:szCs w:val="24"/>
    </w:rPr>
  </w:style>
  <w:style w:type="paragraph" w:customStyle="1" w:styleId="1031">
    <w:name w:val="Стиль103"/>
    <w:basedOn w:val="1a"/>
    <w:link w:val="1030"/>
    <w:qFormat/>
    <w:rsid w:val="00252B15"/>
    <w:pPr>
      <w:tabs>
        <w:tab w:val="clear" w:pos="9923"/>
        <w:tab w:val="clear" w:pos="10260"/>
      </w:tabs>
      <w:spacing w:before="0" w:after="200" w:line="360" w:lineRule="auto"/>
      <w:ind w:left="0" w:right="0" w:firstLine="567"/>
      <w:jc w:val="both"/>
    </w:pPr>
    <w:rPr>
      <w:rFonts w:cs="Arial"/>
      <w:b w:val="0"/>
      <w:lang w:eastAsia="en-US"/>
    </w:rPr>
  </w:style>
  <w:style w:type="character" w:customStyle="1" w:styleId="104">
    <w:name w:val="Стиль104 Знак"/>
    <w:link w:val="1040"/>
    <w:locked/>
    <w:rsid w:val="00252B15"/>
    <w:rPr>
      <w:rFonts w:ascii="Arial" w:hAnsi="Arial" w:cs="Arial"/>
      <w:sz w:val="24"/>
      <w:szCs w:val="24"/>
    </w:rPr>
  </w:style>
  <w:style w:type="paragraph" w:customStyle="1" w:styleId="1040">
    <w:name w:val="Стиль104"/>
    <w:basedOn w:val="1a"/>
    <w:link w:val="104"/>
    <w:qFormat/>
    <w:rsid w:val="00252B15"/>
    <w:pPr>
      <w:tabs>
        <w:tab w:val="clear" w:pos="9923"/>
        <w:tab w:val="clear" w:pos="10260"/>
      </w:tabs>
      <w:spacing w:before="0" w:after="200" w:line="360" w:lineRule="auto"/>
      <w:ind w:left="0" w:right="0"/>
      <w:jc w:val="both"/>
    </w:pPr>
    <w:rPr>
      <w:rFonts w:cs="Arial"/>
      <w:b w:val="0"/>
      <w:lang w:eastAsia="en-US"/>
    </w:rPr>
  </w:style>
  <w:style w:type="character" w:customStyle="1" w:styleId="324">
    <w:name w:val="Стиль32 Знак"/>
    <w:link w:val="325"/>
    <w:locked/>
    <w:rsid w:val="00252B15"/>
    <w:rPr>
      <w:rFonts w:ascii="Arial" w:hAnsi="Arial" w:cs="Arial"/>
      <w:color w:val="000000"/>
      <w:sz w:val="24"/>
      <w:szCs w:val="24"/>
    </w:rPr>
  </w:style>
  <w:style w:type="paragraph" w:customStyle="1" w:styleId="325">
    <w:name w:val="Стиль32"/>
    <w:basedOn w:val="1a"/>
    <w:link w:val="324"/>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31">
    <w:name w:val="Стиль33 Знак"/>
    <w:link w:val="332"/>
    <w:locked/>
    <w:rsid w:val="00252B15"/>
    <w:rPr>
      <w:rFonts w:ascii="Arial" w:hAnsi="Arial" w:cs="Arial"/>
      <w:color w:val="000000"/>
      <w:sz w:val="24"/>
      <w:szCs w:val="24"/>
    </w:rPr>
  </w:style>
  <w:style w:type="paragraph" w:customStyle="1" w:styleId="332">
    <w:name w:val="Стиль33"/>
    <w:basedOn w:val="1a"/>
    <w:link w:val="331"/>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40">
    <w:name w:val="Стиль34 Знак"/>
    <w:link w:val="341"/>
    <w:locked/>
    <w:rsid w:val="00252B15"/>
    <w:rPr>
      <w:rFonts w:ascii="Arial" w:hAnsi="Arial" w:cs="Arial"/>
      <w:color w:val="000000"/>
      <w:sz w:val="24"/>
      <w:szCs w:val="24"/>
    </w:rPr>
  </w:style>
  <w:style w:type="paragraph" w:customStyle="1" w:styleId="341">
    <w:name w:val="Стиль34"/>
    <w:basedOn w:val="1a"/>
    <w:link w:val="34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50">
    <w:name w:val="Стиль35 Знак"/>
    <w:link w:val="351"/>
    <w:locked/>
    <w:rsid w:val="00252B15"/>
    <w:rPr>
      <w:rFonts w:ascii="Arial" w:hAnsi="Arial" w:cs="Arial"/>
      <w:color w:val="000000"/>
      <w:sz w:val="24"/>
      <w:szCs w:val="24"/>
    </w:rPr>
  </w:style>
  <w:style w:type="paragraph" w:customStyle="1" w:styleId="351">
    <w:name w:val="Стиль35"/>
    <w:basedOn w:val="1a"/>
    <w:link w:val="35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70">
    <w:name w:val="Стиль37 Знак"/>
    <w:link w:val="371"/>
    <w:locked/>
    <w:rsid w:val="00252B15"/>
    <w:rPr>
      <w:rFonts w:ascii="Arial" w:hAnsi="Arial" w:cs="Arial"/>
      <w:color w:val="000000"/>
      <w:sz w:val="24"/>
      <w:szCs w:val="24"/>
    </w:rPr>
  </w:style>
  <w:style w:type="paragraph" w:customStyle="1" w:styleId="371">
    <w:name w:val="Стиль37"/>
    <w:basedOn w:val="1a"/>
    <w:link w:val="37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460">
    <w:name w:val="Стиль46 Знак"/>
    <w:link w:val="461"/>
    <w:locked/>
    <w:rsid w:val="00252B15"/>
    <w:rPr>
      <w:rFonts w:ascii="Arial" w:hAnsi="Arial" w:cs="Arial"/>
      <w:color w:val="000000"/>
      <w:sz w:val="24"/>
    </w:rPr>
  </w:style>
  <w:style w:type="paragraph" w:customStyle="1" w:styleId="461">
    <w:name w:val="Стиль46"/>
    <w:basedOn w:val="a2"/>
    <w:link w:val="460"/>
    <w:rsid w:val="00252B15"/>
    <w:pPr>
      <w:snapToGrid w:val="0"/>
      <w:spacing w:after="0" w:line="360" w:lineRule="auto"/>
      <w:ind w:left="-142" w:firstLine="568"/>
    </w:pPr>
    <w:rPr>
      <w:rFonts w:eastAsia="Times New Roman"/>
      <w:color w:val="000000"/>
      <w:sz w:val="24"/>
      <w:szCs w:val="20"/>
    </w:rPr>
  </w:style>
  <w:style w:type="character" w:customStyle="1" w:styleId="223">
    <w:name w:val="Стиль22 Знак"/>
    <w:link w:val="224"/>
    <w:locked/>
    <w:rsid w:val="00252B15"/>
    <w:rPr>
      <w:rFonts w:ascii="Arial" w:hAnsi="Arial" w:cs="Arial"/>
      <w:color w:val="000000"/>
      <w:spacing w:val="-5"/>
      <w:sz w:val="24"/>
      <w:szCs w:val="24"/>
      <w:lang w:bidi="en-US"/>
    </w:rPr>
  </w:style>
  <w:style w:type="paragraph" w:customStyle="1" w:styleId="224">
    <w:name w:val="Стиль22"/>
    <w:basedOn w:val="1a"/>
    <w:link w:val="223"/>
    <w:qFormat/>
    <w:rsid w:val="00252B15"/>
    <w:pPr>
      <w:tabs>
        <w:tab w:val="clear" w:pos="9923"/>
        <w:tab w:val="clear" w:pos="10260"/>
      </w:tabs>
      <w:spacing w:before="0" w:after="200" w:line="360" w:lineRule="auto"/>
      <w:ind w:left="0" w:right="0"/>
      <w:jc w:val="both"/>
    </w:pPr>
    <w:rPr>
      <w:rFonts w:cs="Arial"/>
      <w:b w:val="0"/>
      <w:color w:val="000000"/>
      <w:spacing w:val="-5"/>
      <w:lang w:eastAsia="en-US" w:bidi="en-US"/>
    </w:rPr>
  </w:style>
  <w:style w:type="character" w:customStyle="1" w:styleId="950">
    <w:name w:val="Стиль95 Знак"/>
    <w:link w:val="951"/>
    <w:locked/>
    <w:rsid w:val="00252B15"/>
    <w:rPr>
      <w:rFonts w:ascii="Arial" w:hAnsi="Arial" w:cs="Arial"/>
      <w:color w:val="000000"/>
      <w:sz w:val="24"/>
      <w:szCs w:val="24"/>
      <w:shd w:val="clear" w:color="auto" w:fill="FFFFFF"/>
    </w:rPr>
  </w:style>
  <w:style w:type="paragraph" w:customStyle="1" w:styleId="951">
    <w:name w:val="Стиль95"/>
    <w:basedOn w:val="193"/>
    <w:link w:val="950"/>
    <w:qFormat/>
    <w:rsid w:val="00252B15"/>
    <w:pPr>
      <w:shd w:val="clear" w:color="auto" w:fill="FFFFFF"/>
      <w:spacing w:before="120"/>
      <w:ind w:firstLine="284"/>
    </w:pPr>
  </w:style>
  <w:style w:type="paragraph" w:customStyle="1" w:styleId="Standard">
    <w:name w:val="Standard"/>
    <w:rsid w:val="00252B15"/>
    <w:pPr>
      <w:widowControl w:val="0"/>
      <w:suppressAutoHyphens/>
      <w:autoSpaceDN w:val="0"/>
    </w:pPr>
    <w:rPr>
      <w:rFonts w:ascii="Thorndale AMT" w:eastAsia="Albany AMT" w:hAnsi="Thorndale AMT" w:cs="Lucidasans"/>
      <w:kern w:val="3"/>
      <w:sz w:val="24"/>
      <w:szCs w:val="24"/>
      <w:lang w:val="cs-CZ" w:eastAsia="ru-RU"/>
    </w:rPr>
  </w:style>
  <w:style w:type="paragraph" w:customStyle="1" w:styleId="affffffff8">
    <w:name w:val="Титульный лист_отчет"/>
    <w:basedOn w:val="a2"/>
    <w:uiPriority w:val="99"/>
    <w:rsid w:val="00252B15"/>
    <w:pPr>
      <w:spacing w:after="0" w:line="240" w:lineRule="auto"/>
      <w:jc w:val="center"/>
    </w:pPr>
    <w:rPr>
      <w:rFonts w:ascii="Times New Roman" w:eastAsia="Times New Roman" w:hAnsi="Times New Roman"/>
      <w:b/>
      <w:sz w:val="52"/>
      <w:szCs w:val="20"/>
      <w:lang w:eastAsia="ru-RU"/>
    </w:rPr>
  </w:style>
  <w:style w:type="paragraph" w:customStyle="1" w:styleId="western">
    <w:name w:val="western"/>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1">
    <w:name w:val="p1"/>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2">
    <w:name w:val="p2"/>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3">
    <w:name w:val="p3"/>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4">
    <w:name w:val="p4"/>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5">
    <w:name w:val="p5"/>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6">
    <w:name w:val="p6"/>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yap-d-i-104220-4">
    <w:name w:val="yap-d-i-104220-4"/>
    <w:basedOn w:val="a2"/>
    <w:rsid w:val="00252B15"/>
    <w:pPr>
      <w:spacing w:before="100" w:beforeAutospacing="1" w:after="100" w:afterAutospacing="1" w:line="240" w:lineRule="auto"/>
      <w:jc w:val="left"/>
    </w:pPr>
    <w:rPr>
      <w:rFonts w:ascii="inherit!important" w:eastAsia="Times New Roman" w:hAnsi="inherit!important" w:cs="Times New Roman"/>
      <w:sz w:val="24"/>
      <w:szCs w:val="24"/>
      <w:lang w:eastAsia="ru-RU"/>
    </w:rPr>
  </w:style>
  <w:style w:type="paragraph" w:customStyle="1" w:styleId="yap-vk-main">
    <w:name w:val="yap-vk-main"/>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logo-blocktext">
    <w:name w:val="yap-logo-block__text"/>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ooltip">
    <w:name w:val="yap-adtune__tooltip"/>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contactsinfo-icon">
    <w:name w:val="yap-contacts__info-icon"/>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ext">
    <w:name w:val="yap-adtune__text"/>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logo-fallback">
    <w:name w:val="yap-logo-fallback"/>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vk-main1">
    <w:name w:val="yap-vk-main1"/>
    <w:basedOn w:val="a2"/>
    <w:rsid w:val="00252B15"/>
    <w:pPr>
      <w:spacing w:before="100" w:beforeAutospacing="1" w:after="100" w:afterAutospacing="1" w:line="240" w:lineRule="auto"/>
      <w:jc w:val="left"/>
    </w:pPr>
    <w:rPr>
      <w:rFonts w:ascii="Tahoma" w:eastAsia="Times New Roman" w:hAnsi="Tahoma" w:cs="Tahoma"/>
      <w:sz w:val="24"/>
      <w:szCs w:val="24"/>
      <w:lang w:eastAsia="ru-RU"/>
    </w:rPr>
  </w:style>
  <w:style w:type="paragraph" w:customStyle="1" w:styleId="yap-logo-blocktext1">
    <w:name w:val="yap-logo-block__text1"/>
    <w:basedOn w:val="a2"/>
    <w:rsid w:val="00252B15"/>
    <w:pPr>
      <w:spacing w:before="100" w:beforeAutospacing="1" w:after="100" w:afterAutospacing="1" w:line="240" w:lineRule="auto"/>
      <w:jc w:val="left"/>
    </w:pPr>
    <w:rPr>
      <w:rFonts w:eastAsia="Times New Roman"/>
      <w:sz w:val="24"/>
      <w:szCs w:val="24"/>
      <w:lang w:eastAsia="ru-RU"/>
    </w:rPr>
  </w:style>
  <w:style w:type="paragraph" w:customStyle="1" w:styleId="yap-logo-fallback1">
    <w:name w:val="yap-logo-fallback1"/>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ext1">
    <w:name w:val="yap-adtune__text1"/>
    <w:basedOn w:val="a2"/>
    <w:rsid w:val="00252B15"/>
    <w:pPr>
      <w:spacing w:before="100" w:beforeAutospacing="1" w:after="100" w:afterAutospacing="1" w:line="225" w:lineRule="atLeast"/>
      <w:jc w:val="left"/>
    </w:pPr>
    <w:rPr>
      <w:rFonts w:eastAsia="Times New Roman"/>
      <w:sz w:val="23"/>
      <w:szCs w:val="23"/>
      <w:lang w:eastAsia="ru-RU"/>
    </w:rPr>
  </w:style>
  <w:style w:type="paragraph" w:customStyle="1" w:styleId="yap-adtunetooltip1">
    <w:name w:val="yap-adtune__tooltip1"/>
    <w:basedOn w:val="a2"/>
    <w:rsid w:val="00252B15"/>
    <w:pPr>
      <w:spacing w:before="100" w:beforeAutospacing="1" w:after="100" w:afterAutospacing="1" w:line="221" w:lineRule="atLeast"/>
      <w:jc w:val="left"/>
    </w:pPr>
    <w:rPr>
      <w:rFonts w:eastAsia="Times New Roman"/>
      <w:sz w:val="17"/>
      <w:szCs w:val="17"/>
      <w:lang w:eastAsia="ru-RU"/>
    </w:rPr>
  </w:style>
  <w:style w:type="paragraph" w:customStyle="1" w:styleId="yap-contactsinfo-icon1">
    <w:name w:val="yap-contacts__info-icon1"/>
    <w:basedOn w:val="a2"/>
    <w:rsid w:val="00252B15"/>
    <w:pPr>
      <w:spacing w:before="100" w:beforeAutospacing="1" w:after="100" w:afterAutospacing="1" w:line="240" w:lineRule="auto"/>
      <w:jc w:val="left"/>
    </w:pPr>
    <w:rPr>
      <w:rFonts w:ascii="Times New Roman" w:eastAsia="Times New Roman" w:hAnsi="Times New Roman" w:cs="Times New Roman"/>
      <w:b/>
      <w:bCs/>
      <w:i/>
      <w:iCs/>
      <w:sz w:val="24"/>
      <w:szCs w:val="24"/>
      <w:lang w:eastAsia="ru-RU"/>
    </w:rPr>
  </w:style>
  <w:style w:type="paragraph" w:customStyle="1" w:styleId="affffffff9">
    <w:name w:val="Номера схем"/>
    <w:basedOn w:val="afff6"/>
    <w:rsid w:val="00252B15"/>
    <w:pPr>
      <w:spacing w:line="240" w:lineRule="auto"/>
      <w:ind w:firstLine="0"/>
      <w:jc w:val="center"/>
    </w:pPr>
    <w:rPr>
      <w:b/>
      <w:sz w:val="24"/>
      <w:szCs w:val="24"/>
    </w:rPr>
  </w:style>
  <w:style w:type="character" w:customStyle="1" w:styleId="affffffffa">
    <w:name w:val="Рисунок Знак"/>
    <w:link w:val="affffffffb"/>
    <w:locked/>
    <w:rsid w:val="00252B15"/>
    <w:rPr>
      <w:rFonts w:ascii="Arial" w:hAnsi="Arial" w:cs="Arial"/>
      <w:sz w:val="24"/>
      <w:szCs w:val="24"/>
    </w:rPr>
  </w:style>
  <w:style w:type="paragraph" w:customStyle="1" w:styleId="affffffffb">
    <w:name w:val="Рисунок"/>
    <w:basedOn w:val="a2"/>
    <w:link w:val="affffffffa"/>
    <w:qFormat/>
    <w:rsid w:val="00252B15"/>
    <w:pPr>
      <w:spacing w:before="120" w:after="0" w:line="360" w:lineRule="auto"/>
      <w:ind w:firstLine="567"/>
    </w:pPr>
    <w:rPr>
      <w:rFonts w:eastAsia="Times New Roman"/>
      <w:sz w:val="24"/>
      <w:szCs w:val="24"/>
    </w:rPr>
  </w:style>
  <w:style w:type="character" w:customStyle="1" w:styleId="affffffffc">
    <w:name w:val="Таблица Знак"/>
    <w:locked/>
    <w:rsid w:val="00252B15"/>
    <w:rPr>
      <w:rFonts w:ascii="Arial" w:eastAsia="Times New Roman" w:hAnsi="Arial" w:cs="Arial"/>
      <w:sz w:val="24"/>
      <w:szCs w:val="24"/>
    </w:rPr>
  </w:style>
  <w:style w:type="paragraph" w:customStyle="1" w:styleId="affffffffd">
    <w:name w:val="Тема"/>
    <w:basedOn w:val="affffffff3"/>
    <w:next w:val="affffffff3"/>
    <w:rsid w:val="00252B15"/>
    <w:pPr>
      <w:ind w:firstLine="0"/>
      <w:jc w:val="left"/>
    </w:pPr>
    <w:rPr>
      <w:szCs w:val="20"/>
    </w:rPr>
  </w:style>
  <w:style w:type="paragraph" w:customStyle="1" w:styleId="affffffffe">
    <w:name w:val="Штамп"/>
    <w:rsid w:val="00252B15"/>
    <w:pPr>
      <w:spacing w:before="120" w:after="240"/>
      <w:jc w:val="center"/>
    </w:pPr>
    <w:rPr>
      <w:b/>
      <w:sz w:val="18"/>
      <w:lang w:eastAsia="ru-RU"/>
    </w:rPr>
  </w:style>
  <w:style w:type="paragraph" w:customStyle="1" w:styleId="afffffffff">
    <w:name w:val="Согласовано"/>
    <w:basedOn w:val="a2"/>
    <w:rsid w:val="00252B15"/>
    <w:pPr>
      <w:spacing w:before="360" w:after="0" w:line="240" w:lineRule="auto"/>
      <w:ind w:right="680"/>
      <w:jc w:val="left"/>
    </w:pPr>
    <w:rPr>
      <w:rFonts w:ascii="Times New Roman" w:eastAsia="Times New Roman" w:hAnsi="Times New Roman" w:cs="Times New Roman"/>
      <w:sz w:val="28"/>
      <w:szCs w:val="20"/>
      <w:lang w:eastAsia="ru-RU"/>
    </w:rPr>
  </w:style>
  <w:style w:type="character" w:customStyle="1" w:styleId="314">
    <w:name w:val="Заголовок 3 Знак1"/>
    <w:rsid w:val="00252B15"/>
    <w:rPr>
      <w:rFonts w:ascii="Arial" w:hAnsi="Arial" w:cs="Arial" w:hint="default"/>
      <w:b/>
      <w:bCs/>
      <w:sz w:val="24"/>
      <w:szCs w:val="26"/>
    </w:rPr>
  </w:style>
  <w:style w:type="character" w:customStyle="1" w:styleId="s1">
    <w:name w:val="s1"/>
    <w:uiPriority w:val="99"/>
    <w:rsid w:val="00252B15"/>
    <w:rPr>
      <w:rFonts w:ascii="Times New Roman" w:hAnsi="Times New Roman" w:cs="Times New Roman" w:hint="default"/>
    </w:rPr>
  </w:style>
  <w:style w:type="character" w:customStyle="1" w:styleId="s2">
    <w:name w:val="s2"/>
    <w:uiPriority w:val="99"/>
    <w:rsid w:val="00252B15"/>
    <w:rPr>
      <w:rFonts w:ascii="Times New Roman" w:hAnsi="Times New Roman" w:cs="Times New Roman" w:hint="default"/>
    </w:rPr>
  </w:style>
  <w:style w:type="character" w:customStyle="1" w:styleId="b-pagerinactive">
    <w:name w:val="b-pager__inactive"/>
    <w:basedOn w:val="a3"/>
    <w:rsid w:val="00252B15"/>
  </w:style>
  <w:style w:type="character" w:customStyle="1" w:styleId="b-pageractive">
    <w:name w:val="b-pager__active"/>
    <w:basedOn w:val="a3"/>
    <w:rsid w:val="00252B15"/>
  </w:style>
  <w:style w:type="character" w:customStyle="1" w:styleId="FontStyle72">
    <w:name w:val="Font Style72"/>
    <w:rsid w:val="00252B15"/>
    <w:rPr>
      <w:rFonts w:ascii="Times New Roman" w:hAnsi="Times New Roman" w:cs="Times New Roman" w:hint="default"/>
      <w:color w:val="000000"/>
      <w:sz w:val="24"/>
      <w:szCs w:val="24"/>
    </w:rPr>
  </w:style>
  <w:style w:type="character" w:customStyle="1" w:styleId="13pt1">
    <w:name w:val="Основной текст + 13 pt"/>
    <w:aliases w:val="Полужирный,Интервал 0 pt,Основной текст + 9,5 pt110,Основной текст + Corbel,17,5 pt99,Интервал -2 pt,Основной текст + 10 pt,Основной текст + Tahoma,10 pt"/>
    <w:rsid w:val="00252B15"/>
    <w:rPr>
      <w:color w:val="000000"/>
      <w:spacing w:val="4"/>
      <w:w w:val="100"/>
      <w:position w:val="0"/>
      <w:sz w:val="21"/>
      <w:szCs w:val="21"/>
      <w:shd w:val="clear" w:color="auto" w:fill="FFFFFF"/>
      <w:lang w:val="ru-RU"/>
    </w:rPr>
  </w:style>
  <w:style w:type="character" w:customStyle="1" w:styleId="0pt">
    <w:name w:val="Основной текст + Интервал 0 pt"/>
    <w:rsid w:val="00252B15"/>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styleId="afffffffff0">
    <w:name w:val="Light Shading"/>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
    <w:name w:val="Средний список 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7">
    <w:name w:val="Папушкин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0">
    <w:name w:val="Сетка таблицы 5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1">
    <w:name w:val="Папушкин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толбцы таблицы 3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
    <w:name w:val="Столбцы таблицы 4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d">
    <w:name w:val="Простая таблица 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Изящная таблица 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
    <w:name w:val="Сетка таблицы 8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0">
    <w:name w:val="Сетка таблицы 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
    <w:name w:val="Средний список 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1">
    <w:name w:val="Светлая заливка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0">
    <w:name w:val="Папушкин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Папушкин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f1">
    <w:name w:val="Папушкин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afffffffff1">
    <w:name w:val="мое"/>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326">
    <w:name w:val="Сетка таблицы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uiPriority w:val="3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Папушкин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Папушкин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9">
    <w:name w:val="Папушкин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0">
    <w:name w:val="Сетка таблицы115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 5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
    <w:name w:val="Папушкин7"/>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7">
    <w:name w:val="Столбцы таблицы 3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Столбцы таблицы 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
    <w:name w:val="Простая таблица 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f3">
    <w:name w:val="Стандартная таблица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Простая таблица 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Изящная таблица 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4">
    <w:name w:val="Изысканная таблица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
    <w:name w:val="Изящная таблица 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Классическая таблица 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92">
    <w:name w:val="Сетка таблицы2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
    <w:name w:val="Сетка таблицы 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
    <w:name w:val="Сетка таблицы 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a">
    <w:name w:val="Светлая заливка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Светлая заливка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Папушкин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
    <w:name w:val="Сетка таблицы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ветлая заливка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b">
    <w:name w:val="Папушкин2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
    <w:name w:val="Простая таблица 2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
    <w:name w:val="Классическая таблица 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Изящная таблица 2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0">
    <w:name w:val="Сетка таблицы 8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8">
    <w:name w:val="Сетка таблицы 2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
    <w:name w:val="Сетка таблицы 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0">
    <w:name w:val="Средний список 1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Светлая заливка2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ветлая заливка3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a">
    <w:name w:val="Папушкин2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7">
    <w:name w:val="Папушкин3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b">
    <w:name w:val="мое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4"/>
    <w:uiPriority w:val="3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етка таблицы11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Папушкин6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c">
    <w:name w:val="Сетка таблицы светлая1"/>
    <w:basedOn w:val="a4"/>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Простая таблица 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7">
    <w:name w:val="Классическая таблица 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6">
    <w:name w:val="Столбцы таблицы 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Столбцы таблицы 3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
    <w:name w:val="Столбцы таблицы 5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2">
    <w:name w:val="Современная таблица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3">
    <w:name w:val="Изысканная таблица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f4">
    <w:name w:val="Стандартная таблица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f0">
    <w:name w:val="Светлая заливка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c">
    <w:name w:val="Папушкин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0">
    <w:name w:val="Сетка таблицы2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редний список 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8">
    <w:name w:val="Светлая заливка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ий список 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
    <w:name w:val="Светлая заливка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9">
    <w:name w:val="Папушкин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31">
    <w:name w:val="Сетка таблицы8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Папушкин2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
    <w:name w:val="Средний список 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
    <w:name w:val="Простая таблица 2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20">
    <w:name w:val="Средний список 1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Папушкин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Светлая заливка3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9">
    <w:name w:val="Папушкин3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5">
    <w:name w:val="мое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
    <w:name w:val="Сетка таблицы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Папушкин7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4">
    <w:name w:val="Стандартная таблица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f5">
    <w:name w:val="Изысканная таблица2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Папушкин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ветлая заливка6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
    <w:name w:val="Средний список 1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Классическая таблица 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3">
    <w:name w:val="Светлая заливка11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Папушкин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
    <w:name w:val="Сетка таблицы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4">
    <w:name w:val="мое1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Папушкин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3">
    <w:name w:val="Папушкин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8">
    <w:name w:val="Папушкин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3">
    <w:name w:val="Папушкин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
    <w:name w:val="Папушкин1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8">
    <w:name w:val="Изысканная таблица31"/>
    <w:basedOn w:val="a4"/>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
    <w:name w:val="Сетка таблицы310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Папушкин1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3">
    <w:name w:val="Папушкин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Папушкин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Папушкин13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2">
    <w:name w:val="Папушкин14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2">
    <w:name w:val="Папушкин15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8">
    <w:name w:val="Папушкин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5">
    <w:name w:val="Изысканная таблица4"/>
    <w:basedOn w:val="a4"/>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62">
    <w:name w:val="Сетка таблицы46"/>
    <w:basedOn w:val="a4"/>
    <w:rsid w:val="00252B1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Папушкин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02">
    <w:name w:val="Папушкин1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00">
    <w:name w:val="Сетка таблицы1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Папушкин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0">
    <w:name w:val="Сетка таблицы4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2">
    <w:name w:val="Папушкин1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2">
    <w:name w:val="Папушкин1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d">
    <w:name w:val="Светлая заливка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3">
    <w:name w:val="Папушкин2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0">
    <w:name w:val="Сетка таблицы3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ветлая заливка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4">
    <w:name w:val="Светлая заливка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40">
    <w:name w:val="Сетка таблицы8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редний список 1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ветлая заливка3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5">
    <w:name w:val="мое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0">
    <w:name w:val="Сетка таблицы19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Светлая заливка5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
    <w:name w:val="Средний список 12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
    <w:name w:val="мое1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
    <w:name w:val="Сетка таблицы19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 светлая1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Сетка таблицы светлая1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ветлая заливка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1">
    <w:name w:val="Светлая заливка2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1">
    <w:name w:val="Светлая заливка4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
    <w:name w:val="Сетка таблицы119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Светлая заливка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
    <w:name w:val="Светлая заливка13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1">
    <w:name w:val="Светлая заливка4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ветлая заливка12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
    <w:name w:val="Сетка таблицы1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 светлая12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4"/>
    <w:uiPriority w:val="59"/>
    <w:rsid w:val="00252B1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Папушкин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31">
    <w:name w:val="Сетка таблицы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Папушкин11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4">
    <w:name w:val="Светлая заливка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1">
    <w:name w:val="Светлая заливка2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1">
    <w:name w:val="Светлая заливка4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80">
    <w:name w:val="Сетка таблицы12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9">
    <w:name w:val="Светлая заливка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Простая таблица 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6">
    <w:name w:val="Простая таблица 2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7">
    <w:name w:val="Классическая таблица 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Классическая таблица 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8">
    <w:name w:val="Столбцы таблицы 2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b">
    <w:name w:val="Сетка таблицы 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2">
    <w:name w:val="Изысканная таблица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7">
    <w:name w:val="Стандартная таблица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c">
    <w:name w:val="Изящная таблица 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Изящная таблица 2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
    <w:name w:val="Сетка таблицы114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5">
    <w:name w:val="Светлая заливка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50">
    <w:name w:val="Сетка таблицы8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d">
    <w:name w:val="Современная таблица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e">
    <w:name w:val="Стандартная таблица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4">
    <w:name w:val="Классическая таблица 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f">
    <w:name w:val="Изысканная таблица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30">
    <w:name w:val="Сетка таблицы 8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1">
    <w:name w:val="Светлая заливка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6">
    <w:name w:val="Папушкин3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мое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3">
    <w:name w:val="Светлая заливка4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
    <w:name w:val="Папушкин5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c">
    <w:name w:val="Современная таблица2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
    <w:name w:val="Средний список 1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d">
    <w:name w:val="Стандартная таблица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7">
    <w:name w:val="Простая таблица 12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e">
    <w:name w:val="Изысканная таблица2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8">
    <w:name w:val="Изящная таблица 12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9">
    <w:name w:val="Сетка таблицы 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ветлая заливка3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0">
    <w:name w:val="мое1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1">
    <w:name w:val="Сетка таблицы светлая1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Сетка таблицы4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Папушкин8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20">
    <w:name w:val="Сетка таблицы123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Простая таблица 23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6">
    <w:name w:val="Столбцы таблицы 23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овременная таблица3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a">
    <w:name w:val="Изысканная таблица3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a">
    <w:name w:val="Стандартная таблица3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0">
    <w:name w:val="Светлая заливка13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1">
    <w:name w:val="Средний список 123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7">
    <w:name w:val="Светлая заливка23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Папушкин13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10">
    <w:name w:val="Сетка таблицы7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8">
    <w:name w:val="Папушкин23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0">
    <w:name w:val="Сетка таблицы217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Папушкин1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1210">
    <w:name w:val="Сетка таблицы6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мое2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0">
    <w:name w:val="Сетка таблицы12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овременная таблица2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c">
    <w:name w:val="Стандартная таблица2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d">
    <w:name w:val="Изысканная таблица2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Папушкин12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10">
    <w:name w:val="Сетка таблицы5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Сетка таблицы119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00">
    <w:name w:val="Сетка таблицы130"/>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6">
    <w:name w:val="Светлая заливка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Простая таблица 1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9">
    <w:name w:val="Сетка таблицы 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9">
    <w:name w:val="Сетка таблицы 24"/>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3">
    <w:name w:val="Современная таблица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b">
    <w:name w:val="Изысканная таблица6"/>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4">
    <w:name w:val="Стандартная таблица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a">
    <w:name w:val="Изящная таблица 14"/>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Изящная таблица 24"/>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4">
    <w:name w:val="Средний список 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60">
    <w:name w:val="Сетка таблицы8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5">
    <w:name w:val="Простая таблица 1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6">
    <w:name w:val="Изящная таблица 1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7">
    <w:name w:val="Сетка таблицы 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ветлая заливка2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5">
    <w:name w:val="мое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Папушкин4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b">
    <w:name w:val="Современная таблица2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d">
    <w:name w:val="Изысканная таблица2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Папушкин1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Современная таблица1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9">
    <w:name w:val="Стандартная таблица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a">
    <w:name w:val="Изысканная таблица1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e">
    <w:name w:val="мое1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 светлая1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Сетка таблицы светлая11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30">
    <w:name w:val="Сетка таблицы1233"/>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9">
    <w:name w:val="Сетка таблицы 23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овременная таблица3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7">
    <w:name w:val="Изысканная таблица3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c">
    <w:name w:val="Стандартная таблица3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a">
    <w:name w:val="Изящная таблица 23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1">
    <w:name w:val="Светлая заливка13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
    <w:name w:val="Сетка таблицы217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
    <w:name w:val="мое2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3">
    <w:name w:val="Папушкин71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7">
    <w:name w:val="Простая таблица 12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8">
    <w:name w:val="Изящная таблица 12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9">
    <w:name w:val="Сетка таблицы 12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0">
    <w:name w:val="Сетка таблицы1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Сетка таблицы4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Сетка таблицы светлая12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40">
    <w:name w:val="Сетка таблицы1234"/>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0">
    <w:name w:val="Сетка таблицы7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e">
    <w:name w:val="мое2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c">
    <w:name w:val="мое11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6">
    <w:name w:val="Сетка таблицы4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42">
    <w:name w:val="Папушкин11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3">
    <w:name w:val="Папушкин12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25">
    <w:name w:val="Папушкин14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4">
    <w:name w:val="Папушкин15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3">
    <w:name w:val="Папушкин16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0">
    <w:name w:val="Папушкин17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2">
    <w:name w:val="Папушкин18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42">
    <w:name w:val="Папушкин8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7">
    <w:name w:val="Изысканная таблица34"/>
    <w:basedOn w:val="a4"/>
    <w:semiHidden/>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1">
    <w:name w:val="Сетка таблицы1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Классическая таблица 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c">
    <w:name w:val="Современная таблица6"/>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f1">
    <w:name w:val="Изысканная таблица7"/>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d">
    <w:name w:val="Стандартная таблица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72">
    <w:name w:val="Сетка таблицы8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5">
    <w:name w:val="Классическая таблица 1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 815"/>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мое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b">
    <w:name w:val="Современная таблица2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c">
    <w:name w:val="Стандартная таблица2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5">
    <w:name w:val="Классическая таблица 1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d">
    <w:name w:val="Изысканная таблица2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 811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Папушкин6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0">
    <w:name w:val="Сетка таблицы1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 светлая11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0">
    <w:name w:val="Сетка таблицы1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50">
    <w:name w:val="Сетка таблицы1235"/>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Современная таблица3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9">
    <w:name w:val="Стандартная таблица3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e">
    <w:name w:val="мое2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0">
    <w:name w:val="Сетка таблицы1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0">
    <w:name w:val="Сетка таблицы182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ветлая заливка6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
    <w:name w:val="Сетка таблицы16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60">
    <w:name w:val="Сетка таблицы1236"/>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ветлая заливка3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7">
    <w:name w:val="мое11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3">
    <w:name w:val="Папушкин8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70">
    <w:name w:val="Сетка таблицы1237"/>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
    <w:name w:val="Сетка таблицы12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80">
    <w:name w:val="Сетка таблицы123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1">
    <w:name w:val="Сетка таблицы40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90">
    <w:name w:val="Сетка таблицы123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81">
    <w:name w:val="Сетка таблицы13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b">
    <w:name w:val="Простая таблица 16"/>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c">
    <w:name w:val="Сетка таблицы 1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4">
    <w:name w:val="Сетка таблицы 87"/>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f2">
    <w:name w:val="Современная таблица7"/>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e">
    <w:name w:val="Изысканная таблица8"/>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f3">
    <w:name w:val="Стандартная таблица7"/>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d">
    <w:name w:val="Изящная таблица 16"/>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82">
    <w:name w:val="Сетка таблицы8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e">
    <w:name w:val="Современная таблица16"/>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f">
    <w:name w:val="Стандартная таблица1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8">
    <w:name w:val="Простая таблица 115"/>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f0">
    <w:name w:val="Изысканная таблица16"/>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9">
    <w:name w:val="Изящная таблица 115"/>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a">
    <w:name w:val="Сетка таблицы 1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4">
    <w:name w:val="мое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0">
    <w:name w:val="Папушкин75"/>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9">
    <w:name w:val="Изысканная таблица311"/>
    <w:basedOn w:val="a4"/>
    <w:rsid w:val="00E1268F"/>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Папушкин19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4">
    <w:name w:val="Папушкин113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9">
    <w:name w:val="Папушкин12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9">
    <w:name w:val="Папушкин13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0">
    <w:name w:val="Папушкин14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0">
    <w:name w:val="Папушкин16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3">
    <w:name w:val="Папушкин18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6">
    <w:name w:val="Папушкин9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10">
    <w:name w:val="Сетка таблицы12311"/>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7">
    <w:name w:val="Папушкин114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810">
    <w:name w:val="Сетка таблицы481"/>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E1268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E1268F"/>
    <w:rPr>
      <w:color w:val="000000"/>
      <w:spacing w:val="4"/>
      <w:w w:val="100"/>
      <w:position w:val="0"/>
      <w:sz w:val="21"/>
      <w:szCs w:val="21"/>
      <w:shd w:val="clear" w:color="auto" w:fill="FFFFFF"/>
      <w:lang w:val="ru-RU"/>
    </w:rPr>
  </w:style>
  <w:style w:type="table" w:customStyle="1" w:styleId="4411">
    <w:name w:val="Сетка таблицы44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Папушкин8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11">
    <w:name w:val="Сетка таблицы47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1">
    <w:name w:val="Сетка таблицы21711"/>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5"/>
    <w:next w:val="111111"/>
    <w:unhideWhenUsed/>
    <w:rsid w:val="00E1268F"/>
    <w:pPr>
      <w:numPr>
        <w:numId w:val="16"/>
      </w:numPr>
    </w:pPr>
  </w:style>
  <w:style w:type="table" w:customStyle="1" w:styleId="14210">
    <w:name w:val="Папушкин14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0">
    <w:name w:val="Папушкин15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0">
    <w:name w:val="Папушкин16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0">
    <w:name w:val="Папушкин17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0">
    <w:name w:val="Папушкин18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3111">
    <w:name w:val="Сетка таблицы431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6">
    <w:name w:val="Изящная таблица 224"/>
    <w:basedOn w:val="a4"/>
    <w:rsid w:val="00E1268F"/>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rsid w:val="00E1268F"/>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rsid w:val="00E1268F"/>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4"/>
    <w:rsid w:val="00E1268F"/>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4"/>
    <w:rsid w:val="00E1268F"/>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4"/>
    <w:rsid w:val="00E1268F"/>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4"/>
    <w:rsid w:val="00E1268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4"/>
    <w:rsid w:val="00E1268F"/>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4"/>
    <w:rsid w:val="00E1268F"/>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4"/>
    <w:rsid w:val="00E1268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4"/>
    <w:uiPriority w:val="60"/>
    <w:rsid w:val="00E1268F"/>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4"/>
    <w:uiPriority w:val="65"/>
    <w:rsid w:val="00E1268F"/>
    <w:rPr>
      <w:color w:val="000000"/>
      <w:lang w:eastAsia="ru-RU"/>
    </w:rPr>
    <w:tblPr>
      <w:tblStyleRowBandSize w:val="1"/>
      <w:tblStyleColBandSize w:val="1"/>
      <w:tblBorders>
        <w:top w:val="single" w:sz="8" w:space="0" w:color="000000"/>
        <w:bottom w:val="single" w:sz="8" w:space="0" w:color="000000"/>
      </w:tblBorders>
    </w:tblPr>
    <w:tblStylePr w:type="firstRow">
      <w:rPr>
        <w:rFonts w:ascii="inherit!important" w:eastAsia="Times New Roman" w:hAnsi="inherit!importan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4"/>
    <w:uiPriority w:val="60"/>
    <w:rsid w:val="00E1268F"/>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0">
    <w:name w:val="Сетка таблицы536"/>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4"/>
    <w:uiPriority w:val="60"/>
    <w:rsid w:val="00E1268F"/>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4"/>
    <w:uiPriority w:val="5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4"/>
    <w:rsid w:val="00E1268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4"/>
    <w:rsid w:val="00E1268F"/>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ff9"/>
    <w:rsid w:val="00E1268F"/>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4"/>
    <w:rsid w:val="00E1268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1">
    <w:name w:val="Столбцы таблицы 3115"/>
    <w:basedOn w:val="a4"/>
    <w:rsid w:val="00E1268F"/>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4"/>
    <w:rsid w:val="00E1268F"/>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4"/>
    <w:rsid w:val="00E1268F"/>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rsid w:val="00E1268F"/>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4"/>
    <w:rsid w:val="00E1268F"/>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rsid w:val="00E1268F"/>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b">
    <w:name w:val="Современная таблица115"/>
    <w:basedOn w:val="a4"/>
    <w:rsid w:val="00E1268F"/>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4"/>
    <w:uiPriority w:val="65"/>
    <w:rsid w:val="00E1268F"/>
    <w:rPr>
      <w:color w:val="000000"/>
      <w:lang w:eastAsia="ru-RU"/>
    </w:rPr>
    <w:tblPr>
      <w:tblStyleRowBandSize w:val="1"/>
      <w:tblStyleColBandSize w:val="1"/>
      <w:tblBorders>
        <w:top w:val="single" w:sz="8" w:space="0" w:color="000000"/>
        <w:bottom w:val="single" w:sz="8" w:space="0" w:color="000000"/>
      </w:tblBorders>
    </w:tblPr>
    <w:tblStylePr w:type="firstRow">
      <w:rPr>
        <w:rFonts w:ascii="inherit!important" w:eastAsia="Times New Roman" w:hAnsi="inherit!importan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4"/>
    <w:uiPriority w:val="65"/>
    <w:rsid w:val="00E1268F"/>
    <w:rPr>
      <w:color w:val="000000"/>
      <w:lang w:eastAsia="ru-RU"/>
    </w:rPr>
    <w:tblPr>
      <w:tblStyleRowBandSize w:val="1"/>
      <w:tblStyleColBandSize w:val="1"/>
      <w:tblBorders>
        <w:top w:val="single" w:sz="8" w:space="0" w:color="4F81BD"/>
        <w:bottom w:val="single" w:sz="8" w:space="0" w:color="4F81BD"/>
      </w:tblBorders>
    </w:tblPr>
    <w:tblStylePr w:type="firstRow">
      <w:rPr>
        <w:rFonts w:ascii="inherit!important" w:eastAsia="Times New Roman" w:hAnsi="inherit!importan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4"/>
    <w:rsid w:val="00E1268F"/>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c">
    <w:name w:val="Стандартная таблица115"/>
    <w:basedOn w:val="a4"/>
    <w:rsid w:val="00E1268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4"/>
    <w:rsid w:val="00E1268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4"/>
    <w:rsid w:val="00E1268F"/>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msonormal0">
    <w:name w:val="msonormal"/>
    <w:basedOn w:val="a2"/>
    <w:rsid w:val="00977A3D"/>
    <w:pPr>
      <w:spacing w:before="100" w:beforeAutospacing="1" w:after="100" w:afterAutospacing="1" w:line="240" w:lineRule="auto"/>
      <w:jc w:val="left"/>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07BC6"/>
    <w:pPr>
      <w:spacing w:after="200" w:line="276" w:lineRule="auto"/>
      <w:jc w:val="both"/>
    </w:pPr>
    <w:rPr>
      <w:rFonts w:ascii="Arial" w:eastAsiaTheme="minorHAnsi" w:hAnsi="Arial" w:cs="Arial"/>
      <w:sz w:val="22"/>
      <w:szCs w:val="22"/>
    </w:rPr>
  </w:style>
  <w:style w:type="paragraph" w:styleId="11">
    <w:name w:val="heading 1"/>
    <w:aliases w:val="Document Header1,H1,новая страница,T1,kapitola1"/>
    <w:basedOn w:val="a2"/>
    <w:next w:val="a2"/>
    <w:link w:val="12"/>
    <w:qFormat/>
    <w:rsid w:val="00846693"/>
    <w:pPr>
      <w:spacing w:after="120" w:line="240" w:lineRule="auto"/>
      <w:jc w:val="center"/>
      <w:outlineLvl w:val="0"/>
    </w:pPr>
    <w:rPr>
      <w:rFonts w:eastAsiaTheme="majorEastAsia"/>
      <w:b/>
      <w:bCs/>
      <w:kern w:val="32"/>
      <w:sz w:val="28"/>
      <w:szCs w:val="28"/>
    </w:rPr>
  </w:style>
  <w:style w:type="paragraph" w:styleId="20">
    <w:name w:val="heading 2"/>
    <w:aliases w:val="H2,H2 Знак,Заголовок 21,заголовок2,1. Заголовок 2,T2,2,kapitola2,Заголовок 1.1,h21,5,Заголовок пункта (1.1),222,Reset numbering,Загол. 2,Iia?acaae,Edf Titre 2,Подраздел,Заг 2"/>
    <w:basedOn w:val="a2"/>
    <w:next w:val="a2"/>
    <w:link w:val="21"/>
    <w:qFormat/>
    <w:rsid w:val="00ED0F5E"/>
    <w:pPr>
      <w:spacing w:after="120" w:line="240" w:lineRule="auto"/>
      <w:jc w:val="center"/>
      <w:outlineLvl w:val="1"/>
    </w:pPr>
    <w:rPr>
      <w:rFonts w:eastAsia="Courier New"/>
      <w:b/>
      <w:bCs/>
      <w:iCs/>
      <w:sz w:val="26"/>
      <w:szCs w:val="26"/>
    </w:rPr>
  </w:style>
  <w:style w:type="paragraph" w:styleId="3">
    <w:name w:val="heading 3"/>
    <w:aliases w:val="kapitola3,T3,podclanek,Tсевастополь2"/>
    <w:basedOn w:val="a2"/>
    <w:next w:val="a2"/>
    <w:link w:val="30"/>
    <w:qFormat/>
    <w:rsid w:val="00ED0F5E"/>
    <w:pPr>
      <w:numPr>
        <w:ilvl w:val="2"/>
        <w:numId w:val="10"/>
      </w:numPr>
      <w:spacing w:after="120" w:line="240" w:lineRule="auto"/>
      <w:jc w:val="center"/>
      <w:outlineLvl w:val="2"/>
    </w:pPr>
    <w:rPr>
      <w:rFonts w:eastAsia="TimesNewRoman"/>
      <w:b/>
      <w:bCs/>
      <w:sz w:val="24"/>
      <w:szCs w:val="24"/>
    </w:rPr>
  </w:style>
  <w:style w:type="paragraph" w:styleId="4">
    <w:name w:val="heading 4"/>
    <w:aliases w:val="Nadpis1.1.1.1"/>
    <w:basedOn w:val="3"/>
    <w:next w:val="a2"/>
    <w:link w:val="40"/>
    <w:qFormat/>
    <w:rsid w:val="00ED0F5E"/>
    <w:pPr>
      <w:numPr>
        <w:ilvl w:val="5"/>
      </w:numPr>
      <w:outlineLvl w:val="3"/>
    </w:pPr>
    <w:rPr>
      <w:sz w:val="22"/>
      <w:szCs w:val="22"/>
    </w:rPr>
  </w:style>
  <w:style w:type="paragraph" w:styleId="50">
    <w:name w:val="heading 5"/>
    <w:basedOn w:val="20"/>
    <w:next w:val="a2"/>
    <w:link w:val="51"/>
    <w:qFormat/>
    <w:rsid w:val="00ED0F5E"/>
    <w:pPr>
      <w:suppressAutoHyphens/>
      <w:autoSpaceDE w:val="0"/>
      <w:autoSpaceDN w:val="0"/>
      <w:adjustRightInd w:val="0"/>
      <w:spacing w:before="120"/>
      <w:outlineLvl w:val="4"/>
    </w:pPr>
    <w:rPr>
      <w:rFonts w:eastAsia="TimesNewRoman"/>
      <w:bCs w:val="0"/>
      <w:iCs w:val="0"/>
      <w:szCs w:val="24"/>
    </w:rPr>
  </w:style>
  <w:style w:type="paragraph" w:styleId="6">
    <w:name w:val="heading 6"/>
    <w:basedOn w:val="a2"/>
    <w:next w:val="a2"/>
    <w:link w:val="60"/>
    <w:qFormat/>
    <w:rsid w:val="00ED0F5E"/>
    <w:pPr>
      <w:keepNext/>
      <w:keepLines/>
      <w:spacing w:before="200" w:after="0" w:line="360" w:lineRule="auto"/>
      <w:ind w:left="1152" w:hanging="1152"/>
      <w:outlineLvl w:val="5"/>
    </w:pPr>
    <w:rPr>
      <w:rFonts w:ascii="Cambria" w:eastAsia="Times New Roman" w:hAnsi="Cambria" w:cs="Cambria"/>
      <w:i/>
      <w:iCs/>
      <w:color w:val="243F60"/>
      <w:sz w:val="28"/>
      <w:szCs w:val="28"/>
      <w:lang w:eastAsia="ru-RU"/>
    </w:rPr>
  </w:style>
  <w:style w:type="paragraph" w:styleId="7">
    <w:name w:val="heading 7"/>
    <w:aliases w:val="-"/>
    <w:basedOn w:val="a2"/>
    <w:next w:val="a2"/>
    <w:link w:val="70"/>
    <w:qFormat/>
    <w:rsid w:val="00ED0F5E"/>
    <w:pPr>
      <w:keepNext/>
      <w:keepLines/>
      <w:spacing w:before="200" w:after="0" w:line="360" w:lineRule="auto"/>
      <w:ind w:left="1296" w:hanging="1296"/>
      <w:outlineLvl w:val="6"/>
    </w:pPr>
    <w:rPr>
      <w:rFonts w:ascii="Cambria" w:eastAsia="Times New Roman" w:hAnsi="Cambria" w:cs="Cambria"/>
      <w:i/>
      <w:iCs/>
      <w:color w:val="404040"/>
      <w:sz w:val="28"/>
      <w:szCs w:val="28"/>
      <w:lang w:eastAsia="ru-RU"/>
    </w:rPr>
  </w:style>
  <w:style w:type="paragraph" w:styleId="8">
    <w:name w:val="heading 8"/>
    <w:aliases w:val="."/>
    <w:basedOn w:val="a2"/>
    <w:next w:val="a2"/>
    <w:link w:val="80"/>
    <w:qFormat/>
    <w:rsid w:val="00ED0F5E"/>
    <w:pPr>
      <w:keepNext/>
      <w:keepLines/>
      <w:spacing w:before="200" w:after="0" w:line="360" w:lineRule="auto"/>
      <w:ind w:left="1440" w:hanging="1440"/>
      <w:outlineLvl w:val="7"/>
    </w:pPr>
    <w:rPr>
      <w:rFonts w:ascii="Cambria" w:eastAsia="Times New Roman" w:hAnsi="Cambria" w:cs="Cambria"/>
      <w:color w:val="404040"/>
      <w:sz w:val="20"/>
      <w:szCs w:val="20"/>
      <w:lang w:eastAsia="ru-RU"/>
    </w:rPr>
  </w:style>
  <w:style w:type="paragraph" w:styleId="9">
    <w:name w:val="heading 9"/>
    <w:basedOn w:val="a2"/>
    <w:next w:val="a2"/>
    <w:link w:val="90"/>
    <w:qFormat/>
    <w:rsid w:val="00ED0F5E"/>
    <w:pPr>
      <w:keepNext/>
      <w:keepLines/>
      <w:autoSpaceDE w:val="0"/>
      <w:autoSpaceDN w:val="0"/>
      <w:adjustRightInd w:val="0"/>
      <w:spacing w:before="200" w:after="0" w:line="360" w:lineRule="auto"/>
      <w:ind w:firstLine="567"/>
      <w:outlineLvl w:val="8"/>
    </w:pPr>
    <w:rPr>
      <w:rFonts w:ascii="Cambria" w:eastAsia="Times New Roman" w:hAnsi="Cambria" w:cs="Times New Roman"/>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1">
    <w:name w:val="Текст таблицы"/>
    <w:basedOn w:val="a2"/>
    <w:link w:val="a6"/>
    <w:qFormat/>
    <w:rsid w:val="00B06FA0"/>
    <w:pPr>
      <w:numPr>
        <w:ilvl w:val="4"/>
        <w:numId w:val="10"/>
      </w:numPr>
      <w:spacing w:after="0" w:line="360" w:lineRule="auto"/>
      <w:jc w:val="right"/>
    </w:pPr>
    <w:rPr>
      <w:rFonts w:eastAsia="Times New Roman"/>
      <w:sz w:val="20"/>
      <w:szCs w:val="20"/>
    </w:rPr>
  </w:style>
  <w:style w:type="character" w:customStyle="1" w:styleId="a6">
    <w:name w:val="Текст таблицы Знак"/>
    <w:basedOn w:val="a3"/>
    <w:link w:val="a1"/>
    <w:rsid w:val="00B06FA0"/>
    <w:rPr>
      <w:rFonts w:ascii="Arial" w:hAnsi="Arial" w:cs="Arial"/>
    </w:rPr>
  </w:style>
  <w:style w:type="paragraph" w:customStyle="1" w:styleId="a0">
    <w:name w:val="Подрисуночная надпись"/>
    <w:basedOn w:val="a2"/>
    <w:link w:val="a7"/>
    <w:qFormat/>
    <w:rsid w:val="00963483"/>
    <w:pPr>
      <w:numPr>
        <w:ilvl w:val="3"/>
        <w:numId w:val="10"/>
      </w:numPr>
      <w:spacing w:before="120" w:after="120" w:line="240" w:lineRule="auto"/>
      <w:ind w:left="0"/>
      <w:jc w:val="center"/>
    </w:pPr>
    <w:rPr>
      <w:rFonts w:eastAsia="Calibri"/>
      <w:b/>
      <w:sz w:val="20"/>
      <w:szCs w:val="20"/>
    </w:rPr>
  </w:style>
  <w:style w:type="character" w:customStyle="1" w:styleId="a7">
    <w:name w:val="Подрисуночная надпись Знак"/>
    <w:basedOn w:val="a3"/>
    <w:link w:val="a0"/>
    <w:rsid w:val="00963483"/>
    <w:rPr>
      <w:rFonts w:ascii="Arial" w:eastAsia="Calibri" w:hAnsi="Arial" w:cs="Arial"/>
      <w:b/>
    </w:rPr>
  </w:style>
  <w:style w:type="paragraph" w:customStyle="1" w:styleId="a8">
    <w:name w:val="Без отступа"/>
    <w:basedOn w:val="a2"/>
    <w:link w:val="a9"/>
    <w:qFormat/>
    <w:rsid w:val="00576DAF"/>
    <w:pPr>
      <w:spacing w:after="0" w:line="312" w:lineRule="auto"/>
      <w:ind w:firstLine="567"/>
    </w:pPr>
  </w:style>
  <w:style w:type="character" w:customStyle="1" w:styleId="a9">
    <w:name w:val="Без отступа Знак"/>
    <w:basedOn w:val="aa"/>
    <w:link w:val="a8"/>
    <w:rsid w:val="00576DAF"/>
    <w:rPr>
      <w:rFonts w:ascii="Arial" w:eastAsiaTheme="minorHAnsi" w:hAnsi="Arial" w:cs="Arial"/>
      <w:bCs w:val="0"/>
      <w:iCs w:val="0"/>
      <w:noProof/>
      <w:sz w:val="22"/>
      <w:szCs w:val="22"/>
    </w:rPr>
  </w:style>
  <w:style w:type="paragraph" w:customStyle="1" w:styleId="ab">
    <w:name w:val="Текст документа"/>
    <w:basedOn w:val="13"/>
    <w:link w:val="aa"/>
    <w:uiPriority w:val="99"/>
    <w:qFormat/>
    <w:rsid w:val="00ED0F5E"/>
    <w:pPr>
      <w:spacing w:line="360" w:lineRule="auto"/>
    </w:pPr>
    <w:rPr>
      <w:rFonts w:ascii="Arial" w:hAnsi="Arial" w:cs="Arial"/>
      <w:bCs/>
      <w:iCs/>
      <w:noProof/>
      <w:sz w:val="22"/>
      <w:szCs w:val="22"/>
    </w:rPr>
  </w:style>
  <w:style w:type="character" w:customStyle="1" w:styleId="aa">
    <w:name w:val="Текст документа Знак"/>
    <w:basedOn w:val="a3"/>
    <w:link w:val="ab"/>
    <w:uiPriority w:val="99"/>
    <w:locked/>
    <w:rsid w:val="00ED0F5E"/>
    <w:rPr>
      <w:rFonts w:ascii="Arial" w:hAnsi="Arial" w:cs="Arial"/>
      <w:bCs/>
      <w:iCs/>
      <w:noProof/>
      <w:sz w:val="22"/>
      <w:szCs w:val="22"/>
    </w:rPr>
  </w:style>
  <w:style w:type="paragraph" w:styleId="13">
    <w:name w:val="toc 1"/>
    <w:basedOn w:val="a2"/>
    <w:next w:val="a2"/>
    <w:link w:val="14"/>
    <w:autoRedefine/>
    <w:uiPriority w:val="39"/>
    <w:unhideWhenUsed/>
    <w:qFormat/>
    <w:rsid w:val="00253392"/>
    <w:pPr>
      <w:tabs>
        <w:tab w:val="right" w:leader="dot" w:pos="9639"/>
      </w:tabs>
      <w:spacing w:after="0" w:line="480" w:lineRule="auto"/>
    </w:pPr>
    <w:rPr>
      <w:rFonts w:ascii="Times New Roman" w:eastAsia="Times New Roman" w:hAnsi="Times New Roman" w:cs="Times New Roman"/>
      <w:sz w:val="20"/>
      <w:szCs w:val="20"/>
    </w:rPr>
  </w:style>
  <w:style w:type="paragraph" w:customStyle="1" w:styleId="ac">
    <w:name w:val="Название таблицы"/>
    <w:basedOn w:val="a2"/>
    <w:link w:val="ad"/>
    <w:qFormat/>
    <w:rsid w:val="00ED0F5E"/>
    <w:pPr>
      <w:keepNext/>
      <w:spacing w:before="120" w:after="120" w:line="240" w:lineRule="auto"/>
      <w:jc w:val="left"/>
    </w:pPr>
    <w:rPr>
      <w:rFonts w:eastAsia="Calibri"/>
      <w:b/>
      <w:sz w:val="20"/>
      <w:szCs w:val="20"/>
    </w:rPr>
  </w:style>
  <w:style w:type="character" w:customStyle="1" w:styleId="ad">
    <w:name w:val="Название таблицы Знак"/>
    <w:basedOn w:val="a3"/>
    <w:link w:val="ac"/>
    <w:rsid w:val="00ED0F5E"/>
    <w:rPr>
      <w:rFonts w:ascii="Arial" w:eastAsia="Calibri" w:hAnsi="Arial" w:cs="Arial"/>
      <w:b/>
    </w:rPr>
  </w:style>
  <w:style w:type="paragraph" w:customStyle="1" w:styleId="ae">
    <w:name w:val="Малый отступ"/>
    <w:basedOn w:val="a8"/>
    <w:link w:val="af"/>
    <w:qFormat/>
    <w:rsid w:val="00ED0F5E"/>
    <w:pPr>
      <w:spacing w:line="240" w:lineRule="auto"/>
    </w:pPr>
    <w:rPr>
      <w:sz w:val="16"/>
      <w:szCs w:val="16"/>
    </w:rPr>
  </w:style>
  <w:style w:type="character" w:customStyle="1" w:styleId="af">
    <w:name w:val="Малый отступ Знак"/>
    <w:basedOn w:val="a9"/>
    <w:link w:val="ae"/>
    <w:rsid w:val="00ED0F5E"/>
    <w:rPr>
      <w:rFonts w:ascii="Arial" w:eastAsiaTheme="minorHAnsi" w:hAnsi="Arial" w:cs="Arial"/>
      <w:bCs w:val="0"/>
      <w:iCs w:val="0"/>
      <w:noProof/>
      <w:sz w:val="16"/>
      <w:szCs w:val="16"/>
    </w:rPr>
  </w:style>
  <w:style w:type="paragraph" w:customStyle="1" w:styleId="af0">
    <w:name w:val="Подтабличная надпись"/>
    <w:basedOn w:val="a8"/>
    <w:link w:val="af1"/>
    <w:qFormat/>
    <w:rsid w:val="00ED0F5E"/>
    <w:pPr>
      <w:spacing w:before="60" w:after="60" w:line="240" w:lineRule="auto"/>
      <w:ind w:left="-57" w:right="-57"/>
    </w:pPr>
    <w:rPr>
      <w:sz w:val="18"/>
      <w:szCs w:val="18"/>
    </w:rPr>
  </w:style>
  <w:style w:type="character" w:customStyle="1" w:styleId="af1">
    <w:name w:val="Подтабличная надпись Знак"/>
    <w:basedOn w:val="a9"/>
    <w:link w:val="af0"/>
    <w:rsid w:val="00ED0F5E"/>
    <w:rPr>
      <w:rFonts w:ascii="Arial" w:eastAsiaTheme="minorHAnsi" w:hAnsi="Arial" w:cs="Arial"/>
      <w:bCs w:val="0"/>
      <w:iCs w:val="0"/>
      <w:noProof/>
      <w:sz w:val="18"/>
      <w:szCs w:val="18"/>
    </w:rPr>
  </w:style>
  <w:style w:type="paragraph" w:customStyle="1" w:styleId="22">
    <w:name w:val="Абзац списка2"/>
    <w:basedOn w:val="a2"/>
    <w:uiPriority w:val="99"/>
    <w:qFormat/>
    <w:rsid w:val="00ED0F5E"/>
    <w:pPr>
      <w:spacing w:after="0" w:line="360" w:lineRule="auto"/>
      <w:ind w:left="720" w:firstLine="709"/>
    </w:pPr>
    <w:rPr>
      <w:rFonts w:ascii="Times New Roman" w:eastAsia="Times New Roman" w:hAnsi="Times New Roman" w:cs="Times New Roman"/>
      <w:sz w:val="28"/>
      <w:szCs w:val="28"/>
    </w:rPr>
  </w:style>
  <w:style w:type="paragraph" w:customStyle="1" w:styleId="15">
    <w:name w:val="Без интервала1"/>
    <w:uiPriority w:val="99"/>
    <w:qFormat/>
    <w:rsid w:val="00ED0F5E"/>
    <w:rPr>
      <w:rFonts w:ascii="Calibri" w:hAnsi="Calibri" w:cs="Calibri"/>
      <w:sz w:val="22"/>
      <w:szCs w:val="22"/>
    </w:rPr>
  </w:style>
  <w:style w:type="paragraph" w:customStyle="1" w:styleId="af2">
    <w:name w:val="Без абзаца"/>
    <w:basedOn w:val="ab"/>
    <w:link w:val="af3"/>
    <w:qFormat/>
    <w:rsid w:val="00ED0F5E"/>
    <w:pPr>
      <w:tabs>
        <w:tab w:val="left" w:pos="0"/>
        <w:tab w:val="right" w:leader="dot" w:pos="10206"/>
      </w:tabs>
      <w:spacing w:line="240" w:lineRule="auto"/>
      <w:jc w:val="center"/>
    </w:pPr>
    <w:rPr>
      <w:b/>
      <w:sz w:val="24"/>
      <w:szCs w:val="24"/>
    </w:rPr>
  </w:style>
  <w:style w:type="character" w:customStyle="1" w:styleId="af3">
    <w:name w:val="Без абзаца Знак"/>
    <w:basedOn w:val="aa"/>
    <w:link w:val="af2"/>
    <w:rsid w:val="00ED0F5E"/>
    <w:rPr>
      <w:rFonts w:ascii="Arial" w:hAnsi="Arial" w:cs="Arial"/>
      <w:b/>
      <w:bCs/>
      <w:iCs/>
      <w:noProof/>
      <w:sz w:val="24"/>
      <w:szCs w:val="24"/>
    </w:rPr>
  </w:style>
  <w:style w:type="paragraph" w:customStyle="1" w:styleId="41">
    <w:name w:val="Заголовок 41"/>
    <w:basedOn w:val="a2"/>
    <w:next w:val="a2"/>
    <w:uiPriority w:val="9"/>
    <w:unhideWhenUsed/>
    <w:qFormat/>
    <w:rsid w:val="00ED0F5E"/>
    <w:pPr>
      <w:keepNext/>
      <w:keepLines/>
      <w:spacing w:before="200" w:after="0" w:line="240" w:lineRule="auto"/>
      <w:jc w:val="left"/>
      <w:outlineLvl w:val="3"/>
    </w:pPr>
    <w:rPr>
      <w:rFonts w:ascii="Cambria" w:eastAsia="Times New Roman" w:hAnsi="Cambria" w:cs="Times New Roman"/>
      <w:b/>
      <w:bCs/>
      <w:i/>
      <w:iCs/>
      <w:color w:val="4F81BD"/>
      <w:sz w:val="24"/>
      <w:szCs w:val="24"/>
      <w:lang w:eastAsia="ru-RU"/>
    </w:rPr>
  </w:style>
  <w:style w:type="paragraph" w:customStyle="1" w:styleId="23">
    <w:name w:val="Заголовок оглавления2"/>
    <w:basedOn w:val="11"/>
    <w:next w:val="a2"/>
    <w:uiPriority w:val="99"/>
    <w:qFormat/>
    <w:rsid w:val="00ED0F5E"/>
    <w:pPr>
      <w:keepNext/>
      <w:keepLines/>
      <w:spacing w:before="480" w:after="0" w:line="276" w:lineRule="auto"/>
      <w:jc w:val="left"/>
      <w:outlineLvl w:val="9"/>
    </w:pPr>
    <w:rPr>
      <w:rFonts w:ascii="Cambria" w:eastAsia="Times New Roman" w:hAnsi="Cambria" w:cs="Times New Roman"/>
      <w:color w:val="365F91"/>
      <w:kern w:val="0"/>
    </w:rPr>
  </w:style>
  <w:style w:type="character" w:customStyle="1" w:styleId="12">
    <w:name w:val="Заголовок 1 Знак"/>
    <w:aliases w:val="Document Header1 Знак,H1 Знак,новая страница Знак,T1 Знак,kapitola1 Знак"/>
    <w:link w:val="11"/>
    <w:rsid w:val="00846693"/>
    <w:rPr>
      <w:rFonts w:ascii="Arial" w:eastAsiaTheme="majorEastAsia" w:hAnsi="Arial" w:cs="Arial"/>
      <w:b/>
      <w:bCs/>
      <w:kern w:val="32"/>
      <w:sz w:val="28"/>
      <w:szCs w:val="28"/>
    </w:rPr>
  </w:style>
  <w:style w:type="paragraph" w:customStyle="1" w:styleId="110">
    <w:name w:val="Таблица 11"/>
    <w:basedOn w:val="a2"/>
    <w:uiPriority w:val="99"/>
    <w:qFormat/>
    <w:rsid w:val="00ED0F5E"/>
    <w:pPr>
      <w:spacing w:after="0" w:line="240" w:lineRule="auto"/>
      <w:jc w:val="center"/>
    </w:pPr>
    <w:rPr>
      <w:rFonts w:ascii="Times New Roman" w:eastAsia="Times New Roman" w:hAnsi="Times New Roman" w:cs="Times New Roman"/>
      <w:szCs w:val="24"/>
      <w:lang w:eastAsia="ru-RU"/>
    </w:rPr>
  </w:style>
  <w:style w:type="paragraph" w:customStyle="1" w:styleId="CaptionCharCharChar1CharCharChar1">
    <w:name w:val="Caption Char Char Char1 Char Char Char1"/>
    <w:basedOn w:val="a2"/>
    <w:next w:val="a2"/>
    <w:uiPriority w:val="99"/>
    <w:unhideWhenUsed/>
    <w:qFormat/>
    <w:rsid w:val="00ED0F5E"/>
    <w:pPr>
      <w:spacing w:after="0" w:line="240" w:lineRule="auto"/>
      <w:jc w:val="center"/>
    </w:pPr>
    <w:rPr>
      <w:rFonts w:eastAsia="Calibri"/>
    </w:rPr>
  </w:style>
  <w:style w:type="paragraph" w:customStyle="1" w:styleId="af4">
    <w:name w:val="номер таблицы"/>
    <w:basedOn w:val="a2"/>
    <w:link w:val="af5"/>
    <w:qFormat/>
    <w:rsid w:val="00ED0F5E"/>
    <w:pPr>
      <w:spacing w:after="120" w:line="240" w:lineRule="auto"/>
      <w:jc w:val="right"/>
    </w:pPr>
    <w:rPr>
      <w:rFonts w:eastAsia="Calibri"/>
      <w:sz w:val="20"/>
    </w:rPr>
  </w:style>
  <w:style w:type="character" w:customStyle="1" w:styleId="af5">
    <w:name w:val="номер таблицы Знак"/>
    <w:basedOn w:val="a3"/>
    <w:link w:val="af4"/>
    <w:rsid w:val="00ED0F5E"/>
    <w:rPr>
      <w:rFonts w:ascii="Arial" w:eastAsia="Calibri" w:hAnsi="Arial" w:cs="Arial"/>
      <w:szCs w:val="22"/>
    </w:rPr>
  </w:style>
  <w:style w:type="paragraph" w:customStyle="1" w:styleId="af6">
    <w:name w:val="для Севастополя"/>
    <w:basedOn w:val="20"/>
    <w:link w:val="af7"/>
    <w:uiPriority w:val="99"/>
    <w:qFormat/>
    <w:rsid w:val="00ED0F5E"/>
    <w:pPr>
      <w:widowControl w:val="0"/>
    </w:pPr>
    <w:rPr>
      <w:lang w:eastAsia="ru-RU"/>
    </w:rPr>
  </w:style>
  <w:style w:type="character" w:customStyle="1" w:styleId="af7">
    <w:name w:val="для Севастополя Знак"/>
    <w:basedOn w:val="21"/>
    <w:link w:val="af6"/>
    <w:uiPriority w:val="99"/>
    <w:rsid w:val="00ED0F5E"/>
    <w:rPr>
      <w:rFonts w:ascii="Arial" w:eastAsia="Courier New" w:hAnsi="Arial" w:cs="Arial"/>
      <w:b/>
      <w:bCs/>
      <w:iCs/>
      <w:sz w:val="26"/>
      <w:szCs w:val="26"/>
      <w:lang w:eastAsia="ru-RU"/>
    </w:rPr>
  </w:style>
  <w:style w:type="character" w:customStyle="1" w:styleId="21">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link w:val="20"/>
    <w:rsid w:val="00ED0F5E"/>
    <w:rPr>
      <w:rFonts w:ascii="Arial" w:eastAsia="Courier New" w:hAnsi="Arial" w:cs="Arial"/>
      <w:b/>
      <w:bCs/>
      <w:iCs/>
      <w:sz w:val="26"/>
      <w:szCs w:val="26"/>
    </w:rPr>
  </w:style>
  <w:style w:type="paragraph" w:customStyle="1" w:styleId="310">
    <w:name w:val="Заголовок 31"/>
    <w:basedOn w:val="a2"/>
    <w:next w:val="a2"/>
    <w:unhideWhenUsed/>
    <w:qFormat/>
    <w:locked/>
    <w:rsid w:val="00ED0F5E"/>
    <w:pPr>
      <w:keepNext/>
      <w:keepLines/>
      <w:spacing w:before="200" w:after="0" w:line="360" w:lineRule="auto"/>
      <w:ind w:firstLine="567"/>
      <w:outlineLvl w:val="2"/>
    </w:pPr>
    <w:rPr>
      <w:rFonts w:ascii="Cambria" w:eastAsia="Times New Roman" w:hAnsi="Cambria" w:cs="Times New Roman"/>
      <w:b/>
      <w:bCs/>
      <w:color w:val="4F81BD"/>
    </w:rPr>
  </w:style>
  <w:style w:type="character" w:customStyle="1" w:styleId="30">
    <w:name w:val="Заголовок 3 Знак"/>
    <w:aliases w:val="kapitola3 Знак,T3 Знак,podclanek Знак,Tсевастополь2 Знак"/>
    <w:link w:val="3"/>
    <w:rsid w:val="00ED0F5E"/>
    <w:rPr>
      <w:rFonts w:ascii="Arial" w:eastAsia="TimesNewRoman" w:hAnsi="Arial" w:cs="Arial"/>
      <w:b/>
      <w:bCs/>
      <w:sz w:val="24"/>
      <w:szCs w:val="24"/>
    </w:rPr>
  </w:style>
  <w:style w:type="character" w:customStyle="1" w:styleId="40">
    <w:name w:val="Заголовок 4 Знак"/>
    <w:aliases w:val="Nadpis1.1.1.1 Знак"/>
    <w:basedOn w:val="a3"/>
    <w:link w:val="4"/>
    <w:rsid w:val="00ED0F5E"/>
    <w:rPr>
      <w:rFonts w:ascii="Arial" w:eastAsia="TimesNewRoman" w:hAnsi="Arial" w:cs="Arial"/>
      <w:b/>
      <w:bCs/>
      <w:sz w:val="22"/>
      <w:szCs w:val="22"/>
    </w:rPr>
  </w:style>
  <w:style w:type="character" w:customStyle="1" w:styleId="51">
    <w:name w:val="Заголовок 5 Знак"/>
    <w:basedOn w:val="a3"/>
    <w:link w:val="50"/>
    <w:rsid w:val="00ED0F5E"/>
    <w:rPr>
      <w:rFonts w:ascii="Arial" w:eastAsia="TimesNewRoman" w:hAnsi="Arial" w:cs="Arial"/>
      <w:b/>
      <w:sz w:val="26"/>
      <w:szCs w:val="24"/>
    </w:rPr>
  </w:style>
  <w:style w:type="character" w:customStyle="1" w:styleId="60">
    <w:name w:val="Заголовок 6 Знак"/>
    <w:basedOn w:val="a3"/>
    <w:link w:val="6"/>
    <w:uiPriority w:val="9"/>
    <w:rsid w:val="00ED0F5E"/>
    <w:rPr>
      <w:rFonts w:ascii="Cambria" w:hAnsi="Cambria" w:cs="Cambria"/>
      <w:i/>
      <w:iCs/>
      <w:color w:val="243F60"/>
      <w:sz w:val="28"/>
      <w:szCs w:val="28"/>
      <w:lang w:eastAsia="ru-RU"/>
    </w:rPr>
  </w:style>
  <w:style w:type="character" w:customStyle="1" w:styleId="70">
    <w:name w:val="Заголовок 7 Знак"/>
    <w:aliases w:val="- Знак"/>
    <w:basedOn w:val="a3"/>
    <w:link w:val="7"/>
    <w:uiPriority w:val="99"/>
    <w:rsid w:val="00ED0F5E"/>
    <w:rPr>
      <w:rFonts w:ascii="Cambria" w:hAnsi="Cambria" w:cs="Cambria"/>
      <w:i/>
      <w:iCs/>
      <w:color w:val="404040"/>
      <w:sz w:val="28"/>
      <w:szCs w:val="28"/>
      <w:lang w:eastAsia="ru-RU"/>
    </w:rPr>
  </w:style>
  <w:style w:type="character" w:customStyle="1" w:styleId="80">
    <w:name w:val="Заголовок 8 Знак"/>
    <w:aliases w:val=". Знак"/>
    <w:basedOn w:val="a3"/>
    <w:link w:val="8"/>
    <w:uiPriority w:val="99"/>
    <w:rsid w:val="00ED0F5E"/>
    <w:rPr>
      <w:rFonts w:ascii="Cambria" w:hAnsi="Cambria" w:cs="Cambria"/>
      <w:color w:val="404040"/>
      <w:lang w:eastAsia="ru-RU"/>
    </w:rPr>
  </w:style>
  <w:style w:type="character" w:customStyle="1" w:styleId="90">
    <w:name w:val="Заголовок 9 Знак"/>
    <w:basedOn w:val="a3"/>
    <w:link w:val="9"/>
    <w:uiPriority w:val="99"/>
    <w:rsid w:val="00ED0F5E"/>
    <w:rPr>
      <w:rFonts w:ascii="Cambria" w:hAnsi="Cambria"/>
      <w:i/>
      <w:iCs/>
      <w:color w:val="404040"/>
    </w:rPr>
  </w:style>
  <w:style w:type="character" w:customStyle="1" w:styleId="14">
    <w:name w:val="Оглавление 1 Знак"/>
    <w:basedOn w:val="a3"/>
    <w:link w:val="13"/>
    <w:uiPriority w:val="39"/>
    <w:rsid w:val="00253392"/>
  </w:style>
  <w:style w:type="paragraph" w:styleId="24">
    <w:name w:val="toc 2"/>
    <w:basedOn w:val="a2"/>
    <w:next w:val="a2"/>
    <w:autoRedefine/>
    <w:uiPriority w:val="39"/>
    <w:unhideWhenUsed/>
    <w:qFormat/>
    <w:rsid w:val="00C64D28"/>
    <w:pPr>
      <w:tabs>
        <w:tab w:val="right" w:leader="dot" w:pos="9639"/>
      </w:tabs>
      <w:spacing w:after="60" w:line="240" w:lineRule="auto"/>
      <w:ind w:right="284"/>
      <w:jc w:val="left"/>
    </w:pPr>
    <w:rPr>
      <w:rFonts w:eastAsia="Times New Roman" w:cs="Times New Roman"/>
      <w:szCs w:val="24"/>
    </w:rPr>
  </w:style>
  <w:style w:type="paragraph" w:styleId="32">
    <w:name w:val="toc 3"/>
    <w:basedOn w:val="a2"/>
    <w:next w:val="a2"/>
    <w:autoRedefine/>
    <w:uiPriority w:val="39"/>
    <w:unhideWhenUsed/>
    <w:qFormat/>
    <w:rsid w:val="00ED0F5E"/>
    <w:pPr>
      <w:tabs>
        <w:tab w:val="right" w:leader="dot" w:pos="9627"/>
      </w:tabs>
      <w:spacing w:after="100" w:line="240" w:lineRule="auto"/>
      <w:jc w:val="left"/>
    </w:pPr>
    <w:rPr>
      <w:rFonts w:ascii="Times New Roman" w:eastAsia="Times New Roman" w:hAnsi="Times New Roman" w:cs="Times New Roman"/>
      <w:sz w:val="24"/>
      <w:szCs w:val="24"/>
    </w:rPr>
  </w:style>
  <w:style w:type="paragraph" w:styleId="af8">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2"/>
    <w:next w:val="a2"/>
    <w:link w:val="af9"/>
    <w:qFormat/>
    <w:rsid w:val="00ED0F5E"/>
    <w:pPr>
      <w:spacing w:after="0" w:line="240" w:lineRule="auto"/>
      <w:jc w:val="left"/>
    </w:pPr>
    <w:rPr>
      <w:rFonts w:ascii="Courier New" w:eastAsia="Times New Roman" w:hAnsi="Courier New" w:cs="Times New Roman"/>
      <w:b/>
      <w:sz w:val="36"/>
      <w:szCs w:val="20"/>
      <w:lang w:eastAsia="ru-RU"/>
    </w:rPr>
  </w:style>
  <w:style w:type="character" w:customStyle="1" w:styleId="af9">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8"/>
    <w:locked/>
    <w:rsid w:val="00ED0F5E"/>
    <w:rPr>
      <w:rFonts w:ascii="Courier New" w:hAnsi="Courier New"/>
      <w:b/>
      <w:sz w:val="36"/>
      <w:lang w:eastAsia="ru-RU"/>
    </w:rPr>
  </w:style>
  <w:style w:type="paragraph" w:styleId="afa">
    <w:name w:val="List Number"/>
    <w:basedOn w:val="a2"/>
    <w:uiPriority w:val="99"/>
    <w:unhideWhenUsed/>
    <w:qFormat/>
    <w:rsid w:val="00ED0F5E"/>
    <w:pPr>
      <w:tabs>
        <w:tab w:val="num" w:pos="360"/>
      </w:tabs>
      <w:spacing w:after="0" w:line="240" w:lineRule="auto"/>
      <w:contextualSpacing/>
      <w:jc w:val="left"/>
    </w:pPr>
    <w:rPr>
      <w:rFonts w:ascii="Times New Roman" w:eastAsia="Times New Roman" w:hAnsi="Times New Roman" w:cs="Times New Roman"/>
      <w:sz w:val="20"/>
      <w:szCs w:val="20"/>
    </w:rPr>
  </w:style>
  <w:style w:type="paragraph" w:styleId="afb">
    <w:name w:val="Title"/>
    <w:aliases w:val="Рисунок_,Таблицы2,ТаблицаПенза"/>
    <w:basedOn w:val="a2"/>
    <w:next w:val="a2"/>
    <w:link w:val="afc"/>
    <w:qFormat/>
    <w:rsid w:val="00ED0F5E"/>
    <w:pPr>
      <w:autoSpaceDE w:val="0"/>
      <w:autoSpaceDN w:val="0"/>
      <w:adjustRightInd w:val="0"/>
      <w:spacing w:after="0" w:line="360" w:lineRule="auto"/>
      <w:ind w:firstLine="567"/>
      <w:jc w:val="right"/>
    </w:pPr>
    <w:rPr>
      <w:rFonts w:eastAsia="TimesNewRoman"/>
    </w:rPr>
  </w:style>
  <w:style w:type="character" w:customStyle="1" w:styleId="afc">
    <w:name w:val="Название Знак"/>
    <w:aliases w:val="Рисунок_ Знак,Таблицы2 Знак,ТаблицаПенза Знак"/>
    <w:basedOn w:val="a3"/>
    <w:link w:val="afb"/>
    <w:rsid w:val="00ED0F5E"/>
    <w:rPr>
      <w:rFonts w:ascii="Arial" w:eastAsia="TimesNewRoman" w:hAnsi="Arial" w:cs="Arial"/>
      <w:sz w:val="22"/>
      <w:szCs w:val="22"/>
    </w:rPr>
  </w:style>
  <w:style w:type="paragraph" w:styleId="afd">
    <w:name w:val="Subtitle"/>
    <w:aliases w:val="Текст Arial, Знак2,АБЗАЦ"/>
    <w:basedOn w:val="a2"/>
    <w:next w:val="a2"/>
    <w:link w:val="afe"/>
    <w:qFormat/>
    <w:rsid w:val="00ED0F5E"/>
    <w:pPr>
      <w:numPr>
        <w:ilvl w:val="1"/>
      </w:numPr>
      <w:spacing w:after="0" w:line="360" w:lineRule="auto"/>
      <w:ind w:firstLine="709"/>
    </w:pPr>
    <w:rPr>
      <w:rFonts w:ascii="Cambria" w:eastAsia="Times New Roman" w:hAnsi="Cambria" w:cs="Cambria"/>
      <w:i/>
      <w:iCs/>
      <w:color w:val="4F81BD"/>
      <w:spacing w:val="15"/>
      <w:sz w:val="24"/>
      <w:szCs w:val="24"/>
      <w:lang w:eastAsia="ru-RU"/>
    </w:rPr>
  </w:style>
  <w:style w:type="character" w:customStyle="1" w:styleId="afe">
    <w:name w:val="Подзаголовок Знак"/>
    <w:aliases w:val="Текст Arial Знак, Знак2 Знак,АБЗАЦ Знак"/>
    <w:basedOn w:val="a3"/>
    <w:link w:val="afd"/>
    <w:uiPriority w:val="99"/>
    <w:rsid w:val="00ED0F5E"/>
    <w:rPr>
      <w:rFonts w:ascii="Cambria" w:hAnsi="Cambria" w:cs="Cambria"/>
      <w:i/>
      <w:iCs/>
      <w:color w:val="4F81BD"/>
      <w:spacing w:val="15"/>
      <w:sz w:val="24"/>
      <w:szCs w:val="24"/>
      <w:lang w:eastAsia="ru-RU"/>
    </w:rPr>
  </w:style>
  <w:style w:type="character" w:styleId="aff">
    <w:name w:val="Strong"/>
    <w:aliases w:val="назв. таблицы,заголовок,Текст весь,ТАБЛИЦЫ"/>
    <w:basedOn w:val="a3"/>
    <w:uiPriority w:val="22"/>
    <w:qFormat/>
    <w:rsid w:val="00ED0F5E"/>
    <w:rPr>
      <w:rFonts w:ascii="Arial" w:hAnsi="Arial" w:cs="Times New Roman"/>
      <w:b/>
      <w:sz w:val="24"/>
    </w:rPr>
  </w:style>
  <w:style w:type="character" w:styleId="aff0">
    <w:name w:val="Emphasis"/>
    <w:aliases w:val="Таблица,Табличный"/>
    <w:basedOn w:val="a3"/>
    <w:qFormat/>
    <w:rsid w:val="00ED0F5E"/>
    <w:rPr>
      <w:rFonts w:ascii="Arial" w:hAnsi="Arial" w:cs="Times New Roman"/>
      <w:sz w:val="22"/>
    </w:rPr>
  </w:style>
  <w:style w:type="paragraph" w:styleId="aff1">
    <w:name w:val="No Spacing"/>
    <w:aliases w:val="загол 4"/>
    <w:basedOn w:val="a2"/>
    <w:link w:val="aff2"/>
    <w:uiPriority w:val="1"/>
    <w:qFormat/>
    <w:rsid w:val="00ED0F5E"/>
    <w:pPr>
      <w:spacing w:after="0" w:line="240" w:lineRule="auto"/>
    </w:pPr>
    <w:rPr>
      <w:rFonts w:eastAsia="Times New Roman" w:cs="Times New Roman"/>
      <w:sz w:val="24"/>
    </w:rPr>
  </w:style>
  <w:style w:type="character" w:customStyle="1" w:styleId="aff2">
    <w:name w:val="Без интервала Знак"/>
    <w:aliases w:val="загол 4 Знак"/>
    <w:link w:val="aff1"/>
    <w:uiPriority w:val="1"/>
    <w:locked/>
    <w:rsid w:val="00ED0F5E"/>
    <w:rPr>
      <w:rFonts w:ascii="Arial" w:hAnsi="Arial"/>
      <w:sz w:val="24"/>
      <w:szCs w:val="22"/>
    </w:rPr>
  </w:style>
  <w:style w:type="paragraph" w:styleId="aff3">
    <w:name w:val="List Paragraph"/>
    <w:aliases w:val="3_Абзац списка,List Paragraph"/>
    <w:basedOn w:val="a2"/>
    <w:link w:val="aff4"/>
    <w:uiPriority w:val="34"/>
    <w:qFormat/>
    <w:rsid w:val="00ED0F5E"/>
    <w:pPr>
      <w:widowControl w:val="0"/>
      <w:suppressAutoHyphens/>
      <w:spacing w:before="120" w:after="120" w:line="240" w:lineRule="auto"/>
      <w:textAlignment w:val="baseline"/>
    </w:pPr>
    <w:rPr>
      <w:rFonts w:ascii="Times New Roman" w:eastAsia="Times New Roman" w:hAnsi="Times New Roman" w:cs="Times New Roman"/>
      <w:spacing w:val="-5"/>
      <w:sz w:val="28"/>
      <w:lang w:eastAsia="ar-SA"/>
    </w:rPr>
  </w:style>
  <w:style w:type="character" w:customStyle="1" w:styleId="aff4">
    <w:name w:val="Абзац списка Знак"/>
    <w:aliases w:val="3_Абзац списка Знак,List Paragraph Знак"/>
    <w:link w:val="aff3"/>
    <w:uiPriority w:val="34"/>
    <w:locked/>
    <w:rsid w:val="00ED0F5E"/>
    <w:rPr>
      <w:spacing w:val="-5"/>
      <w:sz w:val="28"/>
      <w:szCs w:val="22"/>
      <w:lang w:eastAsia="ar-SA"/>
    </w:rPr>
  </w:style>
  <w:style w:type="paragraph" w:styleId="25">
    <w:name w:val="Quote"/>
    <w:basedOn w:val="a2"/>
    <w:next w:val="a2"/>
    <w:link w:val="26"/>
    <w:uiPriority w:val="29"/>
    <w:qFormat/>
    <w:rsid w:val="00ED0F5E"/>
    <w:pPr>
      <w:spacing w:after="0" w:line="240" w:lineRule="auto"/>
    </w:pPr>
    <w:rPr>
      <w:rFonts w:ascii="Times New Roman" w:eastAsia="Times New Roman" w:hAnsi="Times New Roman" w:cs="Times New Roman"/>
      <w:i/>
      <w:iCs/>
      <w:color w:val="000000"/>
      <w:sz w:val="24"/>
      <w:szCs w:val="24"/>
      <w:lang w:eastAsia="ru-RU"/>
    </w:rPr>
  </w:style>
  <w:style w:type="character" w:customStyle="1" w:styleId="26">
    <w:name w:val="Цитата 2 Знак"/>
    <w:basedOn w:val="a3"/>
    <w:link w:val="25"/>
    <w:uiPriority w:val="29"/>
    <w:rsid w:val="00ED0F5E"/>
    <w:rPr>
      <w:i/>
      <w:iCs/>
      <w:color w:val="000000"/>
      <w:sz w:val="24"/>
      <w:szCs w:val="24"/>
      <w:lang w:eastAsia="ru-RU"/>
    </w:rPr>
  </w:style>
  <w:style w:type="paragraph" w:styleId="aff5">
    <w:name w:val="Intense Quote"/>
    <w:basedOn w:val="a2"/>
    <w:next w:val="a2"/>
    <w:link w:val="aff6"/>
    <w:uiPriority w:val="30"/>
    <w:qFormat/>
    <w:rsid w:val="00ED0F5E"/>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eastAsia="ru-RU"/>
    </w:rPr>
  </w:style>
  <w:style w:type="character" w:customStyle="1" w:styleId="aff6">
    <w:name w:val="Выделенная цитата Знак"/>
    <w:basedOn w:val="a3"/>
    <w:link w:val="aff5"/>
    <w:uiPriority w:val="30"/>
    <w:rsid w:val="00ED0F5E"/>
    <w:rPr>
      <w:b/>
      <w:bCs/>
      <w:i/>
      <w:iCs/>
      <w:color w:val="4F81BD"/>
      <w:sz w:val="24"/>
      <w:szCs w:val="24"/>
      <w:lang w:eastAsia="ru-RU"/>
    </w:rPr>
  </w:style>
  <w:style w:type="character" w:styleId="aff7">
    <w:name w:val="Subtle Emphasis"/>
    <w:aliases w:val="Текст Табл"/>
    <w:uiPriority w:val="19"/>
    <w:qFormat/>
    <w:rsid w:val="00ED0F5E"/>
    <w:rPr>
      <w:rFonts w:ascii="Arial Black" w:hAnsi="Arial Black"/>
      <w:i/>
      <w:color w:val="808080"/>
      <w:spacing w:val="-10"/>
      <w:kern w:val="28"/>
      <w:sz w:val="24"/>
      <w:lang w:val="ru-RU" w:eastAsia="en-US"/>
    </w:rPr>
  </w:style>
  <w:style w:type="character" w:styleId="aff8">
    <w:name w:val="Intense Emphasis"/>
    <w:uiPriority w:val="21"/>
    <w:qFormat/>
    <w:rsid w:val="00ED0F5E"/>
    <w:rPr>
      <w:rFonts w:ascii="Arial Black" w:hAnsi="Arial Black"/>
      <w:b/>
      <w:i/>
      <w:color w:val="4F81BD"/>
      <w:spacing w:val="-10"/>
      <w:kern w:val="28"/>
      <w:sz w:val="24"/>
      <w:lang w:val="ru-RU" w:eastAsia="en-US"/>
    </w:rPr>
  </w:style>
  <w:style w:type="character" w:styleId="aff9">
    <w:name w:val="Subtle Reference"/>
    <w:uiPriority w:val="31"/>
    <w:qFormat/>
    <w:rsid w:val="00ED0F5E"/>
    <w:rPr>
      <w:rFonts w:ascii="Arial Black" w:hAnsi="Arial Black"/>
      <w:smallCaps/>
      <w:color w:val="C0504D"/>
      <w:spacing w:val="-10"/>
      <w:kern w:val="28"/>
      <w:sz w:val="24"/>
      <w:u w:val="single"/>
      <w:lang w:val="ru-RU" w:eastAsia="en-US"/>
    </w:rPr>
  </w:style>
  <w:style w:type="character" w:styleId="affa">
    <w:name w:val="Intense Reference"/>
    <w:uiPriority w:val="32"/>
    <w:qFormat/>
    <w:rsid w:val="00ED0F5E"/>
    <w:rPr>
      <w:rFonts w:ascii="Arial Black" w:hAnsi="Arial Black"/>
      <w:b/>
      <w:smallCaps/>
      <w:color w:val="C0504D"/>
      <w:spacing w:val="5"/>
      <w:kern w:val="28"/>
      <w:sz w:val="24"/>
      <w:u w:val="single"/>
      <w:lang w:val="ru-RU" w:eastAsia="en-US"/>
    </w:rPr>
  </w:style>
  <w:style w:type="character" w:styleId="affb">
    <w:name w:val="Book Title"/>
    <w:uiPriority w:val="33"/>
    <w:qFormat/>
    <w:rsid w:val="00ED0F5E"/>
    <w:rPr>
      <w:rFonts w:ascii="Arial Black" w:hAnsi="Arial Black"/>
      <w:b/>
      <w:smallCaps/>
      <w:spacing w:val="5"/>
      <w:kern w:val="28"/>
      <w:sz w:val="24"/>
      <w:lang w:val="ru-RU" w:eastAsia="en-US"/>
    </w:rPr>
  </w:style>
  <w:style w:type="paragraph" w:styleId="affc">
    <w:name w:val="TOC Heading"/>
    <w:aliases w:val="Заголовок1"/>
    <w:basedOn w:val="11"/>
    <w:next w:val="a2"/>
    <w:uiPriority w:val="39"/>
    <w:unhideWhenUsed/>
    <w:qFormat/>
    <w:rsid w:val="00ED0F5E"/>
    <w:pPr>
      <w:keepNext/>
      <w:keepLines/>
      <w:spacing w:before="480" w:after="0" w:line="276" w:lineRule="auto"/>
      <w:jc w:val="left"/>
      <w:outlineLvl w:val="9"/>
    </w:pPr>
    <w:rPr>
      <w:rFonts w:asciiTheme="majorHAnsi" w:hAnsiTheme="majorHAnsi" w:cstheme="majorBidi"/>
      <w:bCs w:val="0"/>
      <w:iCs/>
      <w:color w:val="365F91" w:themeColor="accent1" w:themeShade="BF"/>
      <w:kern w:val="0"/>
      <w:lang w:eastAsia="ru-RU"/>
    </w:rPr>
  </w:style>
  <w:style w:type="paragraph" w:styleId="affd">
    <w:name w:val="Normal (Web)"/>
    <w:aliases w:val="Обычный (Web),Обычный (веб)3"/>
    <w:basedOn w:val="a2"/>
    <w:uiPriority w:val="99"/>
    <w:unhideWhenUsed/>
    <w:qFormat/>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Default">
    <w:name w:val="Default"/>
    <w:rsid w:val="00252B15"/>
    <w:pPr>
      <w:autoSpaceDE w:val="0"/>
      <w:autoSpaceDN w:val="0"/>
      <w:adjustRightInd w:val="0"/>
    </w:pPr>
    <w:rPr>
      <w:rFonts w:eastAsiaTheme="minorHAnsi"/>
      <w:color w:val="000000"/>
      <w:sz w:val="24"/>
      <w:szCs w:val="24"/>
    </w:rPr>
  </w:style>
  <w:style w:type="paragraph" w:styleId="affe">
    <w:name w:val="footer"/>
    <w:aliases w:val="Знак1"/>
    <w:basedOn w:val="a2"/>
    <w:link w:val="afff"/>
    <w:rsid w:val="00252B15"/>
    <w:pPr>
      <w:tabs>
        <w:tab w:val="center" w:pos="4677"/>
        <w:tab w:val="right" w:pos="9355"/>
      </w:tabs>
      <w:spacing w:after="0" w:line="240" w:lineRule="auto"/>
      <w:jc w:val="left"/>
    </w:pPr>
    <w:rPr>
      <w:rFonts w:ascii="Times New Roman" w:eastAsia="Times New Roman" w:hAnsi="Times New Roman" w:cs="Times New Roman"/>
      <w:sz w:val="24"/>
      <w:szCs w:val="24"/>
      <w:lang w:eastAsia="ru-RU"/>
    </w:rPr>
  </w:style>
  <w:style w:type="character" w:customStyle="1" w:styleId="afff">
    <w:name w:val="Нижний колонтитул Знак"/>
    <w:aliases w:val="Знак1 Знак"/>
    <w:basedOn w:val="a3"/>
    <w:link w:val="affe"/>
    <w:uiPriority w:val="99"/>
    <w:rsid w:val="00252B15"/>
    <w:rPr>
      <w:sz w:val="24"/>
      <w:szCs w:val="24"/>
      <w:lang w:eastAsia="ru-RU"/>
    </w:rPr>
  </w:style>
  <w:style w:type="paragraph" w:customStyle="1" w:styleId="ChapterSubtitle">
    <w:name w:val="Chapter Subtitle"/>
    <w:basedOn w:val="afd"/>
    <w:uiPriority w:val="99"/>
    <w:rsid w:val="00252B15"/>
    <w:pPr>
      <w:keepNext/>
      <w:keepLines/>
      <w:widowControl w:val="0"/>
      <w:numPr>
        <w:ilvl w:val="0"/>
      </w:numPr>
      <w:tabs>
        <w:tab w:val="right" w:leader="dot" w:pos="567"/>
      </w:tabs>
      <w:adjustRightInd w:val="0"/>
      <w:spacing w:before="60" w:line="312" w:lineRule="auto"/>
      <w:ind w:left="1080" w:firstLine="709"/>
      <w:textAlignment w:val="baseline"/>
    </w:pPr>
    <w:rPr>
      <w:rFonts w:ascii="Arial" w:hAnsi="Arial" w:cs="Arial"/>
      <w:b/>
      <w:bCs/>
      <w:color w:val="auto"/>
      <w:spacing w:val="-16"/>
      <w:kern w:val="28"/>
      <w:sz w:val="32"/>
      <w:szCs w:val="32"/>
    </w:rPr>
  </w:style>
  <w:style w:type="character" w:styleId="afff0">
    <w:name w:val="page number"/>
    <w:basedOn w:val="a3"/>
    <w:rsid w:val="00252B15"/>
  </w:style>
  <w:style w:type="character" w:styleId="afff1">
    <w:name w:val="Hyperlink"/>
    <w:basedOn w:val="a3"/>
    <w:uiPriority w:val="99"/>
    <w:unhideWhenUsed/>
    <w:rsid w:val="00252B15"/>
    <w:rPr>
      <w:color w:val="0000FF" w:themeColor="hyperlink"/>
      <w:u w:val="single"/>
    </w:rPr>
  </w:style>
  <w:style w:type="paragraph" w:styleId="afff2">
    <w:name w:val="header"/>
    <w:basedOn w:val="a2"/>
    <w:link w:val="afff3"/>
    <w:unhideWhenUsed/>
    <w:rsid w:val="00252B15"/>
    <w:pPr>
      <w:tabs>
        <w:tab w:val="center" w:pos="4677"/>
        <w:tab w:val="right" w:pos="9355"/>
      </w:tabs>
      <w:spacing w:after="0" w:line="240" w:lineRule="auto"/>
      <w:jc w:val="left"/>
    </w:pPr>
    <w:rPr>
      <w:rFonts w:ascii="Times New Roman" w:eastAsia="Times New Roman" w:hAnsi="Times New Roman" w:cs="Times New Roman"/>
      <w:sz w:val="20"/>
      <w:szCs w:val="20"/>
    </w:rPr>
  </w:style>
  <w:style w:type="character" w:customStyle="1" w:styleId="afff3">
    <w:name w:val="Верхний колонтитул Знак"/>
    <w:basedOn w:val="a3"/>
    <w:link w:val="afff2"/>
    <w:uiPriority w:val="99"/>
    <w:rsid w:val="00252B15"/>
  </w:style>
  <w:style w:type="paragraph" w:customStyle="1" w:styleId="27">
    <w:name w:val="заголовок 2"/>
    <w:basedOn w:val="a2"/>
    <w:next w:val="a2"/>
    <w:uiPriority w:val="99"/>
    <w:rsid w:val="00252B15"/>
    <w:pPr>
      <w:keepNext/>
      <w:widowControl w:val="0"/>
      <w:overflowPunct w:val="0"/>
      <w:autoSpaceDE w:val="0"/>
      <w:autoSpaceDN w:val="0"/>
      <w:adjustRightInd w:val="0"/>
      <w:spacing w:after="0" w:line="240" w:lineRule="auto"/>
      <w:ind w:right="118"/>
      <w:jc w:val="left"/>
      <w:textAlignment w:val="baseline"/>
    </w:pPr>
    <w:rPr>
      <w:rFonts w:ascii="Times New Roman" w:eastAsia="Times New Roman" w:hAnsi="Times New Roman" w:cs="Times New Roman"/>
      <w:sz w:val="24"/>
      <w:szCs w:val="20"/>
      <w:lang w:eastAsia="ru-RU"/>
    </w:rPr>
  </w:style>
  <w:style w:type="paragraph" w:styleId="afff4">
    <w:name w:val="Balloon Text"/>
    <w:basedOn w:val="a2"/>
    <w:link w:val="afff5"/>
    <w:unhideWhenUsed/>
    <w:rsid w:val="00252B15"/>
    <w:pPr>
      <w:spacing w:after="0" w:line="240" w:lineRule="auto"/>
      <w:jc w:val="left"/>
    </w:pPr>
    <w:rPr>
      <w:rFonts w:ascii="Tahoma" w:eastAsia="Times New Roman" w:hAnsi="Tahoma" w:cs="Tahoma"/>
      <w:sz w:val="16"/>
      <w:szCs w:val="16"/>
    </w:rPr>
  </w:style>
  <w:style w:type="character" w:customStyle="1" w:styleId="afff5">
    <w:name w:val="Текст выноски Знак"/>
    <w:basedOn w:val="a3"/>
    <w:link w:val="afff4"/>
    <w:rsid w:val="00252B15"/>
    <w:rPr>
      <w:rFonts w:ascii="Tahoma" w:hAnsi="Tahoma" w:cs="Tahoma"/>
      <w:sz w:val="16"/>
      <w:szCs w:val="16"/>
    </w:rPr>
  </w:style>
  <w:style w:type="paragraph" w:styleId="afff6">
    <w:name w:val="Body Text"/>
    <w:aliases w:val="TabelTekst,text,Body Text2,Char,Body Text2 Char Char Char Char Char Char Char Char Char,Main text,Body Text Char2 Char,Body Text Char1 Char Char,Body Text Char Char Char Char,TabelTekst Char Char Char Char, Char,CT"/>
    <w:basedOn w:val="a8"/>
    <w:link w:val="afff7"/>
    <w:qFormat/>
    <w:rsid w:val="00252B15"/>
    <w:pPr>
      <w:widowControl w:val="0"/>
      <w:autoSpaceDE w:val="0"/>
      <w:autoSpaceDN w:val="0"/>
      <w:adjustRightInd w:val="0"/>
    </w:pPr>
    <w:rPr>
      <w:bCs/>
      <w:iCs/>
      <w:color w:val="000000"/>
      <w:kern w:val="32"/>
      <w:lang w:eastAsia="ru-RU"/>
    </w:rPr>
  </w:style>
  <w:style w:type="character" w:customStyle="1" w:styleId="afff7">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3"/>
    <w:link w:val="afff6"/>
    <w:rsid w:val="00252B15"/>
    <w:rPr>
      <w:rFonts w:ascii="Arial" w:hAnsi="Arial" w:cs="Arial"/>
      <w:noProof/>
      <w:color w:val="000000"/>
      <w:kern w:val="32"/>
      <w:sz w:val="22"/>
      <w:szCs w:val="22"/>
      <w:lang w:eastAsia="ru-RU"/>
    </w:rPr>
  </w:style>
  <w:style w:type="paragraph" w:styleId="a">
    <w:name w:val="List"/>
    <w:basedOn w:val="a2"/>
    <w:link w:val="afff8"/>
    <w:rsid w:val="00252B15"/>
    <w:pPr>
      <w:numPr>
        <w:numId w:val="2"/>
      </w:numPr>
      <w:tabs>
        <w:tab w:val="clear" w:pos="357"/>
      </w:tabs>
      <w:spacing w:after="0" w:line="240" w:lineRule="auto"/>
      <w:ind w:left="283" w:hanging="283"/>
      <w:jc w:val="left"/>
    </w:pPr>
    <w:rPr>
      <w:rFonts w:eastAsia="Times New Roman"/>
      <w:lang w:eastAsia="ru-RU"/>
    </w:rPr>
  </w:style>
  <w:style w:type="table" w:styleId="afff9">
    <w:name w:val="Table Grid"/>
    <w:aliases w:val="Таблица ОРГРЭС1"/>
    <w:basedOn w:val="a4"/>
    <w:uiPriority w:val="59"/>
    <w:rsid w:val="00252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aliases w:val=" Знак,Знак2,Знак3"/>
    <w:basedOn w:val="a2"/>
    <w:link w:val="34"/>
    <w:rsid w:val="00252B15"/>
    <w:pPr>
      <w:spacing w:after="120" w:line="360" w:lineRule="auto"/>
      <w:ind w:firstLine="709"/>
    </w:pPr>
    <w:rPr>
      <w:rFonts w:asciiTheme="minorHAnsi" w:hAnsiTheme="minorHAnsi" w:cstheme="minorBidi"/>
      <w:sz w:val="16"/>
      <w:lang w:eastAsia="ru-RU"/>
    </w:rPr>
  </w:style>
  <w:style w:type="character" w:customStyle="1" w:styleId="34">
    <w:name w:val="Основной текст 3 Знак"/>
    <w:aliases w:val=" Знак Знак,Знак2 Знак,Знак3 Знак"/>
    <w:basedOn w:val="a3"/>
    <w:link w:val="33"/>
    <w:uiPriority w:val="99"/>
    <w:rsid w:val="00252B15"/>
    <w:rPr>
      <w:rFonts w:asciiTheme="minorHAnsi" w:eastAsiaTheme="minorHAnsi" w:hAnsiTheme="minorHAnsi" w:cstheme="minorBidi"/>
      <w:sz w:val="16"/>
      <w:szCs w:val="22"/>
      <w:lang w:eastAsia="ru-RU"/>
    </w:rPr>
  </w:style>
  <w:style w:type="character" w:customStyle="1" w:styleId="311">
    <w:name w:val="Основной текст 3 Знак1"/>
    <w:basedOn w:val="a3"/>
    <w:uiPriority w:val="99"/>
    <w:semiHidden/>
    <w:rsid w:val="00252B15"/>
    <w:rPr>
      <w:sz w:val="16"/>
      <w:szCs w:val="16"/>
    </w:rPr>
  </w:style>
  <w:style w:type="character" w:customStyle="1" w:styleId="afffa">
    <w:name w:val="Схема документа Знак"/>
    <w:aliases w:val=" Знак1 Знак"/>
    <w:basedOn w:val="a3"/>
    <w:link w:val="afffb"/>
    <w:uiPriority w:val="99"/>
    <w:rsid w:val="00252B15"/>
    <w:rPr>
      <w:rFonts w:ascii="Tahoma" w:hAnsi="Tahoma" w:cs="Tahoma"/>
      <w:sz w:val="16"/>
      <w:szCs w:val="16"/>
      <w:lang w:eastAsia="ru-RU"/>
    </w:rPr>
  </w:style>
  <w:style w:type="paragraph" w:styleId="afffb">
    <w:name w:val="Document Map"/>
    <w:aliases w:val=" Знак1"/>
    <w:basedOn w:val="a2"/>
    <w:link w:val="afffa"/>
    <w:unhideWhenUsed/>
    <w:rsid w:val="00252B15"/>
    <w:pPr>
      <w:autoSpaceDE w:val="0"/>
      <w:autoSpaceDN w:val="0"/>
      <w:adjustRightInd w:val="0"/>
      <w:spacing w:after="0" w:line="240" w:lineRule="auto"/>
      <w:ind w:firstLine="567"/>
    </w:pPr>
    <w:rPr>
      <w:rFonts w:ascii="Tahoma" w:eastAsia="Times New Roman" w:hAnsi="Tahoma" w:cs="Tahoma"/>
      <w:sz w:val="16"/>
      <w:szCs w:val="16"/>
      <w:lang w:eastAsia="ru-RU"/>
    </w:rPr>
  </w:style>
  <w:style w:type="character" w:customStyle="1" w:styleId="16">
    <w:name w:val="Схема документа Знак1"/>
    <w:basedOn w:val="a3"/>
    <w:semiHidden/>
    <w:rsid w:val="00252B15"/>
    <w:rPr>
      <w:rFonts w:ascii="Tahoma" w:eastAsiaTheme="minorHAnsi" w:hAnsi="Tahoma" w:cs="Tahoma"/>
      <w:sz w:val="16"/>
      <w:szCs w:val="16"/>
    </w:rPr>
  </w:style>
  <w:style w:type="paragraph" w:customStyle="1" w:styleId="Style13">
    <w:name w:val="Style13"/>
    <w:basedOn w:val="a2"/>
    <w:uiPriority w:val="99"/>
    <w:rsid w:val="00252B15"/>
    <w:pPr>
      <w:autoSpaceDE w:val="0"/>
      <w:autoSpaceDN w:val="0"/>
      <w:adjustRightInd w:val="0"/>
      <w:spacing w:after="0" w:line="206" w:lineRule="exact"/>
      <w:ind w:firstLine="567"/>
      <w:jc w:val="right"/>
    </w:pPr>
    <w:rPr>
      <w:rFonts w:eastAsia="Times New Roman"/>
      <w:sz w:val="24"/>
      <w:szCs w:val="24"/>
      <w:lang w:eastAsia="ru-RU"/>
    </w:rPr>
  </w:style>
  <w:style w:type="paragraph" w:customStyle="1" w:styleId="Style14">
    <w:name w:val="Style14"/>
    <w:basedOn w:val="a2"/>
    <w:uiPriority w:val="99"/>
    <w:rsid w:val="00252B15"/>
    <w:pPr>
      <w:autoSpaceDE w:val="0"/>
      <w:autoSpaceDN w:val="0"/>
      <w:adjustRightInd w:val="0"/>
      <w:spacing w:after="0" w:line="269" w:lineRule="exact"/>
      <w:ind w:firstLine="567"/>
      <w:jc w:val="center"/>
    </w:pPr>
    <w:rPr>
      <w:rFonts w:eastAsia="Times New Roman"/>
      <w:sz w:val="24"/>
      <w:szCs w:val="24"/>
      <w:lang w:eastAsia="ru-RU"/>
    </w:rPr>
  </w:style>
  <w:style w:type="paragraph" w:customStyle="1" w:styleId="Style15">
    <w:name w:val="Style15"/>
    <w:basedOn w:val="a2"/>
    <w:uiPriority w:val="99"/>
    <w:rsid w:val="00252B15"/>
    <w:pPr>
      <w:autoSpaceDE w:val="0"/>
      <w:autoSpaceDN w:val="0"/>
      <w:adjustRightInd w:val="0"/>
      <w:spacing w:after="0" w:line="206" w:lineRule="exact"/>
      <w:ind w:firstLine="567"/>
      <w:jc w:val="center"/>
    </w:pPr>
    <w:rPr>
      <w:rFonts w:eastAsia="Times New Roman"/>
      <w:sz w:val="24"/>
      <w:szCs w:val="24"/>
      <w:lang w:eastAsia="ru-RU"/>
    </w:rPr>
  </w:style>
  <w:style w:type="paragraph" w:customStyle="1" w:styleId="Style16">
    <w:name w:val="Style16"/>
    <w:basedOn w:val="a2"/>
    <w:uiPriority w:val="99"/>
    <w:rsid w:val="00252B15"/>
    <w:pPr>
      <w:autoSpaceDE w:val="0"/>
      <w:autoSpaceDN w:val="0"/>
      <w:adjustRightInd w:val="0"/>
      <w:spacing w:after="0" w:line="211" w:lineRule="exact"/>
      <w:ind w:firstLine="567"/>
      <w:jc w:val="center"/>
    </w:pPr>
    <w:rPr>
      <w:rFonts w:eastAsia="Times New Roman"/>
      <w:sz w:val="24"/>
      <w:szCs w:val="24"/>
      <w:lang w:eastAsia="ru-RU"/>
    </w:rPr>
  </w:style>
  <w:style w:type="paragraph" w:customStyle="1" w:styleId="Style17">
    <w:name w:val="Style17"/>
    <w:basedOn w:val="a2"/>
    <w:uiPriority w:val="99"/>
    <w:rsid w:val="00252B15"/>
    <w:pPr>
      <w:autoSpaceDE w:val="0"/>
      <w:autoSpaceDN w:val="0"/>
      <w:adjustRightInd w:val="0"/>
      <w:spacing w:after="0" w:line="269" w:lineRule="exact"/>
      <w:ind w:firstLine="567"/>
      <w:jc w:val="center"/>
    </w:pPr>
    <w:rPr>
      <w:rFonts w:eastAsia="Times New Roman"/>
      <w:sz w:val="24"/>
      <w:szCs w:val="24"/>
      <w:lang w:eastAsia="ru-RU"/>
    </w:rPr>
  </w:style>
  <w:style w:type="character" w:customStyle="1" w:styleId="FontStyle32">
    <w:name w:val="Font Style32"/>
    <w:uiPriority w:val="99"/>
    <w:rsid w:val="00252B15"/>
    <w:rPr>
      <w:rFonts w:ascii="Times New Roman" w:hAnsi="Times New Roman" w:cs="Times New Roman" w:hint="default"/>
      <w:sz w:val="18"/>
    </w:rPr>
  </w:style>
  <w:style w:type="character" w:customStyle="1" w:styleId="FontStyle38">
    <w:name w:val="Font Style38"/>
    <w:uiPriority w:val="99"/>
    <w:rsid w:val="00252B15"/>
    <w:rPr>
      <w:rFonts w:ascii="Times New Roman" w:hAnsi="Times New Roman" w:cs="Times New Roman" w:hint="default"/>
      <w:b/>
      <w:bCs w:val="0"/>
      <w:sz w:val="18"/>
    </w:rPr>
  </w:style>
  <w:style w:type="paragraph" w:styleId="2">
    <w:name w:val="List Number 2"/>
    <w:basedOn w:val="afa"/>
    <w:uiPriority w:val="99"/>
    <w:rsid w:val="00252B15"/>
    <w:pPr>
      <w:widowControl w:val="0"/>
      <w:numPr>
        <w:numId w:val="3"/>
      </w:numPr>
      <w:tabs>
        <w:tab w:val="clear" w:pos="1492"/>
      </w:tabs>
      <w:adjustRightInd w:val="0"/>
      <w:spacing w:before="120" w:after="120"/>
      <w:ind w:left="0" w:firstLine="0"/>
      <w:contextualSpacing w:val="0"/>
      <w:jc w:val="both"/>
      <w:textAlignment w:val="baseline"/>
    </w:pPr>
    <w:rPr>
      <w:rFonts w:ascii="Arial" w:eastAsia="Microsoft YaHei" w:hAnsi="Arial"/>
      <w:spacing w:val="-5"/>
      <w:sz w:val="22"/>
      <w:szCs w:val="22"/>
    </w:rPr>
  </w:style>
  <w:style w:type="paragraph" w:customStyle="1" w:styleId="Style20">
    <w:name w:val="Style20"/>
    <w:basedOn w:val="a2"/>
    <w:uiPriority w:val="99"/>
    <w:rsid w:val="00252B15"/>
    <w:pPr>
      <w:autoSpaceDE w:val="0"/>
      <w:autoSpaceDN w:val="0"/>
      <w:adjustRightInd w:val="0"/>
      <w:spacing w:after="0" w:line="230" w:lineRule="exact"/>
      <w:ind w:firstLine="567"/>
      <w:jc w:val="center"/>
    </w:pPr>
    <w:rPr>
      <w:rFonts w:eastAsia="Times New Roman"/>
      <w:sz w:val="24"/>
      <w:szCs w:val="24"/>
      <w:lang w:eastAsia="ru-RU"/>
    </w:rPr>
  </w:style>
  <w:style w:type="character" w:customStyle="1" w:styleId="FontStyle37">
    <w:name w:val="Font Style37"/>
    <w:uiPriority w:val="99"/>
    <w:rsid w:val="00252B15"/>
    <w:rPr>
      <w:rFonts w:ascii="Times New Roman" w:hAnsi="Times New Roman" w:cs="Times New Roman" w:hint="default"/>
      <w:sz w:val="18"/>
    </w:rPr>
  </w:style>
  <w:style w:type="paragraph" w:customStyle="1" w:styleId="Style29">
    <w:name w:val="Style29"/>
    <w:basedOn w:val="a2"/>
    <w:uiPriority w:val="99"/>
    <w:rsid w:val="00252B15"/>
    <w:pPr>
      <w:autoSpaceDE w:val="0"/>
      <w:autoSpaceDN w:val="0"/>
      <w:adjustRightInd w:val="0"/>
      <w:spacing w:after="0" w:line="274" w:lineRule="exact"/>
      <w:ind w:firstLine="566"/>
    </w:pPr>
    <w:rPr>
      <w:rFonts w:eastAsia="Times New Roman"/>
      <w:sz w:val="24"/>
      <w:szCs w:val="24"/>
      <w:lang w:eastAsia="ru-RU"/>
    </w:rPr>
  </w:style>
  <w:style w:type="character" w:customStyle="1" w:styleId="FontStyle41">
    <w:name w:val="Font Style41"/>
    <w:uiPriority w:val="99"/>
    <w:rsid w:val="00252B15"/>
    <w:rPr>
      <w:rFonts w:ascii="Times New Roman" w:hAnsi="Times New Roman" w:cs="Times New Roman" w:hint="default"/>
      <w:sz w:val="22"/>
    </w:rPr>
  </w:style>
  <w:style w:type="paragraph" w:customStyle="1" w:styleId="Style1">
    <w:name w:val="Style1"/>
    <w:basedOn w:val="a2"/>
    <w:uiPriority w:val="99"/>
    <w:rsid w:val="00252B15"/>
    <w:pPr>
      <w:autoSpaceDE w:val="0"/>
      <w:autoSpaceDN w:val="0"/>
      <w:adjustRightInd w:val="0"/>
      <w:spacing w:after="0" w:line="276" w:lineRule="exact"/>
      <w:ind w:firstLine="567"/>
      <w:jc w:val="center"/>
    </w:pPr>
    <w:rPr>
      <w:rFonts w:eastAsia="Times New Roman"/>
      <w:sz w:val="24"/>
      <w:szCs w:val="24"/>
      <w:lang w:eastAsia="ru-RU"/>
    </w:rPr>
  </w:style>
  <w:style w:type="paragraph" w:customStyle="1" w:styleId="Style11">
    <w:name w:val="Style11"/>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3">
    <w:name w:val="Style3"/>
    <w:basedOn w:val="a2"/>
    <w:uiPriority w:val="99"/>
    <w:rsid w:val="00252B15"/>
    <w:pPr>
      <w:autoSpaceDE w:val="0"/>
      <w:autoSpaceDN w:val="0"/>
      <w:adjustRightInd w:val="0"/>
      <w:spacing w:after="0" w:line="278" w:lineRule="exact"/>
      <w:ind w:firstLine="730"/>
    </w:pPr>
    <w:rPr>
      <w:rFonts w:eastAsia="Times New Roman"/>
      <w:sz w:val="24"/>
      <w:szCs w:val="24"/>
      <w:lang w:eastAsia="ru-RU"/>
    </w:rPr>
  </w:style>
  <w:style w:type="paragraph" w:styleId="afffc">
    <w:name w:val="Plain Text"/>
    <w:basedOn w:val="a2"/>
    <w:link w:val="afffd"/>
    <w:uiPriority w:val="99"/>
    <w:rsid w:val="00252B15"/>
    <w:pPr>
      <w:spacing w:after="0" w:line="240" w:lineRule="auto"/>
      <w:jc w:val="left"/>
    </w:pPr>
    <w:rPr>
      <w:rFonts w:ascii="Courier New" w:eastAsia="Times New Roman" w:hAnsi="Courier New" w:cs="Times New Roman"/>
      <w:sz w:val="20"/>
      <w:szCs w:val="20"/>
      <w:lang w:eastAsia="ru-RU"/>
    </w:rPr>
  </w:style>
  <w:style w:type="character" w:customStyle="1" w:styleId="afffd">
    <w:name w:val="Текст Знак"/>
    <w:basedOn w:val="a3"/>
    <w:link w:val="afffc"/>
    <w:uiPriority w:val="99"/>
    <w:rsid w:val="00252B15"/>
    <w:rPr>
      <w:rFonts w:ascii="Courier New" w:hAnsi="Courier New"/>
      <w:lang w:eastAsia="ru-RU"/>
    </w:rPr>
  </w:style>
  <w:style w:type="paragraph" w:styleId="28">
    <w:name w:val="Body Text 2"/>
    <w:aliases w:val="АРИАЛ Основной текст 2,Ариал,RED"/>
    <w:basedOn w:val="a2"/>
    <w:link w:val="29"/>
    <w:unhideWhenUsed/>
    <w:rsid w:val="00252B15"/>
    <w:pPr>
      <w:spacing w:after="120" w:line="480" w:lineRule="auto"/>
      <w:jc w:val="left"/>
    </w:pPr>
    <w:rPr>
      <w:rFonts w:ascii="Times New Roman" w:eastAsia="Times New Roman" w:hAnsi="Times New Roman" w:cs="Times New Roman"/>
      <w:sz w:val="20"/>
      <w:szCs w:val="20"/>
    </w:rPr>
  </w:style>
  <w:style w:type="character" w:customStyle="1" w:styleId="29">
    <w:name w:val="Основной текст 2 Знак"/>
    <w:aliases w:val="АРИАЛ Основной текст 2 Знак,Ариал Знак,RED Знак"/>
    <w:basedOn w:val="a3"/>
    <w:link w:val="28"/>
    <w:uiPriority w:val="99"/>
    <w:rsid w:val="00252B15"/>
  </w:style>
  <w:style w:type="paragraph" w:customStyle="1" w:styleId="afffe">
    <w:name w:val="Знак 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17">
    <w:name w:val="Абзац списка1"/>
    <w:basedOn w:val="a2"/>
    <w:qFormat/>
    <w:rsid w:val="00252B15"/>
    <w:pPr>
      <w:spacing w:after="0" w:line="360" w:lineRule="auto"/>
      <w:ind w:left="720" w:firstLine="709"/>
    </w:pPr>
    <w:rPr>
      <w:rFonts w:ascii="Times New Roman" w:eastAsia="Times New Roman" w:hAnsi="Times New Roman" w:cs="Times New Roman"/>
      <w:sz w:val="28"/>
      <w:szCs w:val="28"/>
    </w:rPr>
  </w:style>
  <w:style w:type="character" w:customStyle="1" w:styleId="MTEquationSection">
    <w:name w:val="MTEquationSection"/>
    <w:uiPriority w:val="99"/>
    <w:rsid w:val="00252B15"/>
    <w:rPr>
      <w:rFonts w:cs="Times New Roman"/>
      <w:vanish w:val="0"/>
      <w:color w:val="FF0000"/>
    </w:rPr>
  </w:style>
  <w:style w:type="paragraph" w:styleId="2a">
    <w:name w:val="Body Text Indent 2"/>
    <w:basedOn w:val="a2"/>
    <w:link w:val="2b"/>
    <w:rsid w:val="00252B15"/>
    <w:pPr>
      <w:spacing w:after="0" w:line="240" w:lineRule="auto"/>
      <w:ind w:firstLine="600"/>
    </w:pPr>
    <w:rPr>
      <w:rFonts w:ascii="Times New Roman" w:eastAsia="Times New Roman" w:hAnsi="Times New Roman" w:cs="Times New Roman"/>
      <w:sz w:val="24"/>
      <w:szCs w:val="24"/>
      <w:lang w:eastAsia="ru-RU"/>
    </w:rPr>
  </w:style>
  <w:style w:type="character" w:customStyle="1" w:styleId="2b">
    <w:name w:val="Основной текст с отступом 2 Знак"/>
    <w:basedOn w:val="a3"/>
    <w:link w:val="2a"/>
    <w:uiPriority w:val="99"/>
    <w:rsid w:val="00252B15"/>
    <w:rPr>
      <w:sz w:val="24"/>
      <w:szCs w:val="24"/>
      <w:lang w:eastAsia="ru-RU"/>
    </w:rPr>
  </w:style>
  <w:style w:type="paragraph" w:customStyle="1" w:styleId="affff">
    <w:name w:val="Стиль"/>
    <w:uiPriority w:val="99"/>
    <w:rsid w:val="00252B15"/>
    <w:rPr>
      <w:rFonts w:eastAsia="Calibri"/>
      <w:lang w:eastAsia="ru-RU"/>
    </w:rPr>
  </w:style>
  <w:style w:type="paragraph" w:customStyle="1" w:styleId="18">
    <w:name w:val="Заголовок оглавления1"/>
    <w:basedOn w:val="11"/>
    <w:next w:val="a2"/>
    <w:uiPriority w:val="99"/>
    <w:qFormat/>
    <w:rsid w:val="00252B15"/>
    <w:pPr>
      <w:keepLines/>
      <w:widowControl w:val="0"/>
      <w:spacing w:before="480" w:after="0" w:line="276" w:lineRule="auto"/>
      <w:jc w:val="left"/>
      <w:outlineLvl w:val="9"/>
    </w:pPr>
    <w:rPr>
      <w:rFonts w:ascii="Cambria" w:eastAsia="Calibri" w:hAnsi="Cambria" w:cs="Cambria"/>
      <w:color w:val="365F91"/>
      <w:kern w:val="0"/>
    </w:rPr>
  </w:style>
  <w:style w:type="paragraph" w:styleId="affff0">
    <w:name w:val="table of figures"/>
    <w:aliases w:val="Перечень таблиц"/>
    <w:basedOn w:val="a2"/>
    <w:next w:val="a2"/>
    <w:uiPriority w:val="99"/>
    <w:rsid w:val="00C64D28"/>
    <w:pPr>
      <w:spacing w:after="0" w:line="360" w:lineRule="auto"/>
      <w:jc w:val="left"/>
    </w:pPr>
    <w:rPr>
      <w:rFonts w:eastAsia="Times New Roman" w:cs="Calibri"/>
      <w:iCs/>
      <w:sz w:val="20"/>
      <w:szCs w:val="20"/>
    </w:rPr>
  </w:style>
  <w:style w:type="paragraph" w:customStyle="1" w:styleId="TableText">
    <w:name w:val="Table Text"/>
    <w:basedOn w:val="a2"/>
    <w:link w:val="TableTextChar"/>
    <w:uiPriority w:val="99"/>
    <w:rsid w:val="00252B15"/>
    <w:pPr>
      <w:widowControl w:val="0"/>
      <w:adjustRightInd w:val="0"/>
      <w:spacing w:after="0" w:line="240" w:lineRule="auto"/>
      <w:textAlignment w:val="baseline"/>
    </w:pPr>
    <w:rPr>
      <w:rFonts w:eastAsia="Times New Roman" w:cs="Times New Roman"/>
      <w:spacing w:val="-5"/>
      <w:kern w:val="28"/>
      <w:sz w:val="18"/>
      <w:szCs w:val="20"/>
      <w:lang w:val="en-US" w:eastAsia="ru-RU"/>
    </w:rPr>
  </w:style>
  <w:style w:type="character" w:customStyle="1" w:styleId="TableTextChar">
    <w:name w:val="Table Text Char"/>
    <w:link w:val="TableText"/>
    <w:uiPriority w:val="99"/>
    <w:rsid w:val="00252B15"/>
    <w:rPr>
      <w:rFonts w:ascii="Arial" w:hAnsi="Arial"/>
      <w:spacing w:val="-5"/>
      <w:kern w:val="28"/>
      <w:sz w:val="18"/>
      <w:lang w:val="en-US" w:eastAsia="ru-RU"/>
    </w:rPr>
  </w:style>
  <w:style w:type="paragraph" w:styleId="affff1">
    <w:name w:val="Block Text"/>
    <w:basedOn w:val="a2"/>
    <w:rsid w:val="00252B15"/>
    <w:pPr>
      <w:widowControl w:val="0"/>
      <w:autoSpaceDE w:val="0"/>
      <w:autoSpaceDN w:val="0"/>
      <w:adjustRightInd w:val="0"/>
      <w:spacing w:after="0" w:line="259" w:lineRule="auto"/>
      <w:ind w:left="80" w:right="400" w:hanging="80"/>
      <w:jc w:val="left"/>
    </w:pPr>
    <w:rPr>
      <w:rFonts w:ascii="Times New Roman" w:eastAsia="Calibri" w:hAnsi="Times New Roman" w:cs="Times New Roman"/>
      <w:sz w:val="28"/>
      <w:szCs w:val="28"/>
      <w:lang w:eastAsia="ru-RU"/>
    </w:rPr>
  </w:style>
  <w:style w:type="paragraph" w:customStyle="1" w:styleId="2c">
    <w:name w:val="Знак Знак Знак Знак Знак Знак Знак Знак Знак Знак Знак Знак2"/>
    <w:basedOn w:val="a2"/>
    <w:uiPriority w:val="99"/>
    <w:rsid w:val="00252B15"/>
    <w:pPr>
      <w:spacing w:after="160" w:line="240" w:lineRule="exact"/>
    </w:pPr>
    <w:rPr>
      <w:rFonts w:ascii="Verdana" w:eastAsia="Times New Roman" w:hAnsi="Verdana"/>
      <w:sz w:val="20"/>
      <w:szCs w:val="20"/>
      <w:lang w:val="en-US"/>
    </w:rPr>
  </w:style>
  <w:style w:type="paragraph" w:customStyle="1" w:styleId="19">
    <w:name w:val="Обычный1"/>
    <w:uiPriority w:val="99"/>
    <w:rsid w:val="00252B15"/>
    <w:rPr>
      <w:sz w:val="24"/>
      <w:lang w:eastAsia="ru-RU"/>
    </w:rPr>
  </w:style>
  <w:style w:type="paragraph" w:customStyle="1" w:styleId="style30">
    <w:name w:val="style3"/>
    <w:basedOn w:val="a2"/>
    <w:uiPriority w:val="99"/>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210">
    <w:name w:val="Знак Знак Знак Знак Знак Знак Знак Знак Знак Знак Знак Знак2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affff2">
    <w:name w:val="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211">
    <w:name w:val="Знак Знак Знак Знак Знак Знак Знак Знак Знак Знак Знак Знак2 Знак Знак Знак1 Знак"/>
    <w:basedOn w:val="a2"/>
    <w:uiPriority w:val="99"/>
    <w:rsid w:val="00252B15"/>
    <w:pPr>
      <w:spacing w:after="160" w:line="240" w:lineRule="exact"/>
    </w:pPr>
    <w:rPr>
      <w:rFonts w:ascii="Verdana" w:eastAsia="Times New Roman" w:hAnsi="Verdana"/>
      <w:sz w:val="20"/>
      <w:szCs w:val="20"/>
      <w:lang w:val="en-US"/>
    </w:rPr>
  </w:style>
  <w:style w:type="paragraph" w:customStyle="1" w:styleId="ConsNormal">
    <w:name w:val="ConsNormal"/>
    <w:uiPriority w:val="99"/>
    <w:rsid w:val="00252B15"/>
    <w:pPr>
      <w:widowControl w:val="0"/>
      <w:autoSpaceDE w:val="0"/>
      <w:autoSpaceDN w:val="0"/>
      <w:adjustRightInd w:val="0"/>
      <w:ind w:right="19772" w:firstLine="720"/>
    </w:pPr>
    <w:rPr>
      <w:rFonts w:ascii="Arial" w:hAnsi="Arial" w:cs="Arial"/>
      <w:sz w:val="16"/>
      <w:szCs w:val="16"/>
      <w:lang w:eastAsia="ru-RU"/>
    </w:rPr>
  </w:style>
  <w:style w:type="paragraph" w:customStyle="1" w:styleId="2d">
    <w:name w:val="Стиль2"/>
    <w:basedOn w:val="20"/>
    <w:link w:val="2e"/>
    <w:uiPriority w:val="99"/>
    <w:qFormat/>
    <w:rsid w:val="00252B15"/>
    <w:pPr>
      <w:spacing w:after="0" w:line="360" w:lineRule="auto"/>
    </w:pPr>
    <w:rPr>
      <w:rFonts w:ascii="Times New Roman" w:eastAsia="Times New Roman" w:hAnsi="Times New Roman" w:cs="Times New Roman"/>
      <w:bCs w:val="0"/>
      <w:i/>
      <w:iCs w:val="0"/>
      <w:sz w:val="28"/>
      <w:szCs w:val="28"/>
      <w:lang w:eastAsia="ru-RU"/>
    </w:rPr>
  </w:style>
  <w:style w:type="paragraph" w:styleId="35">
    <w:name w:val="Body Text Indent 3"/>
    <w:basedOn w:val="a2"/>
    <w:link w:val="36"/>
    <w:rsid w:val="00252B15"/>
    <w:pPr>
      <w:spacing w:after="0" w:line="240" w:lineRule="auto"/>
      <w:ind w:left="709" w:hanging="283"/>
      <w:jc w:val="left"/>
    </w:pPr>
    <w:rPr>
      <w:rFonts w:eastAsia="Times New Roman" w:cs="Times New Roman"/>
      <w:sz w:val="24"/>
      <w:szCs w:val="20"/>
      <w:lang w:eastAsia="ru-RU"/>
    </w:rPr>
  </w:style>
  <w:style w:type="character" w:customStyle="1" w:styleId="36">
    <w:name w:val="Основной текст с отступом 3 Знак"/>
    <w:basedOn w:val="a3"/>
    <w:link w:val="35"/>
    <w:uiPriority w:val="99"/>
    <w:rsid w:val="00252B15"/>
    <w:rPr>
      <w:rFonts w:ascii="Arial" w:hAnsi="Arial"/>
      <w:sz w:val="24"/>
      <w:lang w:eastAsia="ru-RU"/>
    </w:rPr>
  </w:style>
  <w:style w:type="paragraph" w:customStyle="1" w:styleId="tablecaptions">
    <w:name w:val="tablecaptions"/>
    <w:basedOn w:val="a2"/>
    <w:uiPriority w:val="99"/>
    <w:rsid w:val="00252B15"/>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character" w:styleId="affff3">
    <w:name w:val="FollowedHyperlink"/>
    <w:uiPriority w:val="99"/>
    <w:rsid w:val="00252B15"/>
    <w:rPr>
      <w:color w:val="800080"/>
      <w:u w:val="single"/>
    </w:rPr>
  </w:style>
  <w:style w:type="paragraph" w:customStyle="1" w:styleId="xl24">
    <w:name w:val="xl24"/>
    <w:basedOn w:val="a2"/>
    <w:uiPriority w:val="99"/>
    <w:rsid w:val="00252B15"/>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affff4">
    <w:name w:val="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Heading">
    <w:name w:val="Heading"/>
    <w:uiPriority w:val="99"/>
    <w:rsid w:val="00252B15"/>
    <w:pPr>
      <w:widowControl w:val="0"/>
      <w:overflowPunct w:val="0"/>
      <w:autoSpaceDE w:val="0"/>
      <w:autoSpaceDN w:val="0"/>
      <w:adjustRightInd w:val="0"/>
      <w:textAlignment w:val="baseline"/>
    </w:pPr>
    <w:rPr>
      <w:rFonts w:ascii="Arial" w:hAnsi="Arial"/>
      <w:b/>
      <w:sz w:val="22"/>
      <w:lang w:eastAsia="ru-RU"/>
    </w:rPr>
  </w:style>
  <w:style w:type="paragraph" w:customStyle="1" w:styleId="affff5">
    <w:name w:val="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styleId="affff6">
    <w:name w:val="Body Text Indent"/>
    <w:basedOn w:val="a2"/>
    <w:link w:val="affff7"/>
    <w:rsid w:val="00252B15"/>
    <w:pPr>
      <w:spacing w:after="0" w:line="360" w:lineRule="auto"/>
      <w:ind w:firstLine="902"/>
    </w:pPr>
    <w:rPr>
      <w:rFonts w:ascii="Times New Roman" w:eastAsia="Times New Roman" w:hAnsi="Times New Roman" w:cs="Times New Roman"/>
      <w:sz w:val="24"/>
      <w:szCs w:val="24"/>
      <w:lang w:eastAsia="ru-RU"/>
    </w:rPr>
  </w:style>
  <w:style w:type="character" w:customStyle="1" w:styleId="affff7">
    <w:name w:val="Основной текст с отступом Знак"/>
    <w:basedOn w:val="a3"/>
    <w:link w:val="affff6"/>
    <w:uiPriority w:val="99"/>
    <w:rsid w:val="00252B15"/>
    <w:rPr>
      <w:sz w:val="24"/>
      <w:szCs w:val="24"/>
      <w:lang w:eastAsia="ru-RU"/>
    </w:rPr>
  </w:style>
  <w:style w:type="paragraph" w:customStyle="1" w:styleId="212">
    <w:name w:val="Основной текст 21"/>
    <w:basedOn w:val="a2"/>
    <w:uiPriority w:val="99"/>
    <w:rsid w:val="00252B15"/>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1a">
    <w:name w:val="Стиль1"/>
    <w:basedOn w:val="24"/>
    <w:link w:val="1b"/>
    <w:qFormat/>
    <w:rsid w:val="00252B15"/>
    <w:pPr>
      <w:tabs>
        <w:tab w:val="clear" w:pos="9639"/>
        <w:tab w:val="right" w:leader="dot" w:pos="9923"/>
        <w:tab w:val="right" w:leader="dot" w:pos="10260"/>
      </w:tabs>
      <w:spacing w:before="60" w:after="0"/>
      <w:ind w:left="240" w:right="43"/>
    </w:pPr>
    <w:rPr>
      <w:b/>
      <w:lang w:eastAsia="ru-RU"/>
    </w:rPr>
  </w:style>
  <w:style w:type="character" w:customStyle="1" w:styleId="FontStyle28">
    <w:name w:val="Font Style28"/>
    <w:rsid w:val="00252B15"/>
    <w:rPr>
      <w:rFonts w:ascii="Times New Roman" w:hAnsi="Times New Roman" w:cs="Times New Roman"/>
      <w:b/>
      <w:bCs/>
      <w:sz w:val="18"/>
      <w:szCs w:val="18"/>
    </w:rPr>
  </w:style>
  <w:style w:type="character" w:customStyle="1" w:styleId="FontStyle30">
    <w:name w:val="Font Style30"/>
    <w:rsid w:val="00252B15"/>
    <w:rPr>
      <w:rFonts w:ascii="Times New Roman" w:hAnsi="Times New Roman" w:cs="Times New Roman"/>
      <w:sz w:val="18"/>
      <w:szCs w:val="18"/>
    </w:rPr>
  </w:style>
  <w:style w:type="paragraph" w:customStyle="1" w:styleId="xl26">
    <w:name w:val="xl26"/>
    <w:basedOn w:val="a2"/>
    <w:uiPriority w:val="99"/>
    <w:rsid w:val="00252B1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2"/>
    <w:uiPriority w:val="99"/>
    <w:rsid w:val="00252B15"/>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4">
    <w:name w:val="Style4"/>
    <w:basedOn w:val="a2"/>
    <w:uiPriority w:val="99"/>
    <w:rsid w:val="00252B15"/>
    <w:pPr>
      <w:widowControl w:val="0"/>
      <w:autoSpaceDE w:val="0"/>
      <w:autoSpaceDN w:val="0"/>
      <w:adjustRightInd w:val="0"/>
      <w:spacing w:after="0" w:line="418" w:lineRule="exact"/>
      <w:ind w:firstLine="768"/>
    </w:pPr>
    <w:rPr>
      <w:rFonts w:ascii="Times New Roman" w:eastAsia="Times New Roman" w:hAnsi="Times New Roman" w:cs="Times New Roman"/>
      <w:sz w:val="24"/>
      <w:szCs w:val="24"/>
      <w:lang w:eastAsia="ru-RU"/>
    </w:rPr>
  </w:style>
  <w:style w:type="paragraph" w:customStyle="1" w:styleId="Style5">
    <w:name w:val="Style5"/>
    <w:basedOn w:val="a2"/>
    <w:uiPriority w:val="99"/>
    <w:rsid w:val="00252B15"/>
    <w:pPr>
      <w:widowControl w:val="0"/>
      <w:autoSpaceDE w:val="0"/>
      <w:autoSpaceDN w:val="0"/>
      <w:adjustRightInd w:val="0"/>
      <w:spacing w:after="0"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rsid w:val="00252B15"/>
    <w:rPr>
      <w:rFonts w:ascii="Times New Roman" w:hAnsi="Times New Roman" w:cs="Times New Roman"/>
      <w:sz w:val="22"/>
      <w:szCs w:val="22"/>
    </w:rPr>
  </w:style>
  <w:style w:type="character" w:customStyle="1" w:styleId="FontStyle34">
    <w:name w:val="Font Style34"/>
    <w:rsid w:val="00252B15"/>
    <w:rPr>
      <w:rFonts w:ascii="Times New Roman" w:hAnsi="Times New Roman" w:cs="Times New Roman"/>
      <w:b/>
      <w:bCs/>
      <w:sz w:val="22"/>
      <w:szCs w:val="22"/>
    </w:rPr>
  </w:style>
  <w:style w:type="paragraph" w:customStyle="1" w:styleId="font5">
    <w:name w:val="font5"/>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67">
    <w:name w:val="xl67"/>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8">
    <w:name w:val="xl68"/>
    <w:basedOn w:val="a2"/>
    <w:rsid w:val="00252B15"/>
    <w:pPr>
      <w:pBdr>
        <w:top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69">
    <w:name w:val="xl69"/>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70">
    <w:name w:val="xl70"/>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71">
    <w:name w:val="xl7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5">
    <w:name w:val="xl7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6">
    <w:name w:val="xl76"/>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77">
    <w:name w:val="xl77"/>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78">
    <w:name w:val="xl78"/>
    <w:basedOn w:val="a2"/>
    <w:rsid w:val="00252B15"/>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i/>
      <w:iCs/>
      <w:sz w:val="24"/>
      <w:szCs w:val="24"/>
      <w:lang w:eastAsia="ru-RU"/>
    </w:rPr>
  </w:style>
  <w:style w:type="paragraph" w:customStyle="1" w:styleId="xl82">
    <w:name w:val="xl82"/>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83">
    <w:name w:val="xl83"/>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2"/>
    <w:rsid w:val="00252B15"/>
    <w:pPr>
      <w:shd w:val="clear" w:color="000000" w:fill="FFFFFF"/>
      <w:spacing w:before="100" w:beforeAutospacing="1" w:after="100" w:afterAutospacing="1" w:line="240" w:lineRule="auto"/>
      <w:jc w:val="left"/>
    </w:pPr>
    <w:rPr>
      <w:rFonts w:ascii="Times New Roman CYR" w:eastAsia="Times New Roman" w:hAnsi="Times New Roman CYR" w:cs="Times New Roman CYR"/>
      <w:sz w:val="24"/>
      <w:szCs w:val="24"/>
      <w:lang w:eastAsia="ru-RU"/>
    </w:rPr>
  </w:style>
  <w:style w:type="paragraph" w:customStyle="1" w:styleId="xl85">
    <w:name w:val="xl8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b/>
      <w:bCs/>
      <w:sz w:val="24"/>
      <w:szCs w:val="24"/>
      <w:lang w:eastAsia="ru-RU"/>
    </w:rPr>
  </w:style>
  <w:style w:type="paragraph" w:customStyle="1" w:styleId="xl86">
    <w:name w:val="xl8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2"/>
    <w:rsid w:val="00252B15"/>
    <w:pPr>
      <w:pBdr>
        <w:top w:val="single" w:sz="4" w:space="0" w:color="auto"/>
        <w:bottom w:val="single" w:sz="4" w:space="0" w:color="auto"/>
      </w:pBdr>
      <w:spacing w:before="100" w:beforeAutospacing="1" w:after="100" w:afterAutospacing="1" w:line="240" w:lineRule="auto"/>
      <w:jc w:val="left"/>
    </w:pPr>
    <w:rPr>
      <w:rFonts w:ascii="Times New Roman" w:eastAsia="Times New Roman" w:hAnsi="Times New Roman" w:cs="Times New Roman"/>
      <w:b/>
      <w:bCs/>
      <w:sz w:val="24"/>
      <w:szCs w:val="24"/>
      <w:lang w:eastAsia="ru-RU"/>
    </w:rPr>
  </w:style>
  <w:style w:type="paragraph" w:customStyle="1" w:styleId="xl88">
    <w:name w:val="xl88"/>
    <w:basedOn w:val="a2"/>
    <w:rsid w:val="00252B15"/>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1">
    <w:name w:val="xl91"/>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2">
    <w:name w:val="xl92"/>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i/>
      <w:iCs/>
      <w:sz w:val="24"/>
      <w:szCs w:val="24"/>
      <w:lang w:eastAsia="ru-RU"/>
    </w:rPr>
  </w:style>
  <w:style w:type="paragraph" w:customStyle="1" w:styleId="xl93">
    <w:name w:val="xl93"/>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4">
    <w:name w:val="xl94"/>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5">
    <w:name w:val="xl95"/>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96">
    <w:name w:val="xl96"/>
    <w:basedOn w:val="a2"/>
    <w:rsid w:val="00252B1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styleId="42">
    <w:name w:val="toc 4"/>
    <w:basedOn w:val="a2"/>
    <w:next w:val="a2"/>
    <w:autoRedefine/>
    <w:uiPriority w:val="39"/>
    <w:unhideWhenUsed/>
    <w:rsid w:val="00252B15"/>
    <w:pPr>
      <w:spacing w:after="100"/>
      <w:ind w:left="660"/>
      <w:jc w:val="left"/>
    </w:pPr>
    <w:rPr>
      <w:rFonts w:ascii="Calibri" w:eastAsia="Times New Roman" w:hAnsi="Calibri" w:cs="Times New Roman"/>
      <w:lang w:eastAsia="ru-RU"/>
    </w:rPr>
  </w:style>
  <w:style w:type="paragraph" w:styleId="52">
    <w:name w:val="toc 5"/>
    <w:basedOn w:val="a2"/>
    <w:next w:val="a2"/>
    <w:autoRedefine/>
    <w:uiPriority w:val="39"/>
    <w:unhideWhenUsed/>
    <w:rsid w:val="00252B15"/>
    <w:pPr>
      <w:spacing w:after="100"/>
      <w:ind w:left="880"/>
      <w:jc w:val="left"/>
    </w:pPr>
    <w:rPr>
      <w:rFonts w:ascii="Calibri" w:eastAsia="Times New Roman" w:hAnsi="Calibri" w:cs="Times New Roman"/>
      <w:lang w:eastAsia="ru-RU"/>
    </w:rPr>
  </w:style>
  <w:style w:type="paragraph" w:styleId="61">
    <w:name w:val="toc 6"/>
    <w:basedOn w:val="a2"/>
    <w:next w:val="a2"/>
    <w:autoRedefine/>
    <w:uiPriority w:val="39"/>
    <w:unhideWhenUsed/>
    <w:rsid w:val="00252B15"/>
    <w:pPr>
      <w:spacing w:after="100"/>
      <w:ind w:left="1100"/>
      <w:jc w:val="left"/>
    </w:pPr>
    <w:rPr>
      <w:rFonts w:ascii="Calibri" w:eastAsia="Times New Roman" w:hAnsi="Calibri" w:cs="Times New Roman"/>
      <w:lang w:eastAsia="ru-RU"/>
    </w:rPr>
  </w:style>
  <w:style w:type="paragraph" w:styleId="71">
    <w:name w:val="toc 7"/>
    <w:basedOn w:val="a2"/>
    <w:next w:val="a2"/>
    <w:autoRedefine/>
    <w:uiPriority w:val="39"/>
    <w:unhideWhenUsed/>
    <w:rsid w:val="00252B15"/>
    <w:pPr>
      <w:spacing w:after="100"/>
      <w:ind w:left="1320"/>
      <w:jc w:val="left"/>
    </w:pPr>
    <w:rPr>
      <w:rFonts w:ascii="Calibri" w:eastAsia="Times New Roman" w:hAnsi="Calibri" w:cs="Times New Roman"/>
      <w:lang w:eastAsia="ru-RU"/>
    </w:rPr>
  </w:style>
  <w:style w:type="paragraph" w:styleId="81">
    <w:name w:val="toc 8"/>
    <w:basedOn w:val="a2"/>
    <w:next w:val="a2"/>
    <w:autoRedefine/>
    <w:uiPriority w:val="39"/>
    <w:unhideWhenUsed/>
    <w:rsid w:val="00252B15"/>
    <w:pPr>
      <w:spacing w:after="100"/>
      <w:ind w:left="1540"/>
      <w:jc w:val="left"/>
    </w:pPr>
    <w:rPr>
      <w:rFonts w:ascii="Calibri" w:eastAsia="Times New Roman" w:hAnsi="Calibri" w:cs="Times New Roman"/>
      <w:lang w:eastAsia="ru-RU"/>
    </w:rPr>
  </w:style>
  <w:style w:type="paragraph" w:styleId="91">
    <w:name w:val="toc 9"/>
    <w:basedOn w:val="a2"/>
    <w:next w:val="a2"/>
    <w:autoRedefine/>
    <w:uiPriority w:val="39"/>
    <w:unhideWhenUsed/>
    <w:rsid w:val="00252B15"/>
    <w:pPr>
      <w:spacing w:after="100"/>
      <w:ind w:left="1760"/>
      <w:jc w:val="left"/>
    </w:pPr>
    <w:rPr>
      <w:rFonts w:ascii="Calibri" w:eastAsia="Times New Roman" w:hAnsi="Calibri" w:cs="Times New Roman"/>
      <w:lang w:eastAsia="ru-RU"/>
    </w:rPr>
  </w:style>
  <w:style w:type="paragraph" w:customStyle="1" w:styleId="affff8">
    <w:name w:val="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table" w:customStyle="1" w:styleId="1c">
    <w:name w:val="Сетка таблицы1"/>
    <w:basedOn w:val="a4"/>
    <w:next w:val="afff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9">
    <w:name w:val="Нормальный (таблица)"/>
    <w:basedOn w:val="a2"/>
    <w:next w:val="a2"/>
    <w:uiPriority w:val="99"/>
    <w:rsid w:val="00252B15"/>
    <w:pPr>
      <w:autoSpaceDE w:val="0"/>
      <w:autoSpaceDN w:val="0"/>
      <w:adjustRightInd w:val="0"/>
      <w:spacing w:after="0" w:line="240" w:lineRule="auto"/>
    </w:pPr>
    <w:rPr>
      <w:rFonts w:eastAsia="Times New Roman"/>
      <w:sz w:val="24"/>
      <w:szCs w:val="24"/>
      <w:lang w:eastAsia="ru-RU"/>
    </w:rPr>
  </w:style>
  <w:style w:type="paragraph" w:customStyle="1" w:styleId="ConsPlusNormal">
    <w:name w:val="ConsPlusNormal"/>
    <w:uiPriority w:val="99"/>
    <w:qFormat/>
    <w:rsid w:val="00252B15"/>
    <w:pPr>
      <w:widowControl w:val="0"/>
      <w:autoSpaceDE w:val="0"/>
      <w:autoSpaceDN w:val="0"/>
      <w:adjustRightInd w:val="0"/>
      <w:ind w:firstLine="720"/>
    </w:pPr>
    <w:rPr>
      <w:rFonts w:ascii="Arial" w:hAnsi="Arial" w:cs="Arial"/>
      <w:lang w:eastAsia="ru-RU"/>
    </w:rPr>
  </w:style>
  <w:style w:type="paragraph" w:customStyle="1" w:styleId="ConsPlusNonformat">
    <w:name w:val="ConsPlusNonformat"/>
    <w:uiPriority w:val="99"/>
    <w:rsid w:val="00252B15"/>
    <w:pPr>
      <w:widowControl w:val="0"/>
      <w:autoSpaceDE w:val="0"/>
      <w:autoSpaceDN w:val="0"/>
      <w:adjustRightInd w:val="0"/>
    </w:pPr>
    <w:rPr>
      <w:rFonts w:ascii="Courier New" w:hAnsi="Courier New" w:cs="Courier New"/>
      <w:lang w:eastAsia="ru-RU"/>
    </w:rPr>
  </w:style>
  <w:style w:type="paragraph" w:customStyle="1" w:styleId="ConsPlusTitle">
    <w:name w:val="ConsPlusTitle"/>
    <w:uiPriority w:val="99"/>
    <w:rsid w:val="00252B15"/>
    <w:pPr>
      <w:widowControl w:val="0"/>
      <w:autoSpaceDE w:val="0"/>
      <w:autoSpaceDN w:val="0"/>
      <w:adjustRightInd w:val="0"/>
    </w:pPr>
    <w:rPr>
      <w:rFonts w:ascii="Arial" w:hAnsi="Arial" w:cs="Arial"/>
      <w:b/>
      <w:bCs/>
      <w:lang w:eastAsia="ru-RU"/>
    </w:rPr>
  </w:style>
  <w:style w:type="paragraph" w:customStyle="1" w:styleId="xl25">
    <w:name w:val="xl25"/>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18"/>
      <w:szCs w:val="18"/>
      <w:lang w:eastAsia="ru-RU"/>
    </w:rPr>
  </w:style>
  <w:style w:type="paragraph" w:customStyle="1" w:styleId="ConsPlusCell">
    <w:name w:val="ConsPlusCell"/>
    <w:uiPriority w:val="99"/>
    <w:rsid w:val="00252B15"/>
    <w:pPr>
      <w:autoSpaceDE w:val="0"/>
      <w:autoSpaceDN w:val="0"/>
      <w:adjustRightInd w:val="0"/>
    </w:pPr>
    <w:rPr>
      <w:rFonts w:ascii="Arial" w:eastAsia="Calibri" w:hAnsi="Arial" w:cs="Arial"/>
    </w:rPr>
  </w:style>
  <w:style w:type="paragraph" w:customStyle="1" w:styleId="xl65">
    <w:name w:val="xl65"/>
    <w:basedOn w:val="a2"/>
    <w:rsid w:val="00252B15"/>
    <w:pPr>
      <w:spacing w:before="100" w:beforeAutospacing="1" w:after="100" w:afterAutospacing="1" w:line="240" w:lineRule="auto"/>
      <w:jc w:val="center"/>
    </w:pPr>
    <w:rPr>
      <w:rFonts w:eastAsia="Times New Roman"/>
      <w:sz w:val="12"/>
      <w:szCs w:val="12"/>
      <w:lang w:eastAsia="ru-RU"/>
    </w:rPr>
  </w:style>
  <w:style w:type="paragraph" w:customStyle="1" w:styleId="xl66">
    <w:name w:val="xl66"/>
    <w:basedOn w:val="a2"/>
    <w:rsid w:val="00252B15"/>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16"/>
      <w:szCs w:val="16"/>
      <w:lang w:eastAsia="ru-RU"/>
    </w:rPr>
  </w:style>
  <w:style w:type="paragraph" w:customStyle="1" w:styleId="xl97">
    <w:name w:val="xl97"/>
    <w:basedOn w:val="a2"/>
    <w:rsid w:val="00252B15"/>
    <w:pPr>
      <w:pBdr>
        <w:top w:val="single" w:sz="4" w:space="0" w:color="auto"/>
        <w:left w:val="single" w:sz="4" w:space="0" w:color="auto"/>
        <w:right w:val="single" w:sz="8" w:space="0" w:color="auto"/>
      </w:pBdr>
      <w:shd w:val="clear" w:color="000000" w:fill="FFCC99"/>
      <w:spacing w:before="100" w:beforeAutospacing="1" w:after="100" w:afterAutospacing="1" w:line="240" w:lineRule="auto"/>
      <w:jc w:val="left"/>
    </w:pPr>
    <w:rPr>
      <w:rFonts w:eastAsia="Times New Roman"/>
      <w:sz w:val="16"/>
      <w:szCs w:val="16"/>
      <w:lang w:eastAsia="ru-RU"/>
    </w:rPr>
  </w:style>
  <w:style w:type="paragraph" w:customStyle="1" w:styleId="xl98">
    <w:name w:val="xl98"/>
    <w:basedOn w:val="a2"/>
    <w:rsid w:val="00252B1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99">
    <w:name w:val="xl99"/>
    <w:basedOn w:val="a2"/>
    <w:rsid w:val="00252B15"/>
    <w:pPr>
      <w:pBdr>
        <w:left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0">
    <w:name w:val="xl100"/>
    <w:basedOn w:val="a2"/>
    <w:rsid w:val="00252B1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1">
    <w:name w:val="xl101"/>
    <w:basedOn w:val="a2"/>
    <w:rsid w:val="00252B15"/>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2">
    <w:name w:val="xl102"/>
    <w:basedOn w:val="a2"/>
    <w:rsid w:val="00252B15"/>
    <w:pPr>
      <w:pBdr>
        <w:top w:val="single" w:sz="8"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3">
    <w:name w:val="xl103"/>
    <w:basedOn w:val="a2"/>
    <w:rsid w:val="00252B15"/>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4">
    <w:name w:val="xl104"/>
    <w:basedOn w:val="a2"/>
    <w:rsid w:val="00252B15"/>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5">
    <w:name w:val="xl105"/>
    <w:basedOn w:val="a2"/>
    <w:rsid w:val="00252B15"/>
    <w:pPr>
      <w:pBdr>
        <w:left w:val="single" w:sz="8"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6">
    <w:name w:val="xl106"/>
    <w:basedOn w:val="a2"/>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7">
    <w:name w:val="xl107"/>
    <w:basedOn w:val="a2"/>
    <w:rsid w:val="00252B15"/>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108">
    <w:name w:val="xl108"/>
    <w:basedOn w:val="a2"/>
    <w:rsid w:val="00252B15"/>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paragraph" w:customStyle="1" w:styleId="xl109">
    <w:name w:val="xl109"/>
    <w:basedOn w:val="a2"/>
    <w:rsid w:val="00252B15"/>
    <w:pPr>
      <w:pBdr>
        <w:left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paragraph" w:customStyle="1" w:styleId="xl110">
    <w:name w:val="xl110"/>
    <w:basedOn w:val="a2"/>
    <w:rsid w:val="00252B15"/>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sz w:val="12"/>
      <w:szCs w:val="12"/>
      <w:lang w:eastAsia="ru-RU"/>
    </w:rPr>
  </w:style>
  <w:style w:type="character" w:styleId="affffa">
    <w:name w:val="annotation reference"/>
    <w:basedOn w:val="a3"/>
    <w:unhideWhenUsed/>
    <w:rsid w:val="00252B15"/>
    <w:rPr>
      <w:sz w:val="16"/>
      <w:szCs w:val="16"/>
    </w:rPr>
  </w:style>
  <w:style w:type="paragraph" w:styleId="affffb">
    <w:name w:val="annotation text"/>
    <w:basedOn w:val="a2"/>
    <w:link w:val="affffc"/>
    <w:uiPriority w:val="99"/>
    <w:unhideWhenUsed/>
    <w:rsid w:val="00252B15"/>
    <w:pPr>
      <w:spacing w:after="0" w:line="240" w:lineRule="auto"/>
      <w:jc w:val="left"/>
    </w:pPr>
    <w:rPr>
      <w:rFonts w:ascii="Times New Roman" w:eastAsia="Times New Roman" w:hAnsi="Times New Roman" w:cs="Times New Roman"/>
      <w:sz w:val="20"/>
      <w:szCs w:val="20"/>
    </w:rPr>
  </w:style>
  <w:style w:type="character" w:customStyle="1" w:styleId="affffc">
    <w:name w:val="Текст примечания Знак"/>
    <w:basedOn w:val="a3"/>
    <w:link w:val="affffb"/>
    <w:uiPriority w:val="99"/>
    <w:rsid w:val="00252B15"/>
  </w:style>
  <w:style w:type="paragraph" w:styleId="affffd">
    <w:name w:val="annotation subject"/>
    <w:basedOn w:val="affffb"/>
    <w:next w:val="affffb"/>
    <w:link w:val="affffe"/>
    <w:uiPriority w:val="99"/>
    <w:unhideWhenUsed/>
    <w:rsid w:val="00252B15"/>
    <w:rPr>
      <w:b/>
      <w:bCs/>
    </w:rPr>
  </w:style>
  <w:style w:type="character" w:customStyle="1" w:styleId="affffe">
    <w:name w:val="Тема примечания Знак"/>
    <w:basedOn w:val="affffc"/>
    <w:link w:val="affffd"/>
    <w:uiPriority w:val="99"/>
    <w:rsid w:val="00252B15"/>
    <w:rPr>
      <w:b/>
      <w:bCs/>
    </w:rPr>
  </w:style>
  <w:style w:type="table" w:customStyle="1" w:styleId="72">
    <w:name w:val="Сетка таблицы7"/>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2"/>
    <w:rsid w:val="00252B15"/>
    <w:pPr>
      <w:spacing w:before="100" w:beforeAutospacing="1" w:after="100" w:afterAutospacing="1" w:line="240" w:lineRule="auto"/>
      <w:jc w:val="left"/>
    </w:pPr>
    <w:rPr>
      <w:rFonts w:eastAsia="Times New Roman"/>
      <w:color w:val="000000"/>
      <w:sz w:val="20"/>
      <w:szCs w:val="20"/>
      <w:lang w:eastAsia="ru-RU"/>
    </w:rPr>
  </w:style>
  <w:style w:type="paragraph" w:customStyle="1" w:styleId="font7">
    <w:name w:val="font7"/>
    <w:basedOn w:val="a2"/>
    <w:rsid w:val="00252B15"/>
    <w:pPr>
      <w:spacing w:before="100" w:beforeAutospacing="1" w:after="100" w:afterAutospacing="1" w:line="240" w:lineRule="auto"/>
      <w:jc w:val="left"/>
    </w:pPr>
    <w:rPr>
      <w:rFonts w:eastAsia="Times New Roman"/>
      <w:color w:val="000000"/>
      <w:sz w:val="20"/>
      <w:szCs w:val="20"/>
      <w:lang w:eastAsia="ru-RU"/>
    </w:rPr>
  </w:style>
  <w:style w:type="paragraph" w:customStyle="1" w:styleId="font8">
    <w:name w:val="font8"/>
    <w:basedOn w:val="a2"/>
    <w:uiPriority w:val="99"/>
    <w:rsid w:val="00252B15"/>
    <w:pPr>
      <w:spacing w:before="100" w:beforeAutospacing="1" w:after="100" w:afterAutospacing="1" w:line="240" w:lineRule="auto"/>
      <w:jc w:val="left"/>
    </w:pPr>
    <w:rPr>
      <w:rFonts w:eastAsia="Times New Roman"/>
      <w:color w:val="FF0000"/>
      <w:sz w:val="20"/>
      <w:szCs w:val="20"/>
      <w:lang w:eastAsia="ru-RU"/>
    </w:rPr>
  </w:style>
  <w:style w:type="paragraph" w:customStyle="1" w:styleId="font9">
    <w:name w:val="font9"/>
    <w:basedOn w:val="a2"/>
    <w:rsid w:val="00252B15"/>
    <w:pPr>
      <w:spacing w:before="100" w:beforeAutospacing="1" w:after="100" w:afterAutospacing="1" w:line="240" w:lineRule="auto"/>
      <w:jc w:val="left"/>
    </w:pPr>
    <w:rPr>
      <w:rFonts w:ascii="Tahoma" w:eastAsia="Times New Roman" w:hAnsi="Tahoma" w:cs="Tahoma"/>
      <w:color w:val="000000"/>
      <w:sz w:val="18"/>
      <w:szCs w:val="18"/>
      <w:lang w:eastAsia="ru-RU"/>
    </w:rPr>
  </w:style>
  <w:style w:type="paragraph" w:customStyle="1" w:styleId="font10">
    <w:name w:val="font10"/>
    <w:basedOn w:val="a2"/>
    <w:rsid w:val="00252B15"/>
    <w:pPr>
      <w:spacing w:before="100" w:beforeAutospacing="1" w:after="100" w:afterAutospacing="1" w:line="240" w:lineRule="auto"/>
      <w:jc w:val="left"/>
    </w:pPr>
    <w:rPr>
      <w:rFonts w:ascii="Tahoma" w:eastAsia="Times New Roman" w:hAnsi="Tahoma" w:cs="Tahoma"/>
      <w:b/>
      <w:bCs/>
      <w:color w:val="000000"/>
      <w:sz w:val="18"/>
      <w:szCs w:val="18"/>
      <w:lang w:eastAsia="ru-RU"/>
    </w:rPr>
  </w:style>
  <w:style w:type="paragraph" w:customStyle="1" w:styleId="xl111">
    <w:name w:val="xl111"/>
    <w:basedOn w:val="a2"/>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2">
    <w:name w:val="xl112"/>
    <w:basedOn w:val="a2"/>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b/>
      <w:bCs/>
      <w:color w:val="FF0000"/>
      <w:sz w:val="20"/>
      <w:szCs w:val="20"/>
      <w:lang w:eastAsia="ru-RU"/>
    </w:rPr>
  </w:style>
  <w:style w:type="paragraph" w:customStyle="1" w:styleId="xl113">
    <w:name w:val="xl11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FF0000"/>
      <w:sz w:val="20"/>
      <w:szCs w:val="20"/>
      <w:lang w:eastAsia="ru-RU"/>
    </w:rPr>
  </w:style>
  <w:style w:type="paragraph" w:customStyle="1" w:styleId="xl114">
    <w:name w:val="xl114"/>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5">
    <w:name w:val="xl115"/>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16">
    <w:name w:val="xl116"/>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17">
    <w:name w:val="xl117"/>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18">
    <w:name w:val="xl118"/>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19">
    <w:name w:val="xl11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0">
    <w:name w:val="xl120"/>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1">
    <w:name w:val="xl12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2">
    <w:name w:val="xl122"/>
    <w:basedOn w:val="a2"/>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3">
    <w:name w:val="xl123"/>
    <w:basedOn w:val="a2"/>
    <w:rsid w:val="00252B15"/>
    <w:pP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24">
    <w:name w:val="xl124"/>
    <w:basedOn w:val="a2"/>
    <w:rsid w:val="00252B15"/>
    <w:pP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5">
    <w:name w:val="xl125"/>
    <w:basedOn w:val="a2"/>
    <w:rsid w:val="00252B15"/>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26">
    <w:name w:val="xl12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0"/>
      <w:szCs w:val="20"/>
      <w:lang w:eastAsia="ru-RU"/>
    </w:rPr>
  </w:style>
  <w:style w:type="paragraph" w:customStyle="1" w:styleId="xl127">
    <w:name w:val="xl12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28">
    <w:name w:val="xl128"/>
    <w:basedOn w:val="a2"/>
    <w:rsid w:val="00252B15"/>
    <w:pP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29">
    <w:name w:val="xl12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30">
    <w:name w:val="xl130"/>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31">
    <w:name w:val="xl131"/>
    <w:basedOn w:val="a2"/>
    <w:rsid w:val="00252B15"/>
    <w:pP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32">
    <w:name w:val="xl132"/>
    <w:basedOn w:val="a2"/>
    <w:rsid w:val="00252B15"/>
    <w:pP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33">
    <w:name w:val="xl13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color w:val="9C6500"/>
      <w:sz w:val="24"/>
      <w:szCs w:val="24"/>
      <w:lang w:eastAsia="ru-RU"/>
    </w:rPr>
  </w:style>
  <w:style w:type="paragraph" w:customStyle="1" w:styleId="xl134">
    <w:name w:val="xl134"/>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35">
    <w:name w:val="xl135"/>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36">
    <w:name w:val="xl13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37">
    <w:name w:val="xl137"/>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8">
    <w:name w:val="xl138"/>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39">
    <w:name w:val="xl139"/>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40">
    <w:name w:val="xl140"/>
    <w:basedOn w:val="a2"/>
    <w:rsid w:val="00252B1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1">
    <w:name w:val="xl14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2">
    <w:name w:val="xl142"/>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3">
    <w:name w:val="xl143"/>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4">
    <w:name w:val="xl144"/>
    <w:basedOn w:val="a2"/>
    <w:uiPriority w:val="99"/>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45">
    <w:name w:val="xl145"/>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46">
    <w:name w:val="xl146"/>
    <w:basedOn w:val="a2"/>
    <w:uiPriority w:val="99"/>
    <w:rsid w:val="00252B15"/>
    <w:pPr>
      <w:shd w:val="clear" w:color="000000" w:fill="FF0000"/>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xl147">
    <w:name w:val="xl147"/>
    <w:basedOn w:val="a2"/>
    <w:uiPriority w:val="99"/>
    <w:rsid w:val="00252B1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48">
    <w:name w:val="xl148"/>
    <w:basedOn w:val="a2"/>
    <w:uiPriority w:val="99"/>
    <w:rsid w:val="00252B1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49">
    <w:name w:val="xl149"/>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0"/>
      <w:szCs w:val="20"/>
      <w:lang w:eastAsia="ru-RU"/>
    </w:rPr>
  </w:style>
  <w:style w:type="paragraph" w:customStyle="1" w:styleId="xl150">
    <w:name w:val="xl150"/>
    <w:basedOn w:val="a2"/>
    <w:uiPriority w:val="99"/>
    <w:rsid w:val="00252B15"/>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1">
    <w:name w:val="xl151"/>
    <w:basedOn w:val="a2"/>
    <w:uiPriority w:val="99"/>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2"/>
    <w:uiPriority w:val="99"/>
    <w:rsid w:val="00252B15"/>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3">
    <w:name w:val="xl153"/>
    <w:basedOn w:val="a2"/>
    <w:uiPriority w:val="99"/>
    <w:rsid w:val="00252B15"/>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2"/>
    <w:uiPriority w:val="99"/>
    <w:rsid w:val="00252B1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2"/>
    <w:uiPriority w:val="99"/>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6">
    <w:name w:val="xl156"/>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57">
    <w:name w:val="xl157"/>
    <w:basedOn w:val="a2"/>
    <w:uiPriority w:val="99"/>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58">
    <w:name w:val="xl158"/>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59">
    <w:name w:val="xl159"/>
    <w:basedOn w:val="a2"/>
    <w:uiPriority w:val="99"/>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60">
    <w:name w:val="xl160"/>
    <w:basedOn w:val="a2"/>
    <w:uiPriority w:val="99"/>
    <w:rsid w:val="00252B15"/>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
    <w:name w:val="xl161"/>
    <w:basedOn w:val="a2"/>
    <w:uiPriority w:val="99"/>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
    <w:name w:val="xl162"/>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FF0000"/>
      <w:sz w:val="20"/>
      <w:szCs w:val="20"/>
      <w:lang w:eastAsia="ru-RU"/>
    </w:rPr>
  </w:style>
  <w:style w:type="paragraph" w:customStyle="1" w:styleId="xl163">
    <w:name w:val="xl163"/>
    <w:basedOn w:val="a2"/>
    <w:uiPriority w:val="99"/>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64">
    <w:name w:val="xl164"/>
    <w:basedOn w:val="a2"/>
    <w:uiPriority w:val="99"/>
    <w:rsid w:val="00252B15"/>
    <w:pPr>
      <w:pBdr>
        <w:top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65">
    <w:name w:val="xl165"/>
    <w:basedOn w:val="a2"/>
    <w:uiPriority w:val="99"/>
    <w:rsid w:val="00252B15"/>
    <w:pP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66">
    <w:name w:val="xl166"/>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67">
    <w:name w:val="xl167"/>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
    <w:name w:val="xl168"/>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9">
    <w:name w:val="xl169"/>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70">
    <w:name w:val="xl170"/>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71">
    <w:name w:val="xl171"/>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i/>
      <w:iCs/>
      <w:color w:val="000000"/>
      <w:sz w:val="20"/>
      <w:szCs w:val="20"/>
      <w:lang w:eastAsia="ru-RU"/>
    </w:rPr>
  </w:style>
  <w:style w:type="paragraph" w:customStyle="1" w:styleId="xl172">
    <w:name w:val="xl172"/>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i/>
      <w:iCs/>
      <w:sz w:val="24"/>
      <w:szCs w:val="24"/>
      <w:lang w:eastAsia="ru-RU"/>
    </w:rPr>
  </w:style>
  <w:style w:type="paragraph" w:customStyle="1" w:styleId="xl173">
    <w:name w:val="xl173"/>
    <w:basedOn w:val="a2"/>
    <w:rsid w:val="00252B15"/>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4">
    <w:name w:val="xl174"/>
    <w:basedOn w:val="a2"/>
    <w:rsid w:val="00252B15"/>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5">
    <w:name w:val="xl175"/>
    <w:basedOn w:val="a2"/>
    <w:rsid w:val="00252B15"/>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6">
    <w:name w:val="xl176"/>
    <w:basedOn w:val="a2"/>
    <w:rsid w:val="00252B15"/>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77">
    <w:name w:val="xl17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8">
    <w:name w:val="xl17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i/>
      <w:iCs/>
      <w:sz w:val="20"/>
      <w:szCs w:val="20"/>
      <w:lang w:eastAsia="ru-RU"/>
    </w:rPr>
  </w:style>
  <w:style w:type="paragraph" w:customStyle="1" w:styleId="xl179">
    <w:name w:val="xl179"/>
    <w:basedOn w:val="a2"/>
    <w:rsid w:val="00252B1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0">
    <w:name w:val="xl180"/>
    <w:basedOn w:val="a2"/>
    <w:rsid w:val="00252B15"/>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1">
    <w:name w:val="xl181"/>
    <w:basedOn w:val="a2"/>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2">
    <w:name w:val="xl182"/>
    <w:basedOn w:val="a2"/>
    <w:rsid w:val="00252B15"/>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3">
    <w:name w:val="xl183"/>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olor w:val="000000"/>
      <w:sz w:val="20"/>
      <w:szCs w:val="20"/>
      <w:lang w:eastAsia="ru-RU"/>
    </w:rPr>
  </w:style>
  <w:style w:type="paragraph" w:customStyle="1" w:styleId="xl184">
    <w:name w:val="xl184"/>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5">
    <w:name w:val="xl185"/>
    <w:basedOn w:val="a2"/>
    <w:rsid w:val="00252B1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6">
    <w:name w:val="xl186"/>
    <w:basedOn w:val="a2"/>
    <w:rsid w:val="00252B15"/>
    <w:pPr>
      <w:pBdr>
        <w:left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87">
    <w:name w:val="xl187"/>
    <w:basedOn w:val="a2"/>
    <w:rsid w:val="00252B15"/>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ru-RU"/>
    </w:rPr>
  </w:style>
  <w:style w:type="paragraph" w:customStyle="1" w:styleId="xl188">
    <w:name w:val="xl18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89">
    <w:name w:val="xl189"/>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lang w:eastAsia="ru-RU"/>
    </w:rPr>
  </w:style>
  <w:style w:type="paragraph" w:customStyle="1" w:styleId="xl190">
    <w:name w:val="xl190"/>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2">
    <w:name w:val="xl192"/>
    <w:basedOn w:val="a2"/>
    <w:rsid w:val="00252B15"/>
    <w:pPr>
      <w:pBdr>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3">
    <w:name w:val="xl193"/>
    <w:basedOn w:val="a2"/>
    <w:rsid w:val="00252B1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4">
    <w:name w:val="xl194"/>
    <w:basedOn w:val="a2"/>
    <w:rsid w:val="00252B1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195">
    <w:name w:val="xl195"/>
    <w:basedOn w:val="a2"/>
    <w:rsid w:val="00252B15"/>
    <w:pPr>
      <w:pBdr>
        <w:top w:val="single" w:sz="4" w:space="0" w:color="auto"/>
        <w:left w:val="single" w:sz="4" w:space="0" w:color="auto"/>
        <w:right w:val="single" w:sz="4" w:space="0" w:color="auto"/>
      </w:pBdr>
      <w:spacing w:before="100" w:beforeAutospacing="1" w:after="100" w:afterAutospacing="1" w:line="240" w:lineRule="auto"/>
      <w:jc w:val="left"/>
      <w:textAlignment w:val="center"/>
    </w:pPr>
    <w:rPr>
      <w:rFonts w:ascii="Calibri" w:eastAsia="Times New Roman" w:hAnsi="Calibri" w:cs="Times New Roman"/>
      <w:b/>
      <w:bCs/>
      <w:i/>
      <w:iCs/>
      <w:sz w:val="24"/>
      <w:szCs w:val="24"/>
      <w:lang w:eastAsia="ru-RU"/>
    </w:rPr>
  </w:style>
  <w:style w:type="character" w:customStyle="1" w:styleId="TitleChar">
    <w:name w:val="Title Char"/>
    <w:rsid w:val="00252B15"/>
    <w:rPr>
      <w:rFonts w:ascii="Times New Roman" w:hAnsi="Times New Roman" w:cs="Courier New"/>
      <w:b/>
      <w:sz w:val="20"/>
      <w:szCs w:val="20"/>
      <w:lang w:eastAsia="ru-RU"/>
    </w:rPr>
  </w:style>
  <w:style w:type="paragraph" w:customStyle="1" w:styleId="afffff">
    <w:name w:val="Знак Знак Знак Знак Знак Знак Знак Знак Знак Знак Знак Знак Знак Знак Знак Знак Знак Знак"/>
    <w:basedOn w:val="a2"/>
    <w:uiPriority w:val="99"/>
    <w:rsid w:val="00252B15"/>
    <w:pPr>
      <w:spacing w:after="160" w:line="240" w:lineRule="exact"/>
    </w:pPr>
    <w:rPr>
      <w:rFonts w:ascii="Verdana" w:eastAsia="Times New Roman" w:hAnsi="Verdana"/>
      <w:sz w:val="20"/>
      <w:szCs w:val="20"/>
      <w:lang w:val="en-US"/>
    </w:rPr>
  </w:style>
  <w:style w:type="paragraph" w:customStyle="1" w:styleId="afffff0">
    <w:name w:val="Текст (лев. подпись)"/>
    <w:basedOn w:val="a2"/>
    <w:next w:val="a2"/>
    <w:rsid w:val="00252B15"/>
    <w:pPr>
      <w:widowControl w:val="0"/>
      <w:autoSpaceDE w:val="0"/>
      <w:autoSpaceDN w:val="0"/>
      <w:adjustRightInd w:val="0"/>
      <w:spacing w:after="0" w:line="240" w:lineRule="auto"/>
      <w:jc w:val="left"/>
    </w:pPr>
    <w:rPr>
      <w:rFonts w:eastAsia="Times New Roman" w:cs="Times New Roman"/>
      <w:sz w:val="20"/>
      <w:szCs w:val="20"/>
      <w:lang w:eastAsia="ru-RU"/>
    </w:rPr>
  </w:style>
  <w:style w:type="paragraph" w:customStyle="1" w:styleId="afffff1">
    <w:name w:val="Текст (прав. подпись)"/>
    <w:basedOn w:val="a2"/>
    <w:next w:val="a2"/>
    <w:rsid w:val="00252B15"/>
    <w:pPr>
      <w:widowControl w:val="0"/>
      <w:autoSpaceDE w:val="0"/>
      <w:autoSpaceDN w:val="0"/>
      <w:adjustRightInd w:val="0"/>
      <w:spacing w:after="0" w:line="240" w:lineRule="auto"/>
      <w:jc w:val="right"/>
    </w:pPr>
    <w:rPr>
      <w:rFonts w:eastAsia="Times New Roman" w:cs="Times New Roman"/>
      <w:sz w:val="20"/>
      <w:szCs w:val="20"/>
      <w:lang w:eastAsia="ru-RU"/>
    </w:rPr>
  </w:style>
  <w:style w:type="paragraph" w:customStyle="1" w:styleId="Style12">
    <w:name w:val="Style12"/>
    <w:basedOn w:val="a2"/>
    <w:uiPriority w:val="99"/>
    <w:rsid w:val="00252B15"/>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26">
    <w:name w:val="Font Style26"/>
    <w:rsid w:val="00252B15"/>
    <w:rPr>
      <w:rFonts w:ascii="Times New Roman" w:hAnsi="Times New Roman" w:cs="Times New Roman"/>
      <w:b/>
      <w:bCs/>
      <w:sz w:val="22"/>
      <w:szCs w:val="22"/>
    </w:rPr>
  </w:style>
  <w:style w:type="character" w:customStyle="1" w:styleId="FontStyle27">
    <w:name w:val="Font Style27"/>
    <w:rsid w:val="00252B15"/>
    <w:rPr>
      <w:rFonts w:ascii="Times New Roman" w:hAnsi="Times New Roman" w:cs="Times New Roman"/>
      <w:sz w:val="22"/>
      <w:szCs w:val="22"/>
    </w:rPr>
  </w:style>
  <w:style w:type="paragraph" w:customStyle="1" w:styleId="1d">
    <w:name w:val="Знак Знак Знак 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213">
    <w:name w:val="Знак Знак Знак Знак Знак Знак Знак Знак Знак Знак Знак Знак21"/>
    <w:basedOn w:val="a2"/>
    <w:uiPriority w:val="99"/>
    <w:rsid w:val="00252B15"/>
    <w:pPr>
      <w:spacing w:after="160" w:line="240" w:lineRule="exact"/>
    </w:pPr>
    <w:rPr>
      <w:rFonts w:ascii="Verdana" w:eastAsia="Times New Roman" w:hAnsi="Verdana"/>
      <w:sz w:val="20"/>
      <w:szCs w:val="20"/>
      <w:lang w:val="en-US"/>
    </w:rPr>
  </w:style>
  <w:style w:type="paragraph" w:customStyle="1" w:styleId="2f">
    <w:name w:val="Обычный2"/>
    <w:uiPriority w:val="99"/>
    <w:rsid w:val="00252B15"/>
    <w:rPr>
      <w:sz w:val="24"/>
      <w:lang w:eastAsia="ru-RU"/>
    </w:rPr>
  </w:style>
  <w:style w:type="paragraph" w:customStyle="1" w:styleId="2110">
    <w:name w:val="Знак Знак Знак Знак Знак Знак Знак Знак Знак Знак Знак Знак2 Знак Знак Знак11"/>
    <w:basedOn w:val="a2"/>
    <w:uiPriority w:val="99"/>
    <w:rsid w:val="00252B15"/>
    <w:pPr>
      <w:spacing w:after="160" w:line="240" w:lineRule="exact"/>
    </w:pPr>
    <w:rPr>
      <w:rFonts w:ascii="Verdana" w:eastAsia="Times New Roman" w:hAnsi="Verdana"/>
      <w:sz w:val="20"/>
      <w:szCs w:val="20"/>
      <w:lang w:val="en-US"/>
    </w:rPr>
  </w:style>
  <w:style w:type="paragraph" w:customStyle="1" w:styleId="1e">
    <w:name w:val="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2111">
    <w:name w:val="Знак Знак Знак Знак Знак Знак Знак Знак Знак Знак Знак Знак2 Знак Знак Знак1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
    <w:name w:val="Знак Знак Знак Знак Знак 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0">
    <w:name w:val="Знак 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1f1">
    <w:name w:val="Знак Знак Знак Знак Знак Знак Знак Знак Знак Знак Знак Знак Знак Знак Знак1"/>
    <w:basedOn w:val="a2"/>
    <w:rsid w:val="00252B15"/>
    <w:pPr>
      <w:spacing w:after="160" w:line="240" w:lineRule="exact"/>
    </w:pPr>
    <w:rPr>
      <w:rFonts w:ascii="Verdana" w:eastAsia="Times New Roman" w:hAnsi="Verdana"/>
      <w:sz w:val="20"/>
      <w:szCs w:val="20"/>
      <w:lang w:val="en-US"/>
    </w:rPr>
  </w:style>
  <w:style w:type="character" w:customStyle="1" w:styleId="230">
    <w:name w:val="Знак Знак23"/>
    <w:locked/>
    <w:rsid w:val="00252B15"/>
    <w:rPr>
      <w:rFonts w:ascii="Arial" w:hAnsi="Arial" w:cs="Arial"/>
      <w:b/>
      <w:bCs/>
      <w:kern w:val="32"/>
      <w:sz w:val="32"/>
      <w:szCs w:val="32"/>
      <w:lang w:val="ru-RU" w:eastAsia="ru-RU" w:bidi="ar-SA"/>
    </w:rPr>
  </w:style>
  <w:style w:type="character" w:customStyle="1" w:styleId="214">
    <w:name w:val="Знак Знак21"/>
    <w:locked/>
    <w:rsid w:val="00252B15"/>
    <w:rPr>
      <w:rFonts w:ascii="Arial" w:hAnsi="Arial" w:cs="Arial"/>
      <w:b/>
      <w:bCs/>
      <w:sz w:val="48"/>
      <w:szCs w:val="48"/>
      <w:lang w:val="ru-RU" w:eastAsia="ru-RU" w:bidi="ar-SA"/>
    </w:rPr>
  </w:style>
  <w:style w:type="character" w:customStyle="1" w:styleId="200">
    <w:name w:val="Знак Знак20"/>
    <w:locked/>
    <w:rsid w:val="00252B15"/>
    <w:rPr>
      <w:rFonts w:ascii="Arial" w:hAnsi="Arial" w:cs="Arial"/>
      <w:b/>
      <w:bCs/>
      <w:sz w:val="22"/>
      <w:szCs w:val="22"/>
      <w:lang w:val="ru-RU" w:eastAsia="ru-RU" w:bidi="ar-SA"/>
    </w:rPr>
  </w:style>
  <w:style w:type="character" w:customStyle="1" w:styleId="190">
    <w:name w:val="Знак Знак19"/>
    <w:locked/>
    <w:rsid w:val="00252B15"/>
    <w:rPr>
      <w:rFonts w:ascii="Arial" w:hAnsi="Arial" w:cs="Arial"/>
      <w:b/>
      <w:bCs/>
      <w:i/>
      <w:iCs/>
      <w:sz w:val="26"/>
      <w:szCs w:val="26"/>
      <w:lang w:val="ru-RU" w:eastAsia="ru-RU" w:bidi="ar-SA"/>
    </w:rPr>
  </w:style>
  <w:style w:type="character" w:customStyle="1" w:styleId="180">
    <w:name w:val="Знак Знак18"/>
    <w:locked/>
    <w:rsid w:val="00252B15"/>
    <w:rPr>
      <w:rFonts w:ascii="Arial" w:hAnsi="Arial" w:cs="Arial"/>
      <w:b/>
      <w:bCs/>
      <w:sz w:val="22"/>
      <w:szCs w:val="22"/>
      <w:lang w:val="ru-RU" w:eastAsia="ru-RU" w:bidi="ar-SA"/>
    </w:rPr>
  </w:style>
  <w:style w:type="paragraph" w:customStyle="1" w:styleId="ConsNonformat">
    <w:name w:val="ConsNonformat"/>
    <w:uiPriority w:val="99"/>
    <w:rsid w:val="00252B15"/>
    <w:pPr>
      <w:overflowPunct w:val="0"/>
      <w:autoSpaceDE w:val="0"/>
      <w:autoSpaceDN w:val="0"/>
      <w:adjustRightInd w:val="0"/>
      <w:textAlignment w:val="baseline"/>
    </w:pPr>
    <w:rPr>
      <w:rFonts w:ascii="Consultant" w:hAnsi="Consultant" w:cs="Consultant"/>
      <w:lang w:eastAsia="ru-RU"/>
    </w:rPr>
  </w:style>
  <w:style w:type="paragraph" w:customStyle="1" w:styleId="afffff2">
    <w:name w:val="Шапка таблицы"/>
    <w:basedOn w:val="afff6"/>
    <w:link w:val="afffff3"/>
    <w:uiPriority w:val="99"/>
    <w:rsid w:val="00252B15"/>
    <w:pPr>
      <w:keepNext/>
      <w:keepLines/>
      <w:suppressAutoHyphens/>
      <w:spacing w:before="120" w:line="240" w:lineRule="auto"/>
      <w:ind w:firstLine="0"/>
      <w:jc w:val="right"/>
    </w:pPr>
    <w:rPr>
      <w:sz w:val="20"/>
      <w:szCs w:val="20"/>
    </w:rPr>
  </w:style>
  <w:style w:type="paragraph" w:customStyle="1" w:styleId="215">
    <w:name w:val="Основной текст с отступом 21"/>
    <w:basedOn w:val="a2"/>
    <w:uiPriority w:val="99"/>
    <w:rsid w:val="00252B15"/>
    <w:pPr>
      <w:spacing w:after="0" w:line="240" w:lineRule="auto"/>
      <w:ind w:right="-101" w:firstLine="284"/>
      <w:jc w:val="left"/>
    </w:pPr>
    <w:rPr>
      <w:rFonts w:eastAsia="Times New Roman"/>
      <w:sz w:val="24"/>
      <w:szCs w:val="24"/>
      <w:lang w:eastAsia="ru-RU"/>
    </w:rPr>
  </w:style>
  <w:style w:type="paragraph" w:customStyle="1" w:styleId="1f2">
    <w:name w:val="Основной текст с отступом1"/>
    <w:basedOn w:val="a2"/>
    <w:uiPriority w:val="99"/>
    <w:rsid w:val="00252B15"/>
    <w:pPr>
      <w:overflowPunct w:val="0"/>
      <w:autoSpaceDE w:val="0"/>
      <w:autoSpaceDN w:val="0"/>
      <w:adjustRightInd w:val="0"/>
      <w:spacing w:after="120" w:line="240" w:lineRule="auto"/>
      <w:ind w:left="283"/>
      <w:jc w:val="left"/>
      <w:textAlignment w:val="baseline"/>
    </w:pPr>
    <w:rPr>
      <w:rFonts w:eastAsia="Times New Roman"/>
      <w:lang w:eastAsia="ru-RU"/>
    </w:rPr>
  </w:style>
  <w:style w:type="paragraph" w:customStyle="1" w:styleId="10">
    <w:name w:val="_СПИСОК №1"/>
    <w:basedOn w:val="a2"/>
    <w:uiPriority w:val="99"/>
    <w:rsid w:val="00252B15"/>
    <w:pPr>
      <w:numPr>
        <w:numId w:val="4"/>
      </w:numPr>
      <w:spacing w:after="0" w:line="240" w:lineRule="auto"/>
    </w:pPr>
    <w:rPr>
      <w:rFonts w:eastAsia="Times New Roman"/>
      <w:lang w:eastAsia="ru-RU"/>
    </w:rPr>
  </w:style>
  <w:style w:type="paragraph" w:customStyle="1" w:styleId="31">
    <w:name w:val="Основной текст с отступом 31"/>
    <w:basedOn w:val="a2"/>
    <w:uiPriority w:val="99"/>
    <w:rsid w:val="00252B15"/>
    <w:pPr>
      <w:numPr>
        <w:numId w:val="6"/>
      </w:numPr>
      <w:spacing w:after="0" w:line="240" w:lineRule="auto"/>
      <w:ind w:left="0" w:right="-101" w:firstLine="284"/>
    </w:pPr>
    <w:rPr>
      <w:rFonts w:eastAsia="Times New Roman"/>
      <w:sz w:val="24"/>
      <w:szCs w:val="24"/>
      <w:lang w:eastAsia="ru-RU"/>
    </w:rPr>
  </w:style>
  <w:style w:type="paragraph" w:styleId="2f0">
    <w:name w:val="List 2"/>
    <w:basedOn w:val="a2"/>
    <w:link w:val="2f1"/>
    <w:rsid w:val="00252B15"/>
    <w:pPr>
      <w:spacing w:after="0" w:line="240" w:lineRule="auto"/>
      <w:ind w:left="566" w:hanging="283"/>
      <w:jc w:val="left"/>
    </w:pPr>
    <w:rPr>
      <w:rFonts w:eastAsia="Times New Roman"/>
      <w:lang w:eastAsia="ru-RU"/>
    </w:rPr>
  </w:style>
  <w:style w:type="paragraph" w:styleId="afffff4">
    <w:name w:val="List Bullet"/>
    <w:basedOn w:val="a2"/>
    <w:link w:val="afffff5"/>
    <w:uiPriority w:val="99"/>
    <w:rsid w:val="00252B15"/>
    <w:pPr>
      <w:tabs>
        <w:tab w:val="num" w:pos="926"/>
      </w:tabs>
      <w:spacing w:after="0" w:line="240" w:lineRule="auto"/>
      <w:ind w:left="360" w:hanging="360"/>
      <w:jc w:val="left"/>
    </w:pPr>
    <w:rPr>
      <w:rFonts w:eastAsia="Times New Roman"/>
      <w:lang w:eastAsia="ru-RU"/>
    </w:rPr>
  </w:style>
  <w:style w:type="paragraph" w:styleId="2f2">
    <w:name w:val="List Bullet 2"/>
    <w:basedOn w:val="a2"/>
    <w:uiPriority w:val="99"/>
    <w:rsid w:val="00252B15"/>
    <w:pPr>
      <w:tabs>
        <w:tab w:val="num" w:pos="643"/>
      </w:tabs>
      <w:spacing w:after="0" w:line="240" w:lineRule="auto"/>
      <w:ind w:left="643" w:hanging="360"/>
      <w:jc w:val="left"/>
    </w:pPr>
    <w:rPr>
      <w:rFonts w:eastAsia="Times New Roman"/>
      <w:lang w:eastAsia="ru-RU"/>
    </w:rPr>
  </w:style>
  <w:style w:type="paragraph" w:styleId="37">
    <w:name w:val="List Bullet 3"/>
    <w:basedOn w:val="a2"/>
    <w:uiPriority w:val="99"/>
    <w:rsid w:val="00252B15"/>
    <w:pPr>
      <w:tabs>
        <w:tab w:val="num" w:pos="643"/>
        <w:tab w:val="num" w:pos="926"/>
      </w:tabs>
      <w:spacing w:after="0" w:line="240" w:lineRule="auto"/>
      <w:ind w:left="926" w:hanging="360"/>
      <w:jc w:val="left"/>
    </w:pPr>
    <w:rPr>
      <w:rFonts w:eastAsia="Times New Roman"/>
      <w:lang w:eastAsia="ru-RU"/>
    </w:rPr>
  </w:style>
  <w:style w:type="paragraph" w:styleId="afffff6">
    <w:name w:val="Body Text First Indent"/>
    <w:basedOn w:val="afff6"/>
    <w:link w:val="afffff7"/>
    <w:uiPriority w:val="99"/>
    <w:rsid w:val="00252B15"/>
    <w:pPr>
      <w:spacing w:line="240" w:lineRule="auto"/>
      <w:ind w:firstLine="210"/>
      <w:jc w:val="left"/>
    </w:pPr>
  </w:style>
  <w:style w:type="character" w:customStyle="1" w:styleId="afffff7">
    <w:name w:val="Красная строка Знак"/>
    <w:basedOn w:val="afff7"/>
    <w:link w:val="afffff6"/>
    <w:uiPriority w:val="99"/>
    <w:rsid w:val="00252B15"/>
    <w:rPr>
      <w:rFonts w:ascii="Arial" w:hAnsi="Arial" w:cs="Arial"/>
      <w:noProof/>
      <w:color w:val="000000"/>
      <w:kern w:val="32"/>
      <w:sz w:val="22"/>
      <w:szCs w:val="22"/>
      <w:lang w:eastAsia="ru-RU"/>
    </w:rPr>
  </w:style>
  <w:style w:type="paragraph" w:styleId="2f3">
    <w:name w:val="Body Text First Indent 2"/>
    <w:basedOn w:val="affff6"/>
    <w:link w:val="2f4"/>
    <w:uiPriority w:val="99"/>
    <w:rsid w:val="00252B15"/>
    <w:pPr>
      <w:spacing w:after="120" w:line="240" w:lineRule="auto"/>
      <w:ind w:left="283" w:firstLine="210"/>
      <w:jc w:val="left"/>
    </w:pPr>
    <w:rPr>
      <w:rFonts w:ascii="Arial" w:hAnsi="Arial"/>
      <w:sz w:val="22"/>
      <w:szCs w:val="22"/>
    </w:rPr>
  </w:style>
  <w:style w:type="character" w:customStyle="1" w:styleId="2f4">
    <w:name w:val="Красная строка 2 Знак"/>
    <w:basedOn w:val="affff7"/>
    <w:link w:val="2f3"/>
    <w:uiPriority w:val="99"/>
    <w:rsid w:val="00252B15"/>
    <w:rPr>
      <w:rFonts w:ascii="Arial" w:hAnsi="Arial"/>
      <w:sz w:val="22"/>
      <w:szCs w:val="22"/>
      <w:lang w:eastAsia="ru-RU"/>
    </w:rPr>
  </w:style>
  <w:style w:type="paragraph" w:customStyle="1" w:styleId="1">
    <w:name w:val="_Список 1"/>
    <w:basedOn w:val="a2"/>
    <w:uiPriority w:val="99"/>
    <w:rsid w:val="00252B15"/>
    <w:pPr>
      <w:numPr>
        <w:numId w:val="5"/>
      </w:numPr>
      <w:spacing w:after="0" w:line="240" w:lineRule="auto"/>
    </w:pPr>
    <w:rPr>
      <w:rFonts w:eastAsia="Times New Roman"/>
      <w:lang w:eastAsia="ru-RU"/>
    </w:rPr>
  </w:style>
  <w:style w:type="paragraph" w:customStyle="1" w:styleId="216">
    <w:name w:val="Обычный21"/>
    <w:rsid w:val="00252B15"/>
    <w:pPr>
      <w:widowControl w:val="0"/>
      <w:spacing w:line="280" w:lineRule="auto"/>
      <w:ind w:firstLine="500"/>
    </w:pPr>
    <w:rPr>
      <w:rFonts w:ascii="Arial" w:hAnsi="Arial" w:cs="Arial"/>
      <w:lang w:eastAsia="ru-RU"/>
    </w:rPr>
  </w:style>
  <w:style w:type="paragraph" w:customStyle="1" w:styleId="320">
    <w:name w:val="Основной текст с отступом 32"/>
    <w:basedOn w:val="a2"/>
    <w:uiPriority w:val="99"/>
    <w:rsid w:val="00252B15"/>
    <w:pPr>
      <w:spacing w:after="0" w:line="240" w:lineRule="auto"/>
      <w:ind w:right="-101" w:firstLine="284"/>
    </w:pPr>
    <w:rPr>
      <w:rFonts w:eastAsia="Times New Roman"/>
      <w:sz w:val="24"/>
      <w:szCs w:val="24"/>
      <w:lang w:eastAsia="ru-RU"/>
    </w:rPr>
  </w:style>
  <w:style w:type="paragraph" w:customStyle="1" w:styleId="220">
    <w:name w:val="Основной текст 22"/>
    <w:basedOn w:val="a2"/>
    <w:uiPriority w:val="99"/>
    <w:rsid w:val="00252B15"/>
    <w:pPr>
      <w:spacing w:after="0" w:line="240" w:lineRule="auto"/>
      <w:ind w:firstLine="284"/>
    </w:pPr>
    <w:rPr>
      <w:rFonts w:eastAsia="Times New Roman"/>
      <w:sz w:val="24"/>
      <w:szCs w:val="24"/>
      <w:lang w:eastAsia="ru-RU"/>
    </w:rPr>
  </w:style>
  <w:style w:type="paragraph" w:customStyle="1" w:styleId="221">
    <w:name w:val="Основной текст с отступом 22"/>
    <w:basedOn w:val="a2"/>
    <w:uiPriority w:val="99"/>
    <w:rsid w:val="00252B15"/>
    <w:pPr>
      <w:spacing w:after="0" w:line="240" w:lineRule="auto"/>
      <w:ind w:right="-101" w:firstLine="284"/>
      <w:jc w:val="left"/>
    </w:pPr>
    <w:rPr>
      <w:rFonts w:eastAsia="Times New Roman"/>
      <w:sz w:val="24"/>
      <w:szCs w:val="24"/>
      <w:lang w:eastAsia="ru-RU"/>
    </w:rPr>
  </w:style>
  <w:style w:type="character" w:customStyle="1" w:styleId="38">
    <w:name w:val="Знак Знак3"/>
    <w:rsid w:val="00252B15"/>
    <w:rPr>
      <w:rFonts w:ascii="Arial" w:hAnsi="Arial" w:cs="Arial"/>
      <w:sz w:val="24"/>
      <w:szCs w:val="24"/>
      <w:lang w:val="ru-RU" w:eastAsia="ru-RU"/>
    </w:rPr>
  </w:style>
  <w:style w:type="paragraph" w:customStyle="1" w:styleId="FR1">
    <w:name w:val="FR1"/>
    <w:uiPriority w:val="99"/>
    <w:rsid w:val="00252B15"/>
    <w:pPr>
      <w:widowControl w:val="0"/>
      <w:overflowPunct w:val="0"/>
      <w:autoSpaceDE w:val="0"/>
      <w:autoSpaceDN w:val="0"/>
      <w:adjustRightInd w:val="0"/>
      <w:spacing w:before="60" w:line="280" w:lineRule="auto"/>
      <w:ind w:left="160" w:hanging="160"/>
      <w:textAlignment w:val="baseline"/>
    </w:pPr>
    <w:rPr>
      <w:rFonts w:ascii="Arial Narrow" w:hAnsi="Arial Narrow" w:cs="Arial Narrow"/>
      <w:lang w:eastAsia="ru-RU"/>
    </w:rPr>
  </w:style>
  <w:style w:type="paragraph" w:customStyle="1" w:styleId="FR2">
    <w:name w:val="FR2"/>
    <w:uiPriority w:val="99"/>
    <w:rsid w:val="00252B15"/>
    <w:pPr>
      <w:widowControl w:val="0"/>
      <w:ind w:left="1200" w:right="2200"/>
      <w:jc w:val="center"/>
    </w:pPr>
    <w:rPr>
      <w:rFonts w:ascii="Arial" w:hAnsi="Arial" w:cs="Arial"/>
      <w:sz w:val="16"/>
      <w:szCs w:val="16"/>
      <w:lang w:eastAsia="ru-RU"/>
    </w:rPr>
  </w:style>
  <w:style w:type="paragraph" w:customStyle="1" w:styleId="312">
    <w:name w:val="Основной текст 31"/>
    <w:basedOn w:val="a2"/>
    <w:uiPriority w:val="99"/>
    <w:rsid w:val="00252B15"/>
    <w:pPr>
      <w:spacing w:after="0" w:line="240" w:lineRule="auto"/>
    </w:pPr>
    <w:rPr>
      <w:rFonts w:eastAsia="Times New Roman"/>
      <w:sz w:val="24"/>
      <w:szCs w:val="24"/>
      <w:lang w:eastAsia="ru-RU"/>
    </w:rPr>
  </w:style>
  <w:style w:type="character" w:customStyle="1" w:styleId="73">
    <w:name w:val="Знак Знак7"/>
    <w:rsid w:val="00252B15"/>
    <w:rPr>
      <w:rFonts w:cs="Times New Roman"/>
      <w:sz w:val="16"/>
      <w:szCs w:val="16"/>
      <w:lang w:eastAsia="en-US"/>
    </w:rPr>
  </w:style>
  <w:style w:type="character" w:customStyle="1" w:styleId="160">
    <w:name w:val="Знак Знак16"/>
    <w:rsid w:val="00252B15"/>
    <w:rPr>
      <w:rFonts w:ascii="Arial" w:hAnsi="Arial" w:cs="Arial"/>
      <w:sz w:val="24"/>
      <w:szCs w:val="24"/>
    </w:rPr>
  </w:style>
  <w:style w:type="character" w:customStyle="1" w:styleId="710">
    <w:name w:val="Знак Знак71"/>
    <w:locked/>
    <w:rsid w:val="00252B15"/>
    <w:rPr>
      <w:rFonts w:ascii="Calibri" w:hAnsi="Calibri" w:cs="Calibri"/>
      <w:sz w:val="16"/>
      <w:szCs w:val="16"/>
      <w:lang w:val="ru-RU" w:eastAsia="en-US"/>
    </w:rPr>
  </w:style>
  <w:style w:type="character" w:customStyle="1" w:styleId="201">
    <w:name w:val="Знак Знак201"/>
    <w:rsid w:val="00252B15"/>
    <w:rPr>
      <w:rFonts w:ascii="Cambria" w:hAnsi="Cambria" w:cs="Cambria"/>
      <w:b/>
      <w:bCs/>
      <w:kern w:val="32"/>
      <w:sz w:val="32"/>
      <w:szCs w:val="32"/>
      <w:lang w:eastAsia="en-US"/>
    </w:rPr>
  </w:style>
  <w:style w:type="character" w:customStyle="1" w:styleId="111">
    <w:name w:val="Знак Знак11"/>
    <w:rsid w:val="00252B15"/>
    <w:rPr>
      <w:rFonts w:ascii="Arial" w:hAnsi="Arial" w:cs="Arial"/>
      <w:sz w:val="20"/>
      <w:szCs w:val="20"/>
      <w:lang w:eastAsia="ru-RU"/>
    </w:rPr>
  </w:style>
  <w:style w:type="paragraph" w:customStyle="1" w:styleId="ConsTitle">
    <w:name w:val="ConsTitle"/>
    <w:uiPriority w:val="99"/>
    <w:rsid w:val="00252B15"/>
    <w:pPr>
      <w:autoSpaceDE w:val="0"/>
      <w:autoSpaceDN w:val="0"/>
      <w:adjustRightInd w:val="0"/>
      <w:ind w:right="19772"/>
    </w:pPr>
    <w:rPr>
      <w:rFonts w:ascii="Arial" w:hAnsi="Arial" w:cs="Arial"/>
      <w:b/>
      <w:bCs/>
      <w:lang w:eastAsia="ru-RU"/>
    </w:rPr>
  </w:style>
  <w:style w:type="paragraph" w:customStyle="1" w:styleId="140">
    <w:name w:val="Стиль14"/>
    <w:basedOn w:val="a2"/>
    <w:link w:val="141"/>
    <w:qFormat/>
    <w:rsid w:val="00252B15"/>
    <w:pPr>
      <w:spacing w:after="0" w:line="264" w:lineRule="auto"/>
      <w:ind w:firstLine="720"/>
    </w:pPr>
    <w:rPr>
      <w:rFonts w:eastAsia="Times New Roman"/>
      <w:sz w:val="28"/>
      <w:szCs w:val="28"/>
      <w:lang w:eastAsia="ru-RU"/>
    </w:rPr>
  </w:style>
  <w:style w:type="paragraph" w:styleId="afffff8">
    <w:name w:val="footnote text"/>
    <w:basedOn w:val="a2"/>
    <w:link w:val="afffff9"/>
    <w:uiPriority w:val="99"/>
    <w:rsid w:val="00252B15"/>
    <w:pPr>
      <w:spacing w:after="0" w:line="240" w:lineRule="auto"/>
      <w:jc w:val="left"/>
    </w:pPr>
    <w:rPr>
      <w:rFonts w:eastAsia="Times New Roman" w:cs="Times New Roman"/>
      <w:sz w:val="20"/>
      <w:szCs w:val="20"/>
      <w:lang w:eastAsia="ru-RU"/>
    </w:rPr>
  </w:style>
  <w:style w:type="character" w:customStyle="1" w:styleId="afffff9">
    <w:name w:val="Текст сноски Знак"/>
    <w:basedOn w:val="a3"/>
    <w:link w:val="afffff8"/>
    <w:uiPriority w:val="99"/>
    <w:rsid w:val="00252B15"/>
    <w:rPr>
      <w:rFonts w:ascii="Arial" w:hAnsi="Arial"/>
      <w:lang w:eastAsia="ru-RU"/>
    </w:rPr>
  </w:style>
  <w:style w:type="paragraph" w:customStyle="1" w:styleId="231">
    <w:name w:val="Основной текст с отступом 23"/>
    <w:basedOn w:val="a2"/>
    <w:uiPriority w:val="99"/>
    <w:rsid w:val="00252B15"/>
    <w:pPr>
      <w:spacing w:after="0" w:line="240" w:lineRule="auto"/>
      <w:ind w:right="-101" w:firstLine="284"/>
      <w:jc w:val="left"/>
    </w:pPr>
    <w:rPr>
      <w:rFonts w:eastAsia="Times New Roman"/>
      <w:sz w:val="24"/>
      <w:szCs w:val="24"/>
      <w:lang w:eastAsia="ru-RU"/>
    </w:rPr>
  </w:style>
  <w:style w:type="paragraph" w:customStyle="1" w:styleId="xl30">
    <w:name w:val="xl30"/>
    <w:basedOn w:val="a2"/>
    <w:uiPriority w:val="99"/>
    <w:rsid w:val="00252B15"/>
    <w:pPr>
      <w:pBdr>
        <w:bottom w:val="single" w:sz="4" w:space="0" w:color="auto"/>
      </w:pBdr>
      <w:spacing w:before="100" w:beforeAutospacing="1" w:after="100" w:afterAutospacing="1" w:line="240" w:lineRule="auto"/>
      <w:jc w:val="center"/>
    </w:pPr>
    <w:rPr>
      <w:rFonts w:eastAsia="Times New Roman"/>
      <w:sz w:val="24"/>
      <w:szCs w:val="24"/>
      <w:lang w:eastAsia="ru-RU"/>
    </w:rPr>
  </w:style>
  <w:style w:type="paragraph" w:customStyle="1" w:styleId="h2">
    <w:name w:val="h2"/>
    <w:basedOn w:val="afb"/>
    <w:uiPriority w:val="99"/>
    <w:rsid w:val="00252B15"/>
    <w:pPr>
      <w:autoSpaceDE/>
      <w:autoSpaceDN/>
      <w:adjustRightInd/>
      <w:spacing w:after="480" w:line="240" w:lineRule="auto"/>
      <w:ind w:left="720" w:hanging="360"/>
      <w:jc w:val="center"/>
    </w:pPr>
    <w:rPr>
      <w:rFonts w:eastAsia="Times New Roman"/>
      <w:b/>
      <w:bCs/>
      <w:sz w:val="20"/>
      <w:szCs w:val="24"/>
      <w:lang w:eastAsia="ru-RU"/>
    </w:rPr>
  </w:style>
  <w:style w:type="paragraph" w:customStyle="1" w:styleId="217">
    <w:name w:val="Абзац списка21"/>
    <w:basedOn w:val="a2"/>
    <w:rsid w:val="00252B15"/>
    <w:pPr>
      <w:ind w:left="720"/>
      <w:jc w:val="left"/>
    </w:pPr>
    <w:rPr>
      <w:rFonts w:ascii="Calibri" w:eastAsia="Times New Roman" w:hAnsi="Calibri" w:cs="Times New Roman"/>
      <w:lang w:eastAsia="ru-RU"/>
    </w:rPr>
  </w:style>
  <w:style w:type="paragraph" w:customStyle="1" w:styleId="232">
    <w:name w:val="Основной текст 23"/>
    <w:basedOn w:val="a2"/>
    <w:uiPriority w:val="99"/>
    <w:rsid w:val="00252B15"/>
    <w:pPr>
      <w:spacing w:after="0" w:line="240" w:lineRule="auto"/>
      <w:ind w:firstLine="284"/>
    </w:pPr>
    <w:rPr>
      <w:rFonts w:eastAsia="Times New Roman" w:cs="Times New Roman"/>
      <w:sz w:val="24"/>
      <w:szCs w:val="20"/>
      <w:lang w:eastAsia="ru-RU"/>
    </w:rPr>
  </w:style>
  <w:style w:type="paragraph" w:customStyle="1" w:styleId="1f3">
    <w:name w:val="Знак Знак Знак Знак Знак Знак Знак Знак Знак Знак Знак Знак1"/>
    <w:basedOn w:val="a2"/>
    <w:uiPriority w:val="99"/>
    <w:rsid w:val="00252B15"/>
    <w:pPr>
      <w:spacing w:after="160" w:line="240" w:lineRule="exact"/>
    </w:pPr>
    <w:rPr>
      <w:rFonts w:ascii="Verdana" w:eastAsia="Times New Roman" w:hAnsi="Verdana"/>
      <w:sz w:val="20"/>
      <w:szCs w:val="20"/>
      <w:lang w:val="en-US"/>
    </w:rPr>
  </w:style>
  <w:style w:type="paragraph" w:customStyle="1" w:styleId="321">
    <w:name w:val="Основной текст 32"/>
    <w:basedOn w:val="2f"/>
    <w:uiPriority w:val="99"/>
    <w:rsid w:val="00252B15"/>
    <w:pPr>
      <w:jc w:val="both"/>
    </w:pPr>
  </w:style>
  <w:style w:type="paragraph" w:customStyle="1" w:styleId="43">
    <w:name w:val="заголовок 4"/>
    <w:basedOn w:val="a2"/>
    <w:next w:val="a2"/>
    <w:qFormat/>
    <w:rsid w:val="00252B15"/>
    <w:pPr>
      <w:keepNext/>
      <w:autoSpaceDE w:val="0"/>
      <w:autoSpaceDN w:val="0"/>
      <w:spacing w:after="60" w:line="240" w:lineRule="auto"/>
      <w:jc w:val="right"/>
      <w:outlineLvl w:val="3"/>
    </w:pPr>
    <w:rPr>
      <w:rFonts w:ascii="Times New Roman" w:eastAsia="Times New Roman" w:hAnsi="Times New Roman" w:cs="Times New Roman"/>
      <w:sz w:val="26"/>
      <w:szCs w:val="26"/>
      <w:lang w:eastAsia="ru-RU"/>
    </w:rPr>
  </w:style>
  <w:style w:type="paragraph" w:customStyle="1" w:styleId="1f4">
    <w:name w:val="заголовок 1"/>
    <w:basedOn w:val="a2"/>
    <w:next w:val="a2"/>
    <w:uiPriority w:val="99"/>
    <w:rsid w:val="00252B15"/>
    <w:pPr>
      <w:keepNext/>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30"/>
      <w:szCs w:val="20"/>
      <w:lang w:eastAsia="ru-RU"/>
    </w:rPr>
  </w:style>
  <w:style w:type="paragraph" w:customStyle="1" w:styleId="39">
    <w:name w:val="заголовок 3"/>
    <w:basedOn w:val="a2"/>
    <w:next w:val="a2"/>
    <w:uiPriority w:val="99"/>
    <w:rsid w:val="00252B15"/>
    <w:pPr>
      <w:keepNext/>
      <w:widowControl w:val="0"/>
      <w:overflowPunct w:val="0"/>
      <w:autoSpaceDE w:val="0"/>
      <w:autoSpaceDN w:val="0"/>
      <w:adjustRightInd w:val="0"/>
      <w:spacing w:after="0" w:line="312" w:lineRule="atLeast"/>
      <w:ind w:right="571" w:firstLine="567"/>
      <w:textAlignment w:val="baseline"/>
    </w:pPr>
    <w:rPr>
      <w:rFonts w:ascii="Times New Roman" w:eastAsia="Times New Roman" w:hAnsi="Times New Roman" w:cs="Times New Roman"/>
      <w:sz w:val="24"/>
      <w:szCs w:val="20"/>
      <w:lang w:eastAsia="ru-RU"/>
    </w:rPr>
  </w:style>
  <w:style w:type="paragraph" w:customStyle="1" w:styleId="afffffa">
    <w:name w:val="Таблицы (моноширинный)"/>
    <w:basedOn w:val="a2"/>
    <w:next w:val="a2"/>
    <w:uiPriority w:val="99"/>
    <w:rsid w:val="00252B1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40">
    <w:name w:val="Основной текст 24"/>
    <w:basedOn w:val="a2"/>
    <w:rsid w:val="00252B15"/>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xl63">
    <w:name w:val="xl63"/>
    <w:basedOn w:val="a2"/>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ascii="Times New Roman" w:eastAsia="Times New Roman" w:hAnsi="Times New Roman" w:cs="Times New Roman"/>
      <w:b/>
      <w:bCs/>
      <w:sz w:val="16"/>
      <w:szCs w:val="16"/>
      <w:lang w:eastAsia="ru-RU"/>
    </w:rPr>
  </w:style>
  <w:style w:type="paragraph" w:customStyle="1" w:styleId="xl64">
    <w:name w:val="xl64"/>
    <w:basedOn w:val="a2"/>
    <w:rsid w:val="00252B1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character" w:styleId="afffffb">
    <w:name w:val="line number"/>
    <w:rsid w:val="00252B15"/>
  </w:style>
  <w:style w:type="paragraph" w:customStyle="1" w:styleId="Style10">
    <w:name w:val="Style10"/>
    <w:basedOn w:val="a2"/>
    <w:uiPriority w:val="99"/>
    <w:rsid w:val="00252B15"/>
    <w:pPr>
      <w:autoSpaceDE w:val="0"/>
      <w:autoSpaceDN w:val="0"/>
      <w:adjustRightInd w:val="0"/>
      <w:spacing w:after="0" w:line="240" w:lineRule="auto"/>
      <w:ind w:firstLine="567"/>
      <w:jc w:val="center"/>
    </w:pPr>
    <w:rPr>
      <w:rFonts w:eastAsia="Times New Roman"/>
      <w:sz w:val="24"/>
      <w:szCs w:val="24"/>
      <w:lang w:eastAsia="ru-RU"/>
    </w:rPr>
  </w:style>
  <w:style w:type="paragraph" w:customStyle="1" w:styleId="Style6">
    <w:name w:val="Style6"/>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7">
    <w:name w:val="Style7"/>
    <w:basedOn w:val="a2"/>
    <w:uiPriority w:val="99"/>
    <w:rsid w:val="00252B15"/>
    <w:pPr>
      <w:autoSpaceDE w:val="0"/>
      <w:autoSpaceDN w:val="0"/>
      <w:adjustRightInd w:val="0"/>
      <w:spacing w:after="0" w:line="274" w:lineRule="exact"/>
      <w:ind w:hanging="2947"/>
    </w:pPr>
    <w:rPr>
      <w:rFonts w:eastAsia="Times New Roman"/>
      <w:sz w:val="24"/>
      <w:szCs w:val="24"/>
      <w:lang w:eastAsia="ru-RU"/>
    </w:rPr>
  </w:style>
  <w:style w:type="paragraph" w:customStyle="1" w:styleId="Style8">
    <w:name w:val="Style8"/>
    <w:basedOn w:val="a2"/>
    <w:uiPriority w:val="99"/>
    <w:rsid w:val="00252B15"/>
    <w:pPr>
      <w:autoSpaceDE w:val="0"/>
      <w:autoSpaceDN w:val="0"/>
      <w:adjustRightInd w:val="0"/>
      <w:spacing w:after="0" w:line="274" w:lineRule="exact"/>
      <w:ind w:hanging="605"/>
    </w:pPr>
    <w:rPr>
      <w:rFonts w:eastAsia="Times New Roman"/>
      <w:sz w:val="24"/>
      <w:szCs w:val="24"/>
      <w:lang w:eastAsia="ru-RU"/>
    </w:rPr>
  </w:style>
  <w:style w:type="paragraph" w:customStyle="1" w:styleId="Style9">
    <w:name w:val="Style9"/>
    <w:basedOn w:val="a2"/>
    <w:uiPriority w:val="99"/>
    <w:rsid w:val="00252B15"/>
    <w:pPr>
      <w:autoSpaceDE w:val="0"/>
      <w:autoSpaceDN w:val="0"/>
      <w:adjustRightInd w:val="0"/>
      <w:spacing w:after="0" w:line="226" w:lineRule="exact"/>
      <w:ind w:hanging="797"/>
    </w:pPr>
    <w:rPr>
      <w:rFonts w:eastAsia="Times New Roman"/>
      <w:sz w:val="24"/>
      <w:szCs w:val="24"/>
      <w:lang w:eastAsia="ru-RU"/>
    </w:rPr>
  </w:style>
  <w:style w:type="paragraph" w:customStyle="1" w:styleId="Style18">
    <w:name w:val="Style18"/>
    <w:basedOn w:val="a2"/>
    <w:uiPriority w:val="99"/>
    <w:rsid w:val="00252B15"/>
    <w:pPr>
      <w:autoSpaceDE w:val="0"/>
      <w:autoSpaceDN w:val="0"/>
      <w:adjustRightInd w:val="0"/>
      <w:spacing w:after="0" w:line="206" w:lineRule="exact"/>
      <w:ind w:firstLine="567"/>
    </w:pPr>
    <w:rPr>
      <w:rFonts w:eastAsia="Times New Roman"/>
      <w:sz w:val="24"/>
      <w:szCs w:val="24"/>
      <w:lang w:eastAsia="ru-RU"/>
    </w:rPr>
  </w:style>
  <w:style w:type="paragraph" w:customStyle="1" w:styleId="Style19">
    <w:name w:val="Style19"/>
    <w:basedOn w:val="a2"/>
    <w:uiPriority w:val="99"/>
    <w:rsid w:val="00252B15"/>
    <w:pPr>
      <w:autoSpaceDE w:val="0"/>
      <w:autoSpaceDN w:val="0"/>
      <w:adjustRightInd w:val="0"/>
      <w:spacing w:after="0" w:line="146" w:lineRule="exact"/>
      <w:ind w:firstLine="567"/>
    </w:pPr>
    <w:rPr>
      <w:rFonts w:eastAsia="Times New Roman"/>
      <w:sz w:val="24"/>
      <w:szCs w:val="24"/>
      <w:lang w:eastAsia="ru-RU"/>
    </w:rPr>
  </w:style>
  <w:style w:type="paragraph" w:customStyle="1" w:styleId="Style21">
    <w:name w:val="Style21"/>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22">
    <w:name w:val="Style22"/>
    <w:basedOn w:val="a2"/>
    <w:uiPriority w:val="99"/>
    <w:rsid w:val="00252B15"/>
    <w:pPr>
      <w:autoSpaceDE w:val="0"/>
      <w:autoSpaceDN w:val="0"/>
      <w:adjustRightInd w:val="0"/>
      <w:spacing w:after="0" w:line="278" w:lineRule="exact"/>
      <w:ind w:firstLine="720"/>
    </w:pPr>
    <w:rPr>
      <w:rFonts w:eastAsia="Times New Roman"/>
      <w:sz w:val="24"/>
      <w:szCs w:val="24"/>
      <w:lang w:eastAsia="ru-RU"/>
    </w:rPr>
  </w:style>
  <w:style w:type="paragraph" w:customStyle="1" w:styleId="Style23">
    <w:name w:val="Style23"/>
    <w:basedOn w:val="a2"/>
    <w:uiPriority w:val="99"/>
    <w:rsid w:val="00252B15"/>
    <w:pPr>
      <w:autoSpaceDE w:val="0"/>
      <w:autoSpaceDN w:val="0"/>
      <w:adjustRightInd w:val="0"/>
      <w:spacing w:after="0" w:line="278" w:lineRule="exact"/>
      <w:ind w:firstLine="115"/>
    </w:pPr>
    <w:rPr>
      <w:rFonts w:eastAsia="Times New Roman"/>
      <w:sz w:val="24"/>
      <w:szCs w:val="24"/>
      <w:lang w:eastAsia="ru-RU"/>
    </w:rPr>
  </w:style>
  <w:style w:type="paragraph" w:customStyle="1" w:styleId="Style24">
    <w:name w:val="Style24"/>
    <w:basedOn w:val="a2"/>
    <w:uiPriority w:val="99"/>
    <w:rsid w:val="00252B15"/>
    <w:pPr>
      <w:autoSpaceDE w:val="0"/>
      <w:autoSpaceDN w:val="0"/>
      <w:adjustRightInd w:val="0"/>
      <w:spacing w:after="0" w:line="226" w:lineRule="exact"/>
      <w:ind w:hanging="778"/>
    </w:pPr>
    <w:rPr>
      <w:rFonts w:eastAsia="Times New Roman"/>
      <w:sz w:val="24"/>
      <w:szCs w:val="24"/>
      <w:lang w:eastAsia="ru-RU"/>
    </w:rPr>
  </w:style>
  <w:style w:type="paragraph" w:customStyle="1" w:styleId="Style25">
    <w:name w:val="Style25"/>
    <w:basedOn w:val="a2"/>
    <w:uiPriority w:val="99"/>
    <w:rsid w:val="00252B15"/>
    <w:pPr>
      <w:autoSpaceDE w:val="0"/>
      <w:autoSpaceDN w:val="0"/>
      <w:adjustRightInd w:val="0"/>
      <w:spacing w:after="0" w:line="278" w:lineRule="exact"/>
      <w:ind w:hanging="1570"/>
    </w:pPr>
    <w:rPr>
      <w:rFonts w:eastAsia="Times New Roman"/>
      <w:sz w:val="24"/>
      <w:szCs w:val="24"/>
      <w:lang w:eastAsia="ru-RU"/>
    </w:rPr>
  </w:style>
  <w:style w:type="paragraph" w:customStyle="1" w:styleId="Style26">
    <w:name w:val="Style26"/>
    <w:basedOn w:val="a2"/>
    <w:uiPriority w:val="99"/>
    <w:rsid w:val="00252B15"/>
    <w:pPr>
      <w:autoSpaceDE w:val="0"/>
      <w:autoSpaceDN w:val="0"/>
      <w:adjustRightInd w:val="0"/>
      <w:spacing w:after="0" w:line="269" w:lineRule="exact"/>
      <w:ind w:firstLine="567"/>
      <w:jc w:val="right"/>
    </w:pPr>
    <w:rPr>
      <w:rFonts w:eastAsia="Times New Roman"/>
      <w:sz w:val="24"/>
      <w:szCs w:val="24"/>
      <w:lang w:eastAsia="ru-RU"/>
    </w:rPr>
  </w:style>
  <w:style w:type="paragraph" w:customStyle="1" w:styleId="Style27">
    <w:name w:val="Style27"/>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paragraph" w:customStyle="1" w:styleId="Style28">
    <w:name w:val="Style28"/>
    <w:basedOn w:val="a2"/>
    <w:uiPriority w:val="99"/>
    <w:rsid w:val="00252B15"/>
    <w:pPr>
      <w:autoSpaceDE w:val="0"/>
      <w:autoSpaceDN w:val="0"/>
      <w:adjustRightInd w:val="0"/>
      <w:spacing w:after="0" w:line="240" w:lineRule="auto"/>
      <w:ind w:firstLine="567"/>
    </w:pPr>
    <w:rPr>
      <w:rFonts w:eastAsia="Times New Roman"/>
      <w:sz w:val="24"/>
      <w:szCs w:val="24"/>
      <w:lang w:eastAsia="ru-RU"/>
    </w:rPr>
  </w:style>
  <w:style w:type="character" w:customStyle="1" w:styleId="FontStyle31">
    <w:name w:val="Font Style31"/>
    <w:uiPriority w:val="99"/>
    <w:rsid w:val="00252B15"/>
    <w:rPr>
      <w:rFonts w:ascii="Times New Roman" w:hAnsi="Times New Roman"/>
      <w:b/>
      <w:sz w:val="14"/>
    </w:rPr>
  </w:style>
  <w:style w:type="character" w:customStyle="1" w:styleId="FontStyle33">
    <w:name w:val="Font Style33"/>
    <w:uiPriority w:val="99"/>
    <w:rsid w:val="00252B15"/>
    <w:rPr>
      <w:rFonts w:ascii="Times New Roman" w:hAnsi="Times New Roman"/>
      <w:i/>
      <w:sz w:val="24"/>
    </w:rPr>
  </w:style>
  <w:style w:type="character" w:customStyle="1" w:styleId="FontStyle35">
    <w:name w:val="Font Style35"/>
    <w:uiPriority w:val="99"/>
    <w:rsid w:val="00252B15"/>
    <w:rPr>
      <w:rFonts w:ascii="Times New Roman" w:hAnsi="Times New Roman"/>
      <w:i/>
      <w:sz w:val="12"/>
    </w:rPr>
  </w:style>
  <w:style w:type="character" w:customStyle="1" w:styleId="FontStyle36">
    <w:name w:val="Font Style36"/>
    <w:uiPriority w:val="99"/>
    <w:rsid w:val="00252B15"/>
    <w:rPr>
      <w:rFonts w:ascii="Arial" w:hAnsi="Arial"/>
      <w:sz w:val="24"/>
    </w:rPr>
  </w:style>
  <w:style w:type="character" w:customStyle="1" w:styleId="FontStyle39">
    <w:name w:val="Font Style39"/>
    <w:uiPriority w:val="99"/>
    <w:rsid w:val="00252B15"/>
    <w:rPr>
      <w:rFonts w:ascii="Times New Roman" w:hAnsi="Times New Roman"/>
      <w:b/>
      <w:sz w:val="26"/>
    </w:rPr>
  </w:style>
  <w:style w:type="character" w:customStyle="1" w:styleId="FontStyle40">
    <w:name w:val="Font Style40"/>
    <w:uiPriority w:val="99"/>
    <w:rsid w:val="00252B15"/>
    <w:rPr>
      <w:rFonts w:ascii="Times New Roman" w:hAnsi="Times New Roman"/>
      <w:b/>
      <w:sz w:val="22"/>
    </w:rPr>
  </w:style>
  <w:style w:type="table" w:customStyle="1" w:styleId="2f5">
    <w:name w:val="Сетка таблицы2"/>
    <w:basedOn w:val="a4"/>
    <w:next w:val="afff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Сетка таблицы3"/>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4"/>
    <w:next w:val="afff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c">
    <w:name w:val="Знак Знак Знак Знак Знак Знак Знак Знак Знак Знак Знак Знак Знак Знак"/>
    <w:basedOn w:val="a2"/>
    <w:rsid w:val="00252B15"/>
    <w:pPr>
      <w:spacing w:after="160" w:line="240" w:lineRule="exact"/>
    </w:pPr>
    <w:rPr>
      <w:rFonts w:ascii="Verdana" w:eastAsia="Times New Roman" w:hAnsi="Verdana"/>
      <w:sz w:val="20"/>
      <w:szCs w:val="20"/>
      <w:lang w:val="en-US"/>
    </w:rPr>
  </w:style>
  <w:style w:type="paragraph" w:customStyle="1" w:styleId="xl27">
    <w:name w:val="xl2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28">
    <w:name w:val="xl2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29">
    <w:name w:val="xl29"/>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1">
    <w:name w:val="xl31"/>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32">
    <w:name w:val="xl32"/>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u w:val="single"/>
      <w:lang w:eastAsia="ru-RU"/>
    </w:rPr>
  </w:style>
  <w:style w:type="paragraph" w:customStyle="1" w:styleId="xl33">
    <w:name w:val="xl33"/>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4"/>
      <w:szCs w:val="24"/>
      <w:lang w:eastAsia="ru-RU"/>
    </w:rPr>
  </w:style>
  <w:style w:type="paragraph" w:customStyle="1" w:styleId="xl34">
    <w:name w:val="xl34"/>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5">
    <w:name w:val="xl35"/>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6">
    <w:name w:val="xl36"/>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lang w:eastAsia="ru-RU"/>
    </w:rPr>
  </w:style>
  <w:style w:type="paragraph" w:customStyle="1" w:styleId="xl37">
    <w:name w:val="xl37"/>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
    <w:name w:val="xl38"/>
    <w:basedOn w:val="a2"/>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9">
    <w:name w:val="xl39"/>
    <w:basedOn w:val="a2"/>
    <w:rsid w:val="00252B15"/>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13">
    <w:name w:val="Обычный11"/>
    <w:uiPriority w:val="99"/>
    <w:rsid w:val="00252B15"/>
    <w:rPr>
      <w:sz w:val="24"/>
      <w:lang w:eastAsia="ru-RU"/>
    </w:rPr>
  </w:style>
  <w:style w:type="paragraph" w:customStyle="1" w:styleId="3b">
    <w:name w:val="Обычный3"/>
    <w:uiPriority w:val="99"/>
    <w:rsid w:val="00252B15"/>
    <w:rPr>
      <w:sz w:val="24"/>
      <w:lang w:eastAsia="ru-RU"/>
    </w:rPr>
  </w:style>
  <w:style w:type="table" w:customStyle="1" w:styleId="44">
    <w:name w:val="Сетка таблицы4"/>
    <w:basedOn w:val="a4"/>
    <w:next w:val="afff9"/>
    <w:uiPriority w:val="59"/>
    <w:rsid w:val="00252B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4"/>
    <w:next w:val="afff9"/>
    <w:uiPriority w:val="59"/>
    <w:rsid w:val="00252B15"/>
    <w:rPr>
      <w:rFonts w:ascii="Calibri" w:hAnsi="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Сетка таблицы6"/>
    <w:basedOn w:val="a4"/>
    <w:next w:val="afff9"/>
    <w:uiPriority w:val="59"/>
    <w:rsid w:val="00252B15"/>
    <w:rPr>
      <w:rFonts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fa"/>
    <w:uiPriority w:val="99"/>
    <w:rsid w:val="00252B15"/>
    <w:pPr>
      <w:widowControl w:val="0"/>
      <w:numPr>
        <w:numId w:val="7"/>
      </w:numPr>
      <w:tabs>
        <w:tab w:val="clear" w:pos="926"/>
      </w:tabs>
      <w:adjustRightInd w:val="0"/>
      <w:spacing w:before="120" w:after="120"/>
      <w:ind w:left="0" w:firstLine="0"/>
      <w:contextualSpacing w:val="0"/>
      <w:jc w:val="both"/>
      <w:textAlignment w:val="baseline"/>
    </w:pPr>
    <w:rPr>
      <w:rFonts w:eastAsia="Microsoft YaHei"/>
      <w:bCs/>
      <w:iCs/>
      <w:spacing w:val="-5"/>
    </w:rPr>
  </w:style>
  <w:style w:type="character" w:customStyle="1" w:styleId="afffff3">
    <w:name w:val="Шапка таблицы Знак"/>
    <w:basedOn w:val="a6"/>
    <w:link w:val="afffff2"/>
    <w:uiPriority w:val="99"/>
    <w:rsid w:val="00252B15"/>
    <w:rPr>
      <w:rFonts w:ascii="Arial" w:hAnsi="Arial" w:cs="Arial"/>
      <w:noProof/>
      <w:color w:val="000000"/>
      <w:kern w:val="32"/>
      <w:lang w:eastAsia="ru-RU"/>
    </w:rPr>
  </w:style>
  <w:style w:type="character" w:customStyle="1" w:styleId="FontStyle12">
    <w:name w:val="Font Style12"/>
    <w:uiPriority w:val="99"/>
    <w:rsid w:val="00252B15"/>
    <w:rPr>
      <w:rFonts w:ascii="Times New Roman" w:hAnsi="Times New Roman"/>
      <w:sz w:val="16"/>
    </w:rPr>
  </w:style>
  <w:style w:type="character" w:customStyle="1" w:styleId="BodyText3Char">
    <w:name w:val="Body Text 3 Char"/>
    <w:aliases w:val="Знак2 Char,Знак3 Char"/>
    <w:uiPriority w:val="99"/>
    <w:semiHidden/>
    <w:locked/>
    <w:rsid w:val="00252B15"/>
    <w:rPr>
      <w:rFonts w:ascii="Arial" w:eastAsia="TimesNewRoman" w:hAnsi="Arial" w:cs="Arial"/>
      <w:sz w:val="16"/>
      <w:szCs w:val="16"/>
      <w:lang w:eastAsia="en-US"/>
    </w:rPr>
  </w:style>
  <w:style w:type="paragraph" w:customStyle="1" w:styleId="2112">
    <w:name w:val="Основной текст 211"/>
    <w:basedOn w:val="a2"/>
    <w:uiPriority w:val="99"/>
    <w:rsid w:val="00252B15"/>
    <w:pPr>
      <w:spacing w:after="120" w:line="240" w:lineRule="auto"/>
      <w:ind w:left="283"/>
      <w:jc w:val="left"/>
    </w:pPr>
    <w:rPr>
      <w:rFonts w:ascii="Century Gothic" w:eastAsia="Times New Roman" w:hAnsi="Century Gothic" w:cs="Times New Roman"/>
      <w:sz w:val="20"/>
      <w:szCs w:val="20"/>
      <w:lang w:eastAsia="ru-RU"/>
    </w:rPr>
  </w:style>
  <w:style w:type="character" w:customStyle="1" w:styleId="FontStyle11">
    <w:name w:val="Font Style11"/>
    <w:uiPriority w:val="99"/>
    <w:rsid w:val="00252B15"/>
    <w:rPr>
      <w:rFonts w:ascii="Times New Roman" w:hAnsi="Times New Roman"/>
      <w:b/>
      <w:spacing w:val="-10"/>
      <w:sz w:val="18"/>
    </w:rPr>
  </w:style>
  <w:style w:type="character" w:customStyle="1" w:styleId="afff8">
    <w:name w:val="Список Знак"/>
    <w:link w:val="a"/>
    <w:locked/>
    <w:rsid w:val="00252B15"/>
    <w:rPr>
      <w:rFonts w:ascii="Arial" w:hAnsi="Arial" w:cs="Arial"/>
      <w:sz w:val="22"/>
      <w:szCs w:val="22"/>
      <w:lang w:eastAsia="ru-RU"/>
    </w:rPr>
  </w:style>
  <w:style w:type="paragraph" w:customStyle="1" w:styleId="1f5">
    <w:name w:val="Заголовок +1"/>
    <w:basedOn w:val="4"/>
    <w:link w:val="1f6"/>
    <w:uiPriority w:val="99"/>
    <w:rsid w:val="00252B15"/>
    <w:pPr>
      <w:suppressAutoHyphens/>
      <w:autoSpaceDE w:val="0"/>
      <w:autoSpaceDN w:val="0"/>
      <w:adjustRightInd w:val="0"/>
      <w:spacing w:before="120" w:after="240"/>
    </w:pPr>
    <w:rPr>
      <w:bCs w:val="0"/>
      <w:sz w:val="28"/>
      <w:szCs w:val="26"/>
    </w:rPr>
  </w:style>
  <w:style w:type="paragraph" w:customStyle="1" w:styleId="2f6">
    <w:name w:val="Заголовок +2"/>
    <w:basedOn w:val="50"/>
    <w:link w:val="2f7"/>
    <w:uiPriority w:val="99"/>
    <w:rsid w:val="00252B15"/>
    <w:pPr>
      <w:spacing w:after="240"/>
    </w:pPr>
  </w:style>
  <w:style w:type="character" w:customStyle="1" w:styleId="1f6">
    <w:name w:val="Заголовок +1 Знак"/>
    <w:link w:val="1f5"/>
    <w:uiPriority w:val="99"/>
    <w:locked/>
    <w:rsid w:val="00252B15"/>
    <w:rPr>
      <w:rFonts w:ascii="Arial" w:eastAsia="TimesNewRoman" w:hAnsi="Arial" w:cs="Arial"/>
      <w:b/>
      <w:sz w:val="28"/>
      <w:szCs w:val="26"/>
    </w:rPr>
  </w:style>
  <w:style w:type="character" w:customStyle="1" w:styleId="2f7">
    <w:name w:val="Заголовок +2 Знак"/>
    <w:link w:val="2f6"/>
    <w:uiPriority w:val="99"/>
    <w:locked/>
    <w:rsid w:val="00252B15"/>
    <w:rPr>
      <w:rFonts w:ascii="Arial" w:eastAsia="TimesNewRoman" w:hAnsi="Arial" w:cs="Arial"/>
      <w:b/>
      <w:sz w:val="26"/>
      <w:szCs w:val="24"/>
    </w:rPr>
  </w:style>
  <w:style w:type="character" w:customStyle="1" w:styleId="1f7">
    <w:name w:val="Без интервала Знак1"/>
    <w:uiPriority w:val="99"/>
    <w:locked/>
    <w:rsid w:val="00252B15"/>
    <w:rPr>
      <w:rFonts w:ascii="Calibri" w:hAnsi="Calibri"/>
      <w:sz w:val="22"/>
      <w:lang w:eastAsia="en-US"/>
    </w:rPr>
  </w:style>
  <w:style w:type="paragraph" w:customStyle="1" w:styleId="3c">
    <w:name w:val="Абзац списка3"/>
    <w:basedOn w:val="a2"/>
    <w:rsid w:val="00252B15"/>
    <w:pPr>
      <w:spacing w:after="0" w:line="240" w:lineRule="auto"/>
      <w:ind w:left="720"/>
      <w:jc w:val="left"/>
    </w:pPr>
    <w:rPr>
      <w:rFonts w:eastAsia="Times New Roman"/>
      <w:lang w:eastAsia="ru-RU"/>
    </w:rPr>
  </w:style>
  <w:style w:type="paragraph" w:customStyle="1" w:styleId="2f8">
    <w:name w:val="Без интервала2"/>
    <w:rsid w:val="00252B15"/>
    <w:pPr>
      <w:snapToGrid w:val="0"/>
      <w:ind w:firstLine="567"/>
      <w:jc w:val="both"/>
    </w:pPr>
    <w:rPr>
      <w:sz w:val="28"/>
      <w:lang w:eastAsia="ru-RU"/>
    </w:rPr>
  </w:style>
  <w:style w:type="paragraph" w:customStyle="1" w:styleId="45">
    <w:name w:val="Обычный4"/>
    <w:rsid w:val="00252B15"/>
    <w:rPr>
      <w:sz w:val="24"/>
      <w:lang w:eastAsia="ru-RU"/>
    </w:rPr>
  </w:style>
  <w:style w:type="paragraph" w:customStyle="1" w:styleId="114">
    <w:name w:val="Знак Знак Знак Знак Знак Знак Знак Знак Знак Знак Знак Знак11"/>
    <w:basedOn w:val="a2"/>
    <w:rsid w:val="00252B15"/>
    <w:pPr>
      <w:spacing w:after="160" w:line="240" w:lineRule="exact"/>
    </w:pPr>
    <w:rPr>
      <w:rFonts w:ascii="Verdana" w:eastAsia="Times New Roman" w:hAnsi="Verdana"/>
      <w:sz w:val="20"/>
      <w:szCs w:val="20"/>
      <w:lang w:val="en-US"/>
    </w:rPr>
  </w:style>
  <w:style w:type="paragraph" w:customStyle="1" w:styleId="330">
    <w:name w:val="Основной текст 33"/>
    <w:basedOn w:val="45"/>
    <w:rsid w:val="00252B15"/>
    <w:pPr>
      <w:jc w:val="both"/>
    </w:pPr>
  </w:style>
  <w:style w:type="character" w:customStyle="1" w:styleId="FontStyle89">
    <w:name w:val="Font Style89"/>
    <w:basedOn w:val="a3"/>
    <w:uiPriority w:val="99"/>
    <w:rsid w:val="00252B15"/>
    <w:rPr>
      <w:rFonts w:ascii="Times New Roman" w:hAnsi="Times New Roman" w:cs="Times New Roman"/>
      <w:sz w:val="26"/>
      <w:szCs w:val="26"/>
    </w:rPr>
  </w:style>
  <w:style w:type="paragraph" w:customStyle="1" w:styleId="xl60">
    <w:name w:val="xl60"/>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1">
    <w:name w:val="xl61"/>
    <w:basedOn w:val="a2"/>
    <w:uiPriority w:val="99"/>
    <w:rsid w:val="00252B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16"/>
      <w:szCs w:val="16"/>
      <w:lang w:eastAsia="ru-RU"/>
    </w:rPr>
  </w:style>
  <w:style w:type="paragraph" w:customStyle="1" w:styleId="xl62">
    <w:name w:val="xl62"/>
    <w:basedOn w:val="a2"/>
    <w:uiPriority w:val="99"/>
    <w:rsid w:val="00252B15"/>
    <w:pPr>
      <w:spacing w:before="100" w:beforeAutospacing="1" w:after="100" w:afterAutospacing="1" w:line="240" w:lineRule="auto"/>
      <w:jc w:val="center"/>
      <w:textAlignment w:val="center"/>
    </w:pPr>
    <w:rPr>
      <w:rFonts w:eastAsia="Times New Roman"/>
      <w:sz w:val="16"/>
      <w:szCs w:val="16"/>
      <w:lang w:eastAsia="ru-RU"/>
    </w:rPr>
  </w:style>
  <w:style w:type="paragraph" w:customStyle="1" w:styleId="2f9">
    <w:name w:val="Знак Знак Знак Знак Знак Знак Знак Знак Знак Знак Знак Знак2 Знак"/>
    <w:basedOn w:val="a2"/>
    <w:uiPriority w:val="99"/>
    <w:rsid w:val="00252B15"/>
    <w:pPr>
      <w:spacing w:after="160" w:line="240" w:lineRule="exact"/>
    </w:pPr>
    <w:rPr>
      <w:rFonts w:ascii="Verdana" w:eastAsia="Times New Roman" w:hAnsi="Verdana" w:cs="Verdana"/>
      <w:sz w:val="20"/>
      <w:szCs w:val="20"/>
      <w:lang w:val="en-US"/>
    </w:rPr>
  </w:style>
  <w:style w:type="paragraph" w:styleId="afffffd">
    <w:name w:val="endnote text"/>
    <w:basedOn w:val="a2"/>
    <w:link w:val="afffffe"/>
    <w:uiPriority w:val="99"/>
    <w:rsid w:val="00252B15"/>
    <w:pPr>
      <w:widowControl w:val="0"/>
      <w:adjustRightInd w:val="0"/>
      <w:spacing w:before="120" w:after="120" w:line="240" w:lineRule="auto"/>
      <w:ind w:firstLine="567"/>
      <w:textAlignment w:val="baseline"/>
    </w:pPr>
    <w:rPr>
      <w:rFonts w:eastAsia="Microsoft YaHei"/>
      <w:spacing w:val="-5"/>
      <w:sz w:val="20"/>
      <w:szCs w:val="20"/>
      <w:lang w:eastAsia="ru-RU"/>
    </w:rPr>
  </w:style>
  <w:style w:type="character" w:customStyle="1" w:styleId="afffffe">
    <w:name w:val="Текст концевой сноски Знак"/>
    <w:basedOn w:val="a3"/>
    <w:link w:val="afffffd"/>
    <w:uiPriority w:val="99"/>
    <w:rsid w:val="00252B15"/>
    <w:rPr>
      <w:rFonts w:ascii="Arial" w:eastAsia="Microsoft YaHei" w:hAnsi="Arial" w:cs="Arial"/>
      <w:spacing w:val="-5"/>
      <w:lang w:eastAsia="ru-RU"/>
    </w:rPr>
  </w:style>
  <w:style w:type="character" w:customStyle="1" w:styleId="EndnoteTextChar">
    <w:name w:val="Endnote Text Char"/>
    <w:uiPriority w:val="99"/>
    <w:semiHidden/>
    <w:locked/>
    <w:rsid w:val="00252B15"/>
    <w:rPr>
      <w:rFonts w:ascii="Arial" w:eastAsia="Microsoft YaHei" w:hAnsi="Arial" w:cs="Arial"/>
      <w:spacing w:val="-5"/>
    </w:rPr>
  </w:style>
  <w:style w:type="character" w:customStyle="1" w:styleId="82">
    <w:name w:val="Знак Знак8"/>
    <w:uiPriority w:val="99"/>
    <w:rsid w:val="00252B15"/>
    <w:rPr>
      <w:sz w:val="24"/>
      <w:szCs w:val="24"/>
      <w:lang w:val="ru-RU" w:eastAsia="ru-RU"/>
    </w:rPr>
  </w:style>
  <w:style w:type="paragraph" w:customStyle="1" w:styleId="115">
    <w:name w:val="Абзац списка11"/>
    <w:basedOn w:val="a2"/>
    <w:uiPriority w:val="99"/>
    <w:rsid w:val="00252B15"/>
    <w:pPr>
      <w:spacing w:after="0" w:line="240" w:lineRule="auto"/>
      <w:ind w:firstLine="709"/>
    </w:pPr>
    <w:rPr>
      <w:rFonts w:ascii="Times New Roman" w:eastAsia="Times New Roman" w:hAnsi="Times New Roman" w:cs="Times New Roman"/>
      <w:sz w:val="24"/>
      <w:szCs w:val="24"/>
      <w:lang w:eastAsia="ru-RU"/>
    </w:rPr>
  </w:style>
  <w:style w:type="character" w:customStyle="1" w:styleId="afffff5">
    <w:name w:val="Маркированный список Знак"/>
    <w:link w:val="afffff4"/>
    <w:uiPriority w:val="99"/>
    <w:locked/>
    <w:rsid w:val="00252B15"/>
    <w:rPr>
      <w:rFonts w:ascii="Arial" w:hAnsi="Arial" w:cs="Arial"/>
      <w:sz w:val="22"/>
      <w:szCs w:val="22"/>
      <w:lang w:eastAsia="ru-RU"/>
    </w:rPr>
  </w:style>
  <w:style w:type="paragraph" w:customStyle="1" w:styleId="1f8">
    <w:name w:val="Для таблицы (приложения 1)"/>
    <w:basedOn w:val="a2"/>
    <w:uiPriority w:val="99"/>
    <w:qFormat/>
    <w:rsid w:val="00252B15"/>
    <w:pPr>
      <w:widowControl w:val="0"/>
      <w:adjustRightInd w:val="0"/>
      <w:spacing w:after="0" w:line="240" w:lineRule="auto"/>
      <w:jc w:val="left"/>
      <w:textAlignment w:val="baseline"/>
    </w:pPr>
    <w:rPr>
      <w:rFonts w:eastAsia="Times New Roman"/>
      <w:color w:val="000000"/>
      <w:spacing w:val="-5"/>
      <w:sz w:val="18"/>
      <w:szCs w:val="18"/>
    </w:rPr>
  </w:style>
  <w:style w:type="table" w:styleId="1f9">
    <w:name w:val="Table Classic 1"/>
    <w:basedOn w:val="a4"/>
    <w:rsid w:val="00252B15"/>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Light Shading Accent 3"/>
    <w:basedOn w:val="a4"/>
    <w:uiPriority w:val="99"/>
    <w:rsid w:val="00252B15"/>
    <w:rPr>
      <w:color w:val="76923C"/>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2f1">
    <w:name w:val="Список 2 Знак"/>
    <w:link w:val="2f0"/>
    <w:locked/>
    <w:rsid w:val="00252B15"/>
    <w:rPr>
      <w:rFonts w:ascii="Arial" w:hAnsi="Arial" w:cs="Arial"/>
      <w:sz w:val="22"/>
      <w:szCs w:val="22"/>
      <w:lang w:eastAsia="ru-RU"/>
    </w:rPr>
  </w:style>
  <w:style w:type="character" w:styleId="affffff">
    <w:name w:val="endnote reference"/>
    <w:rsid w:val="00252B15"/>
    <w:rPr>
      <w:vertAlign w:val="superscript"/>
    </w:rPr>
  </w:style>
  <w:style w:type="character" w:styleId="affffff0">
    <w:name w:val="footnote reference"/>
    <w:uiPriority w:val="99"/>
    <w:rsid w:val="00252B15"/>
    <w:rPr>
      <w:vertAlign w:val="superscript"/>
    </w:rPr>
  </w:style>
  <w:style w:type="paragraph" w:styleId="1fa">
    <w:name w:val="index 1"/>
    <w:basedOn w:val="a2"/>
    <w:autoRedefine/>
    <w:uiPriority w:val="99"/>
    <w:rsid w:val="00252B15"/>
    <w:pPr>
      <w:widowControl w:val="0"/>
      <w:adjustRightInd w:val="0"/>
      <w:spacing w:before="120" w:after="120" w:line="240" w:lineRule="auto"/>
      <w:ind w:firstLine="567"/>
      <w:textAlignment w:val="baseline"/>
    </w:pPr>
    <w:rPr>
      <w:rFonts w:eastAsia="Microsoft YaHei"/>
      <w:spacing w:val="-5"/>
    </w:rPr>
  </w:style>
  <w:style w:type="paragraph" w:styleId="2fa">
    <w:name w:val="index 2"/>
    <w:basedOn w:val="a2"/>
    <w:autoRedefine/>
    <w:uiPriority w:val="99"/>
    <w:rsid w:val="00252B15"/>
    <w:pPr>
      <w:widowControl w:val="0"/>
      <w:adjustRightInd w:val="0"/>
      <w:spacing w:before="120" w:after="120" w:line="240" w:lineRule="auto"/>
      <w:ind w:left="720" w:firstLine="567"/>
      <w:textAlignment w:val="baseline"/>
    </w:pPr>
    <w:rPr>
      <w:rFonts w:eastAsia="Microsoft YaHei"/>
      <w:spacing w:val="-5"/>
    </w:rPr>
  </w:style>
  <w:style w:type="paragraph" w:styleId="3d">
    <w:name w:val="index 3"/>
    <w:basedOn w:val="a2"/>
    <w:autoRedefine/>
    <w:uiPriority w:val="99"/>
    <w:rsid w:val="00252B15"/>
    <w:pPr>
      <w:widowControl w:val="0"/>
      <w:adjustRightInd w:val="0"/>
      <w:spacing w:before="120" w:after="120" w:line="240" w:lineRule="auto"/>
      <w:ind w:firstLine="567"/>
      <w:textAlignment w:val="baseline"/>
    </w:pPr>
    <w:rPr>
      <w:rFonts w:eastAsia="Microsoft YaHei"/>
      <w:spacing w:val="-5"/>
    </w:rPr>
  </w:style>
  <w:style w:type="paragraph" w:styleId="46">
    <w:name w:val="index 4"/>
    <w:basedOn w:val="a2"/>
    <w:autoRedefine/>
    <w:uiPriority w:val="99"/>
    <w:rsid w:val="00252B15"/>
    <w:pPr>
      <w:widowControl w:val="0"/>
      <w:adjustRightInd w:val="0"/>
      <w:spacing w:before="120" w:after="120" w:line="240" w:lineRule="auto"/>
      <w:ind w:left="1440" w:firstLine="567"/>
      <w:textAlignment w:val="baseline"/>
    </w:pPr>
    <w:rPr>
      <w:rFonts w:eastAsia="Microsoft YaHei"/>
      <w:spacing w:val="-5"/>
    </w:rPr>
  </w:style>
  <w:style w:type="paragraph" w:styleId="54">
    <w:name w:val="index 5"/>
    <w:basedOn w:val="a2"/>
    <w:autoRedefine/>
    <w:uiPriority w:val="99"/>
    <w:rsid w:val="00252B15"/>
    <w:pPr>
      <w:widowControl w:val="0"/>
      <w:adjustRightInd w:val="0"/>
      <w:spacing w:before="120" w:after="120" w:line="240" w:lineRule="auto"/>
      <w:ind w:left="1800" w:firstLine="567"/>
      <w:textAlignment w:val="baseline"/>
    </w:pPr>
    <w:rPr>
      <w:rFonts w:eastAsia="Microsoft YaHei"/>
      <w:spacing w:val="-5"/>
    </w:rPr>
  </w:style>
  <w:style w:type="paragraph" w:styleId="affffff1">
    <w:name w:val="index heading"/>
    <w:basedOn w:val="a2"/>
    <w:next w:val="1fa"/>
    <w:uiPriority w:val="99"/>
    <w:rsid w:val="00252B15"/>
    <w:pPr>
      <w:widowControl w:val="0"/>
      <w:adjustRightInd w:val="0"/>
      <w:spacing w:before="120" w:after="120" w:line="480" w:lineRule="atLeast"/>
      <w:ind w:firstLine="567"/>
      <w:textAlignment w:val="baseline"/>
    </w:pPr>
    <w:rPr>
      <w:rFonts w:ascii="Arial Black" w:eastAsia="Microsoft YaHei" w:hAnsi="Arial Black" w:cs="Arial Black"/>
      <w:spacing w:val="-5"/>
    </w:rPr>
  </w:style>
  <w:style w:type="paragraph" w:styleId="affffff2">
    <w:name w:val="table of authorities"/>
    <w:basedOn w:val="a2"/>
    <w:uiPriority w:val="99"/>
    <w:rsid w:val="00252B15"/>
    <w:pPr>
      <w:widowControl w:val="0"/>
      <w:tabs>
        <w:tab w:val="right" w:leader="dot" w:pos="7560"/>
      </w:tabs>
      <w:adjustRightInd w:val="0"/>
      <w:spacing w:before="120" w:after="120" w:line="240" w:lineRule="auto"/>
      <w:ind w:left="1440" w:hanging="360"/>
      <w:textAlignment w:val="baseline"/>
    </w:pPr>
    <w:rPr>
      <w:rFonts w:eastAsia="Microsoft YaHei"/>
      <w:spacing w:val="-5"/>
    </w:rPr>
  </w:style>
  <w:style w:type="paragraph" w:styleId="affffff3">
    <w:name w:val="toa heading"/>
    <w:basedOn w:val="a2"/>
    <w:next w:val="affffff2"/>
    <w:uiPriority w:val="99"/>
    <w:rsid w:val="00252B15"/>
    <w:pPr>
      <w:keepNext/>
      <w:widowControl w:val="0"/>
      <w:adjustRightInd w:val="0"/>
      <w:spacing w:before="120" w:after="120" w:line="480" w:lineRule="atLeast"/>
      <w:ind w:firstLine="567"/>
      <w:textAlignment w:val="baseline"/>
    </w:pPr>
    <w:rPr>
      <w:rFonts w:ascii="Arial Black" w:eastAsia="Microsoft YaHei" w:hAnsi="Arial Black" w:cs="Arial Black"/>
      <w:b/>
      <w:bCs/>
      <w:spacing w:val="-10"/>
      <w:kern w:val="28"/>
    </w:rPr>
  </w:style>
  <w:style w:type="character" w:customStyle="1" w:styleId="affffff4">
    <w:name w:val="рисунок Знак"/>
    <w:link w:val="affffff5"/>
    <w:locked/>
    <w:rsid w:val="00252B15"/>
  </w:style>
  <w:style w:type="paragraph" w:customStyle="1" w:styleId="affffff5">
    <w:name w:val="рисунок"/>
    <w:basedOn w:val="a2"/>
    <w:next w:val="a2"/>
    <w:link w:val="affffff4"/>
    <w:qFormat/>
    <w:rsid w:val="00252B15"/>
    <w:pPr>
      <w:keepNext/>
      <w:spacing w:before="120" w:after="120" w:line="360" w:lineRule="auto"/>
      <w:ind w:firstLine="567"/>
      <w:jc w:val="center"/>
    </w:pPr>
    <w:rPr>
      <w:rFonts w:ascii="Times New Roman" w:eastAsia="Times New Roman" w:hAnsi="Times New Roman" w:cs="Times New Roman"/>
      <w:sz w:val="20"/>
      <w:szCs w:val="20"/>
    </w:rPr>
  </w:style>
  <w:style w:type="paragraph" w:customStyle="1" w:styleId="0">
    <w:name w:val="Заголовок 0"/>
    <w:basedOn w:val="11"/>
    <w:uiPriority w:val="99"/>
    <w:rsid w:val="00252B15"/>
    <w:pPr>
      <w:widowControl w:val="0"/>
      <w:suppressAutoHyphens/>
      <w:spacing w:before="120" w:after="0"/>
    </w:pPr>
    <w:rPr>
      <w:rFonts w:ascii="Times New Roman" w:eastAsia="Microsoft YaHei" w:hAnsi="Times New Roman" w:cs="Times New Roman"/>
      <w:color w:val="000000"/>
      <w:kern w:val="0"/>
      <w:sz w:val="22"/>
      <w:szCs w:val="22"/>
      <w:lang w:eastAsia="ru-RU"/>
    </w:rPr>
  </w:style>
  <w:style w:type="table" w:styleId="55">
    <w:name w:val="Table Grid 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6">
    <w:name w:val="Папушкин"/>
    <w:basedOn w:val="afff9"/>
    <w:rsid w:val="00252B15"/>
    <w:pPr>
      <w:jc w:val="center"/>
    </w:pPr>
    <w:rPr>
      <w:rFonts w:ascii="Arial"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7">
    <w:name w:val="Заголовок таблицы"/>
    <w:basedOn w:val="a2"/>
    <w:next w:val="a2"/>
    <w:link w:val="affffff8"/>
    <w:qFormat/>
    <w:rsid w:val="00252B15"/>
    <w:pPr>
      <w:keepNext/>
      <w:keepLines/>
      <w:spacing w:before="80" w:after="80" w:line="360" w:lineRule="auto"/>
      <w:ind w:firstLine="567"/>
      <w:jc w:val="left"/>
    </w:pPr>
    <w:rPr>
      <w:rFonts w:eastAsia="Microsoft YaHei"/>
      <w:sz w:val="20"/>
      <w:szCs w:val="20"/>
      <w:lang w:eastAsia="ru-RU"/>
    </w:rPr>
  </w:style>
  <w:style w:type="character" w:customStyle="1" w:styleId="affffff8">
    <w:name w:val="Заголовок таблицы Знак"/>
    <w:link w:val="affffff7"/>
    <w:locked/>
    <w:rsid w:val="00252B15"/>
    <w:rPr>
      <w:rFonts w:ascii="Arial" w:eastAsia="Microsoft YaHei" w:hAnsi="Arial" w:cs="Arial"/>
      <w:lang w:eastAsia="ru-RU"/>
    </w:rPr>
  </w:style>
  <w:style w:type="paragraph" w:styleId="3e">
    <w:name w:val="List 3"/>
    <w:basedOn w:val="a"/>
    <w:uiPriority w:val="99"/>
    <w:rsid w:val="00252B15"/>
    <w:pPr>
      <w:widowControl w:val="0"/>
      <w:numPr>
        <w:numId w:val="0"/>
      </w:numPr>
      <w:adjustRightInd w:val="0"/>
      <w:spacing w:before="120" w:after="120"/>
      <w:ind w:left="2160"/>
      <w:jc w:val="both"/>
      <w:textAlignment w:val="baseline"/>
    </w:pPr>
    <w:rPr>
      <w:rFonts w:eastAsia="Microsoft YaHei"/>
      <w:spacing w:val="-5"/>
      <w:sz w:val="20"/>
      <w:szCs w:val="20"/>
      <w:lang w:eastAsia="en-US"/>
    </w:rPr>
  </w:style>
  <w:style w:type="paragraph" w:styleId="47">
    <w:name w:val="List 4"/>
    <w:basedOn w:val="a"/>
    <w:uiPriority w:val="99"/>
    <w:rsid w:val="00252B15"/>
    <w:pPr>
      <w:widowControl w:val="0"/>
      <w:numPr>
        <w:numId w:val="0"/>
      </w:numPr>
      <w:adjustRightInd w:val="0"/>
      <w:spacing w:before="120" w:after="120"/>
      <w:ind w:left="2520"/>
      <w:jc w:val="both"/>
      <w:textAlignment w:val="baseline"/>
    </w:pPr>
    <w:rPr>
      <w:rFonts w:eastAsia="Microsoft YaHei"/>
      <w:spacing w:val="-5"/>
      <w:sz w:val="20"/>
      <w:szCs w:val="20"/>
      <w:lang w:eastAsia="en-US"/>
    </w:rPr>
  </w:style>
  <w:style w:type="paragraph" w:styleId="56">
    <w:name w:val="List 5"/>
    <w:basedOn w:val="a"/>
    <w:link w:val="57"/>
    <w:uiPriority w:val="99"/>
    <w:rsid w:val="00252B15"/>
    <w:pPr>
      <w:widowControl w:val="0"/>
      <w:numPr>
        <w:numId w:val="0"/>
      </w:numPr>
      <w:adjustRightInd w:val="0"/>
      <w:spacing w:before="120" w:after="120"/>
      <w:ind w:left="2880"/>
      <w:jc w:val="both"/>
      <w:textAlignment w:val="baseline"/>
    </w:pPr>
    <w:rPr>
      <w:rFonts w:eastAsia="Microsoft YaHei"/>
      <w:spacing w:val="-5"/>
      <w:sz w:val="20"/>
      <w:szCs w:val="20"/>
      <w:lang w:eastAsia="en-US"/>
    </w:rPr>
  </w:style>
  <w:style w:type="paragraph" w:styleId="48">
    <w:name w:val="List Bullet 4"/>
    <w:basedOn w:val="a2"/>
    <w:autoRedefine/>
    <w:uiPriority w:val="99"/>
    <w:rsid w:val="00252B15"/>
    <w:pPr>
      <w:widowControl w:val="0"/>
      <w:tabs>
        <w:tab w:val="num" w:pos="360"/>
      </w:tabs>
      <w:adjustRightInd w:val="0"/>
      <w:spacing w:before="120" w:after="120" w:line="240" w:lineRule="auto"/>
      <w:textAlignment w:val="baseline"/>
    </w:pPr>
    <w:rPr>
      <w:rFonts w:eastAsia="Microsoft YaHei"/>
      <w:spacing w:val="-5"/>
    </w:rPr>
  </w:style>
  <w:style w:type="paragraph" w:styleId="58">
    <w:name w:val="List Bullet 5"/>
    <w:basedOn w:val="a2"/>
    <w:autoRedefine/>
    <w:uiPriority w:val="99"/>
    <w:rsid w:val="00252B15"/>
    <w:pPr>
      <w:widowControl w:val="0"/>
      <w:tabs>
        <w:tab w:val="num" w:pos="360"/>
      </w:tabs>
      <w:adjustRightInd w:val="0"/>
      <w:spacing w:before="120" w:after="120" w:line="240" w:lineRule="auto"/>
      <w:textAlignment w:val="baseline"/>
    </w:pPr>
    <w:rPr>
      <w:rFonts w:eastAsia="Microsoft YaHei"/>
      <w:spacing w:val="-5"/>
    </w:rPr>
  </w:style>
  <w:style w:type="paragraph" w:styleId="3f">
    <w:name w:val="List Number 3"/>
    <w:basedOn w:val="afa"/>
    <w:uiPriority w:val="99"/>
    <w:rsid w:val="00252B15"/>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styleId="49">
    <w:name w:val="List Number 4"/>
    <w:basedOn w:val="afa"/>
    <w:uiPriority w:val="99"/>
    <w:rsid w:val="00252B15"/>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customStyle="1" w:styleId="affffff9">
    <w:name w:val="Нормальный"/>
    <w:uiPriority w:val="99"/>
    <w:rsid w:val="00252B15"/>
    <w:pPr>
      <w:tabs>
        <w:tab w:val="left" w:pos="567"/>
        <w:tab w:val="left" w:pos="2268"/>
        <w:tab w:val="left" w:pos="3118"/>
        <w:tab w:val="left" w:pos="4039"/>
        <w:tab w:val="left" w:pos="4819"/>
        <w:tab w:val="left" w:pos="5670"/>
        <w:tab w:val="left" w:pos="6520"/>
      </w:tabs>
      <w:spacing w:line="360" w:lineRule="auto"/>
    </w:pPr>
    <w:rPr>
      <w:rFonts w:ascii="Courier New" w:hAnsi="Courier New" w:cs="Courier New"/>
      <w:b/>
      <w:bCs/>
      <w:sz w:val="24"/>
      <w:szCs w:val="24"/>
      <w:lang w:eastAsia="ru-RU"/>
    </w:rPr>
  </w:style>
  <w:style w:type="table" w:styleId="3f0">
    <w:name w:val="Table Columns 3"/>
    <w:basedOn w:val="a4"/>
    <w:rsid w:val="00252B15"/>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4"/>
    <w:rsid w:val="00252B15"/>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4"/>
    <w:rsid w:val="00252B15"/>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4"/>
    <w:rsid w:val="00252B15"/>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olumns 2"/>
    <w:basedOn w:val="a4"/>
    <w:rsid w:val="00252B15"/>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4"/>
    <w:rsid w:val="00252B15"/>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a">
    <w:name w:val="Table Contemporary"/>
    <w:basedOn w:val="a4"/>
    <w:rsid w:val="00252B15"/>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uiPriority w:val="65"/>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252B15"/>
    <w:rPr>
      <w:color w:val="00000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fc">
    <w:name w:val="Table Simple 2"/>
    <w:basedOn w:val="a4"/>
    <w:rsid w:val="00252B15"/>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b">
    <w:name w:val="Table Professional"/>
    <w:basedOn w:val="a4"/>
    <w:rsid w:val="00252B15"/>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b">
    <w:name w:val="Table Simple 1"/>
    <w:basedOn w:val="a4"/>
    <w:rsid w:val="00252B15"/>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ubtle 2"/>
    <w:basedOn w:val="a4"/>
    <w:rsid w:val="00252B15"/>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4"/>
    <w:rsid w:val="00252B15"/>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4"/>
    <w:rsid w:val="00252B15"/>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4"/>
    <w:rsid w:val="00252B15"/>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c">
    <w:name w:val="Table Elegant"/>
    <w:basedOn w:val="a4"/>
    <w:rsid w:val="00252B15"/>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c">
    <w:name w:val="Table Subtle 1"/>
    <w:basedOn w:val="a4"/>
    <w:rsid w:val="00252B15"/>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lassic 2"/>
    <w:basedOn w:val="a4"/>
    <w:rsid w:val="00252B15"/>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2"/>
    <w:uiPriority w:val="99"/>
    <w:semiHidden/>
    <w:rsid w:val="00252B15"/>
    <w:pPr>
      <w:spacing w:before="120" w:after="0" w:line="360" w:lineRule="auto"/>
      <w:ind w:firstLine="709"/>
    </w:pPr>
    <w:rPr>
      <w:rFonts w:eastAsia="Times New Roman"/>
      <w:sz w:val="24"/>
      <w:szCs w:val="24"/>
      <w:lang w:eastAsia="ru-RU"/>
    </w:rPr>
  </w:style>
  <w:style w:type="table" w:customStyle="1" w:styleId="218">
    <w:name w:val="Сетка таблицы21"/>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4"/>
    <w:rsid w:val="00252B15"/>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d">
    <w:name w:val="Подрисуночный текст"/>
    <w:basedOn w:val="a2"/>
    <w:next w:val="a2"/>
    <w:link w:val="affffffe"/>
    <w:rsid w:val="00252B15"/>
    <w:pPr>
      <w:keepNext/>
      <w:spacing w:before="120" w:after="120" w:line="360" w:lineRule="auto"/>
      <w:ind w:firstLine="567"/>
      <w:jc w:val="center"/>
    </w:pPr>
    <w:rPr>
      <w:rFonts w:eastAsia="Microsoft YaHei"/>
      <w:sz w:val="20"/>
      <w:szCs w:val="20"/>
      <w:lang w:eastAsia="ru-RU"/>
    </w:rPr>
  </w:style>
  <w:style w:type="character" w:customStyle="1" w:styleId="affffffe">
    <w:name w:val="Подрисуночный текст Знак"/>
    <w:link w:val="affffffd"/>
    <w:locked/>
    <w:rsid w:val="00252B15"/>
    <w:rPr>
      <w:rFonts w:ascii="Arial" w:eastAsia="Microsoft YaHei" w:hAnsi="Arial" w:cs="Arial"/>
      <w:lang w:eastAsia="ru-RU"/>
    </w:rPr>
  </w:style>
  <w:style w:type="paragraph" w:styleId="afffffff">
    <w:name w:val="List Continue"/>
    <w:basedOn w:val="a"/>
    <w:uiPriority w:val="99"/>
    <w:rsid w:val="00252B15"/>
    <w:pPr>
      <w:widowControl w:val="0"/>
      <w:numPr>
        <w:numId w:val="0"/>
      </w:numPr>
      <w:adjustRightInd w:val="0"/>
      <w:spacing w:before="120" w:after="120"/>
      <w:jc w:val="both"/>
      <w:textAlignment w:val="baseline"/>
    </w:pPr>
    <w:rPr>
      <w:rFonts w:eastAsia="Microsoft YaHei"/>
      <w:spacing w:val="-5"/>
      <w:sz w:val="20"/>
      <w:szCs w:val="20"/>
      <w:lang w:eastAsia="en-US"/>
    </w:rPr>
  </w:style>
  <w:style w:type="paragraph" w:styleId="2ff">
    <w:name w:val="List Continue 2"/>
    <w:basedOn w:val="afffffff"/>
    <w:uiPriority w:val="99"/>
    <w:rsid w:val="00252B15"/>
    <w:pPr>
      <w:ind w:left="2160"/>
    </w:pPr>
  </w:style>
  <w:style w:type="paragraph" w:styleId="3f1">
    <w:name w:val="List Continue 3"/>
    <w:basedOn w:val="afffffff"/>
    <w:uiPriority w:val="99"/>
    <w:rsid w:val="00252B15"/>
    <w:pPr>
      <w:ind w:left="2520"/>
    </w:pPr>
  </w:style>
  <w:style w:type="paragraph" w:styleId="4b">
    <w:name w:val="List Continue 4"/>
    <w:basedOn w:val="afffffff"/>
    <w:uiPriority w:val="99"/>
    <w:rsid w:val="00252B15"/>
    <w:pPr>
      <w:ind w:left="2880"/>
    </w:pPr>
  </w:style>
  <w:style w:type="paragraph" w:styleId="5a">
    <w:name w:val="List Continue 5"/>
    <w:basedOn w:val="afffffff"/>
    <w:uiPriority w:val="99"/>
    <w:rsid w:val="00252B15"/>
    <w:pPr>
      <w:ind w:left="3240"/>
    </w:pPr>
  </w:style>
  <w:style w:type="table" w:styleId="2ff0">
    <w:name w:val="Table Grid 2"/>
    <w:basedOn w:val="a4"/>
    <w:rsid w:val="00252B15"/>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d">
    <w:name w:val="Table Grid 1"/>
    <w:basedOn w:val="a4"/>
    <w:rsid w:val="00252B15"/>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0">
    <w:name w:val="Подпись рисунков/таблиц"/>
    <w:basedOn w:val="af8"/>
    <w:uiPriority w:val="99"/>
    <w:qFormat/>
    <w:rsid w:val="00252B15"/>
    <w:pPr>
      <w:keepNext/>
      <w:spacing w:before="120" w:line="360" w:lineRule="auto"/>
      <w:ind w:firstLine="426"/>
      <w:jc w:val="center"/>
    </w:pPr>
    <w:rPr>
      <w:rFonts w:ascii="Times New Roman" w:hAnsi="Times New Roman"/>
      <w:b w:val="0"/>
      <w:sz w:val="20"/>
    </w:rPr>
  </w:style>
  <w:style w:type="table" w:styleId="3f2">
    <w:name w:val="Table Simple 3"/>
    <w:basedOn w:val="a4"/>
    <w:uiPriority w:val="99"/>
    <w:rsid w:val="00252B15"/>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4"/>
    <w:uiPriority w:val="99"/>
    <w:rsid w:val="00252B15"/>
    <w:rPr>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2"/>
    <w:link w:val="HTML0"/>
    <w:rsid w:val="00252B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3"/>
    <w:link w:val="HTML"/>
    <w:rsid w:val="00252B15"/>
    <w:rPr>
      <w:rFonts w:ascii="Courier New" w:hAnsi="Courier New" w:cs="Courier New"/>
      <w:lang w:eastAsia="ru-RU"/>
    </w:rPr>
  </w:style>
  <w:style w:type="paragraph" w:styleId="afffffff1">
    <w:name w:val="Revision"/>
    <w:hidden/>
    <w:uiPriority w:val="99"/>
    <w:semiHidden/>
    <w:rsid w:val="00252B15"/>
    <w:rPr>
      <w:rFonts w:ascii="Arial" w:eastAsia="Microsoft YaHei" w:hAnsi="Arial" w:cs="Arial"/>
      <w:spacing w:val="-5"/>
      <w:sz w:val="22"/>
      <w:szCs w:val="22"/>
    </w:rPr>
  </w:style>
  <w:style w:type="paragraph" w:customStyle="1" w:styleId="1fe">
    <w:name w:val="Маркированный_1"/>
    <w:basedOn w:val="a2"/>
    <w:link w:val="1ff"/>
    <w:uiPriority w:val="99"/>
    <w:rsid w:val="00252B15"/>
    <w:pPr>
      <w:tabs>
        <w:tab w:val="left" w:pos="900"/>
      </w:tabs>
      <w:spacing w:after="0" w:line="360" w:lineRule="auto"/>
      <w:ind w:firstLine="720"/>
    </w:pPr>
    <w:rPr>
      <w:rFonts w:ascii="Times New Roman" w:eastAsia="Times New Roman" w:hAnsi="Times New Roman" w:cs="Times New Roman"/>
      <w:sz w:val="24"/>
      <w:szCs w:val="24"/>
      <w:lang w:eastAsia="ru-RU"/>
    </w:rPr>
  </w:style>
  <w:style w:type="character" w:customStyle="1" w:styleId="1ff">
    <w:name w:val="Маркированный_1 Знак"/>
    <w:link w:val="1fe"/>
    <w:uiPriority w:val="99"/>
    <w:locked/>
    <w:rsid w:val="00252B15"/>
    <w:rPr>
      <w:sz w:val="24"/>
      <w:szCs w:val="24"/>
      <w:lang w:eastAsia="ru-RU"/>
    </w:rPr>
  </w:style>
  <w:style w:type="paragraph" w:customStyle="1" w:styleId="BodyTextKeep">
    <w:name w:val="Body Text Keep"/>
    <w:basedOn w:val="a2"/>
    <w:link w:val="BodyTextKeepChar"/>
    <w:rsid w:val="00252B15"/>
    <w:pPr>
      <w:adjustRightInd w:val="0"/>
      <w:spacing w:before="120" w:after="120" w:line="360" w:lineRule="atLeast"/>
      <w:ind w:firstLine="567"/>
      <w:textAlignment w:val="baseline"/>
    </w:pPr>
    <w:rPr>
      <w:rFonts w:eastAsia="Times New Roman"/>
      <w:spacing w:val="-5"/>
      <w:kern w:val="28"/>
      <w:sz w:val="20"/>
      <w:szCs w:val="20"/>
      <w:lang w:eastAsia="ru-RU"/>
    </w:rPr>
  </w:style>
  <w:style w:type="character" w:customStyle="1" w:styleId="BodyTextKeepChar">
    <w:name w:val="Body Text Keep Char"/>
    <w:link w:val="BodyTextKeep"/>
    <w:locked/>
    <w:rsid w:val="00252B15"/>
    <w:rPr>
      <w:rFonts w:ascii="Arial" w:hAnsi="Arial" w:cs="Arial"/>
      <w:spacing w:val="-5"/>
      <w:kern w:val="28"/>
      <w:lang w:eastAsia="ru-RU"/>
    </w:rPr>
  </w:style>
  <w:style w:type="character" w:styleId="afffffff2">
    <w:name w:val="Placeholder Text"/>
    <w:uiPriority w:val="99"/>
    <w:rsid w:val="00252B15"/>
    <w:rPr>
      <w:color w:val="808080"/>
    </w:rPr>
  </w:style>
  <w:style w:type="paragraph" w:customStyle="1" w:styleId="HeadingBase">
    <w:name w:val="Heading Base"/>
    <w:basedOn w:val="a2"/>
    <w:next w:val="a2"/>
    <w:link w:val="HeadingBase0"/>
    <w:rsid w:val="00252B15"/>
    <w:pPr>
      <w:keepNext/>
      <w:keepLines/>
      <w:widowControl w:val="0"/>
      <w:adjustRightInd w:val="0"/>
      <w:spacing w:before="140" w:after="0" w:line="220" w:lineRule="atLeast"/>
      <w:ind w:left="1077"/>
      <w:textAlignment w:val="baseline"/>
    </w:pPr>
    <w:rPr>
      <w:rFonts w:eastAsia="Times New Roman"/>
      <w:b/>
      <w:bCs/>
      <w:spacing w:val="-4"/>
      <w:kern w:val="28"/>
      <w:sz w:val="20"/>
      <w:szCs w:val="20"/>
      <w:lang w:eastAsia="ru-RU"/>
    </w:rPr>
  </w:style>
  <w:style w:type="character" w:customStyle="1" w:styleId="HeadingBase0">
    <w:name w:val="Heading Base Знак"/>
    <w:link w:val="HeadingBase"/>
    <w:locked/>
    <w:rsid w:val="00252B15"/>
    <w:rPr>
      <w:rFonts w:ascii="Arial" w:hAnsi="Arial" w:cs="Arial"/>
      <w:b/>
      <w:bCs/>
      <w:spacing w:val="-4"/>
      <w:kern w:val="28"/>
      <w:lang w:eastAsia="ru-RU"/>
    </w:rPr>
  </w:style>
  <w:style w:type="paragraph" w:customStyle="1" w:styleId="afffffff3">
    <w:name w:val="Формула где"/>
    <w:basedOn w:val="a2"/>
    <w:autoRedefine/>
    <w:uiPriority w:val="99"/>
    <w:rsid w:val="00252B15"/>
    <w:pPr>
      <w:spacing w:after="0" w:line="360" w:lineRule="auto"/>
      <w:ind w:firstLine="709"/>
    </w:pPr>
    <w:rPr>
      <w:rFonts w:ascii="Times New Roman" w:eastAsia="Times New Roman" w:hAnsi="Times New Roman" w:cs="Times New Roman"/>
      <w:color w:val="000000"/>
      <w:position w:val="-10"/>
      <w:sz w:val="28"/>
      <w:szCs w:val="28"/>
      <w:lang w:eastAsia="ru-RU"/>
    </w:rPr>
  </w:style>
  <w:style w:type="table" w:customStyle="1" w:styleId="1ff0">
    <w:name w:val="Светлая заливка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
    <w:name w:val="Светлая заливка1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1">
    <w:name w:val="Светлая заливка2"/>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252B1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3">
    <w:name w:val="Светлая заливка3"/>
    <w:uiPriority w:val="60"/>
    <w:rsid w:val="00252B1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ветлая заливка4"/>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252B15"/>
    <w:rPr>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60"/>
    <w:rsid w:val="00252B15"/>
    <w:rPr>
      <w:rFonts w:ascii="Calibri" w:hAnsi="Calibri" w:cs="Calibri"/>
      <w:color w:val="00000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4">
    <w:name w:val="рпдлпжлопж"/>
    <w:uiPriority w:val="99"/>
    <w:rsid w:val="00252B15"/>
    <w:pPr>
      <w:jc w:val="right"/>
    </w:pPr>
    <w:rPr>
      <w:rFonts w:ascii="Arial" w:hAnsi="Arial" w:cs="Arial"/>
      <w:sz w:val="18"/>
      <w:szCs w:val="18"/>
      <w:lang w:eastAsia="ru-RU"/>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rsid w:val="00252B15"/>
  </w:style>
  <w:style w:type="paragraph" w:customStyle="1" w:styleId="FR4">
    <w:name w:val="FR4"/>
    <w:uiPriority w:val="99"/>
    <w:rsid w:val="00252B15"/>
    <w:pPr>
      <w:widowControl w:val="0"/>
      <w:snapToGrid w:val="0"/>
      <w:ind w:left="280"/>
    </w:pPr>
    <w:rPr>
      <w:rFonts w:ascii="Arial" w:hAnsi="Arial" w:cs="Arial"/>
      <w:sz w:val="12"/>
      <w:szCs w:val="12"/>
      <w:lang w:eastAsia="ru-RU"/>
    </w:rPr>
  </w:style>
  <w:style w:type="table" w:customStyle="1" w:styleId="84">
    <w:name w:val="Сетка таблицы8"/>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252B15"/>
    <w:rPr>
      <w:rFonts w:ascii="Calibri" w:hAnsi="Calibri" w:cs="Calibri"/>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_Перечень"/>
    <w:basedOn w:val="a2"/>
    <w:uiPriority w:val="99"/>
    <w:rsid w:val="00252B15"/>
    <w:pPr>
      <w:tabs>
        <w:tab w:val="left" w:pos="1418"/>
      </w:tabs>
      <w:spacing w:after="0" w:line="240" w:lineRule="auto"/>
      <w:ind w:left="1418" w:hanging="709"/>
    </w:pPr>
    <w:rPr>
      <w:rFonts w:ascii="Times New Roman" w:eastAsia="Times New Roman" w:hAnsi="Times New Roman" w:cs="Times New Roman"/>
      <w:sz w:val="24"/>
      <w:szCs w:val="24"/>
      <w:lang w:eastAsia="ru-RU"/>
    </w:rPr>
  </w:style>
  <w:style w:type="paragraph" w:customStyle="1" w:styleId="afffffff6">
    <w:name w:val="_Раздел"/>
    <w:basedOn w:val="a2"/>
    <w:uiPriority w:val="99"/>
    <w:rsid w:val="00252B15"/>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numbering" w:styleId="111111">
    <w:name w:val="Outline List 2"/>
    <w:aliases w:val="1 / 1.1 / 1.1."/>
    <w:basedOn w:val="a5"/>
    <w:unhideWhenUsed/>
    <w:rsid w:val="00252B15"/>
    <w:pPr>
      <w:numPr>
        <w:numId w:val="8"/>
      </w:numPr>
    </w:pPr>
  </w:style>
  <w:style w:type="paragraph" w:customStyle="1" w:styleId="afffffff7">
    <w:name w:val="Подрисуночная подпись"/>
    <w:basedOn w:val="a2"/>
    <w:link w:val="afffffff8"/>
    <w:rsid w:val="00252B15"/>
    <w:pPr>
      <w:spacing w:after="240" w:line="240" w:lineRule="auto"/>
      <w:jc w:val="center"/>
    </w:pPr>
    <w:rPr>
      <w:rFonts w:eastAsia="Calibri"/>
      <w:sz w:val="20"/>
      <w:szCs w:val="20"/>
    </w:rPr>
  </w:style>
  <w:style w:type="character" w:customStyle="1" w:styleId="afffffff8">
    <w:name w:val="Подрисуночная подпись Знак"/>
    <w:basedOn w:val="a3"/>
    <w:link w:val="afffffff7"/>
    <w:locked/>
    <w:rsid w:val="00252B15"/>
    <w:rPr>
      <w:rFonts w:ascii="Arial" w:eastAsia="Calibri" w:hAnsi="Arial" w:cs="Arial"/>
    </w:rPr>
  </w:style>
  <w:style w:type="paragraph" w:customStyle="1" w:styleId="p">
    <w:name w:val="p"/>
    <w:basedOn w:val="a2"/>
    <w:rsid w:val="00252B1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61">
    <w:name w:val="Сетка таблицы16"/>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4"/>
    <w:next w:val="afff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5"/>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6"/>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4"/>
    <w:next w:val="afff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7"/>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8"/>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4"/>
    <w:next w:val="afff9"/>
    <w:uiPriority w:val="5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
    <w:name w:val="Сетка таблицы79"/>
    <w:basedOn w:val="a4"/>
    <w:next w:val="afff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4"/>
    <w:next w:val="afff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4"/>
    <w:next w:val="afff9"/>
    <w:uiPriority w:val="9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fff9"/>
    <w:uiPriority w:val="39"/>
    <w:rsid w:val="00252B15"/>
    <w:pPr>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4"/>
    <w:next w:val="afff9"/>
    <w:uiPriority w:val="59"/>
    <w:rsid w:val="00252B15"/>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4"/>
    <w:next w:val="afff9"/>
    <w:uiPriority w:val="59"/>
    <w:rsid w:val="00252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4"/>
    <w:next w:val="afff9"/>
    <w:rsid w:val="00252B15"/>
    <w:rPr>
      <w:bCs/>
      <w:iCs/>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5"/>
    <w:next w:val="111111"/>
    <w:unhideWhenUsed/>
    <w:rsid w:val="00252B15"/>
    <w:pPr>
      <w:numPr>
        <w:numId w:val="1"/>
      </w:numPr>
    </w:pPr>
  </w:style>
  <w:style w:type="character" w:customStyle="1" w:styleId="afffffff9">
    <w:name w:val="Основной текст_"/>
    <w:basedOn w:val="a3"/>
    <w:link w:val="101"/>
    <w:rsid w:val="00252B15"/>
    <w:rPr>
      <w:rFonts w:ascii="Arial" w:eastAsia="Arial" w:hAnsi="Arial" w:cs="Arial"/>
      <w:shd w:val="clear" w:color="auto" w:fill="FFFFFF"/>
    </w:rPr>
  </w:style>
  <w:style w:type="paragraph" w:customStyle="1" w:styleId="101">
    <w:name w:val="Основной текст10"/>
    <w:basedOn w:val="a2"/>
    <w:link w:val="afffffff9"/>
    <w:rsid w:val="00252B15"/>
    <w:pPr>
      <w:widowControl w:val="0"/>
      <w:shd w:val="clear" w:color="auto" w:fill="FFFFFF"/>
      <w:spacing w:after="0" w:line="0" w:lineRule="atLeast"/>
      <w:ind w:hanging="720"/>
    </w:pPr>
    <w:rPr>
      <w:rFonts w:eastAsia="Arial"/>
      <w:sz w:val="20"/>
      <w:szCs w:val="20"/>
    </w:rPr>
  </w:style>
  <w:style w:type="character" w:customStyle="1" w:styleId="1ff1">
    <w:name w:val="Основной текст1"/>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afffffffa">
    <w:name w:val="Основной текст + Курсив"/>
    <w:aliases w:val="Интервал -1 pt"/>
    <w:basedOn w:val="afffffff9"/>
    <w:rsid w:val="00252B15"/>
    <w:rPr>
      <w:rFonts w:ascii="Arial" w:eastAsia="Arial" w:hAnsi="Arial" w:cs="Arial"/>
      <w:b w:val="0"/>
      <w:bCs w:val="0"/>
      <w:i/>
      <w:iCs/>
      <w:smallCaps w:val="0"/>
      <w:strike w:val="0"/>
      <w:color w:val="000000"/>
      <w:spacing w:val="0"/>
      <w:w w:val="100"/>
      <w:position w:val="0"/>
      <w:u w:val="none"/>
      <w:shd w:val="clear" w:color="auto" w:fill="FFFFFF"/>
      <w:lang w:val="ru-RU"/>
    </w:rPr>
  </w:style>
  <w:style w:type="character" w:customStyle="1" w:styleId="2ff2">
    <w:name w:val="Сноска (2)_"/>
    <w:basedOn w:val="a3"/>
    <w:link w:val="2ff3"/>
    <w:rsid w:val="00252B15"/>
    <w:rPr>
      <w:rFonts w:ascii="Arial" w:eastAsia="Arial" w:hAnsi="Arial" w:cs="Arial"/>
      <w:b/>
      <w:bCs/>
      <w:sz w:val="17"/>
      <w:szCs w:val="17"/>
      <w:shd w:val="clear" w:color="auto" w:fill="FFFFFF"/>
    </w:rPr>
  </w:style>
  <w:style w:type="character" w:customStyle="1" w:styleId="21pt">
    <w:name w:val="Сноска (2) + Интервал 1 pt"/>
    <w:basedOn w:val="2ff2"/>
    <w:rsid w:val="00252B15"/>
    <w:rPr>
      <w:rFonts w:ascii="Arial" w:eastAsia="Arial" w:hAnsi="Arial" w:cs="Arial"/>
      <w:b/>
      <w:bCs/>
      <w:color w:val="000000"/>
      <w:spacing w:val="20"/>
      <w:w w:val="100"/>
      <w:position w:val="0"/>
      <w:sz w:val="17"/>
      <w:szCs w:val="17"/>
      <w:shd w:val="clear" w:color="auto" w:fill="FFFFFF"/>
      <w:lang w:val="ru-RU"/>
    </w:rPr>
  </w:style>
  <w:style w:type="character" w:customStyle="1" w:styleId="afffffffb">
    <w:name w:val="Сноска_"/>
    <w:basedOn w:val="a3"/>
    <w:link w:val="afffffffc"/>
    <w:rsid w:val="00252B15"/>
    <w:rPr>
      <w:rFonts w:ascii="Arial" w:eastAsia="Arial" w:hAnsi="Arial" w:cs="Arial"/>
      <w:shd w:val="clear" w:color="auto" w:fill="FFFFFF"/>
    </w:rPr>
  </w:style>
  <w:style w:type="character" w:customStyle="1" w:styleId="3f4">
    <w:name w:val="Сноска (3)_"/>
    <w:basedOn w:val="a3"/>
    <w:link w:val="3f5"/>
    <w:rsid w:val="00252B15"/>
    <w:rPr>
      <w:rFonts w:ascii="Arial" w:eastAsia="Arial" w:hAnsi="Arial" w:cs="Arial"/>
      <w:b/>
      <w:bCs/>
      <w:shd w:val="clear" w:color="auto" w:fill="FFFFFF"/>
    </w:rPr>
  </w:style>
  <w:style w:type="character" w:customStyle="1" w:styleId="2ff4">
    <w:name w:val="Основной текст (2)_"/>
    <w:basedOn w:val="a3"/>
    <w:link w:val="2ff5"/>
    <w:rsid w:val="00252B15"/>
    <w:rPr>
      <w:rFonts w:ascii="Arial" w:eastAsia="Arial" w:hAnsi="Arial" w:cs="Arial"/>
      <w:spacing w:val="-10"/>
      <w:sz w:val="30"/>
      <w:szCs w:val="30"/>
      <w:shd w:val="clear" w:color="auto" w:fill="FFFFFF"/>
    </w:rPr>
  </w:style>
  <w:style w:type="character" w:customStyle="1" w:styleId="3f6">
    <w:name w:val="Основной текст (3)_"/>
    <w:basedOn w:val="a3"/>
    <w:link w:val="3f7"/>
    <w:rsid w:val="00252B15"/>
    <w:rPr>
      <w:rFonts w:ascii="Arial" w:eastAsia="Arial" w:hAnsi="Arial" w:cs="Arial"/>
      <w:b/>
      <w:bCs/>
      <w:shd w:val="clear" w:color="auto" w:fill="FFFFFF"/>
    </w:rPr>
  </w:style>
  <w:style w:type="character" w:customStyle="1" w:styleId="4d">
    <w:name w:val="Основной текст (4)_"/>
    <w:basedOn w:val="a3"/>
    <w:link w:val="4e"/>
    <w:rsid w:val="00252B15"/>
    <w:rPr>
      <w:rFonts w:ascii="Arial" w:eastAsia="Arial" w:hAnsi="Arial" w:cs="Arial"/>
      <w:sz w:val="30"/>
      <w:szCs w:val="30"/>
      <w:shd w:val="clear" w:color="auto" w:fill="FFFFFF"/>
    </w:rPr>
  </w:style>
  <w:style w:type="character" w:customStyle="1" w:styleId="5c">
    <w:name w:val="Основной текст (5)_"/>
    <w:basedOn w:val="a3"/>
    <w:link w:val="5d"/>
    <w:rsid w:val="00252B15"/>
    <w:rPr>
      <w:rFonts w:ascii="Arial" w:eastAsia="Arial" w:hAnsi="Arial" w:cs="Arial"/>
      <w:spacing w:val="-10"/>
      <w:sz w:val="23"/>
      <w:szCs w:val="23"/>
      <w:shd w:val="clear" w:color="auto" w:fill="FFFFFF"/>
    </w:rPr>
  </w:style>
  <w:style w:type="character" w:customStyle="1" w:styleId="2ff6">
    <w:name w:val="Заголовок №2_"/>
    <w:basedOn w:val="a3"/>
    <w:link w:val="2ff7"/>
    <w:rsid w:val="00252B15"/>
    <w:rPr>
      <w:rFonts w:ascii="Arial" w:eastAsia="Arial" w:hAnsi="Arial" w:cs="Arial"/>
      <w:spacing w:val="-10"/>
      <w:sz w:val="23"/>
      <w:szCs w:val="23"/>
      <w:shd w:val="clear" w:color="auto" w:fill="FFFFFF"/>
    </w:rPr>
  </w:style>
  <w:style w:type="character" w:customStyle="1" w:styleId="afffffffd">
    <w:name w:val="Основной текст + Полужирный"/>
    <w:basedOn w:val="afffffff9"/>
    <w:rsid w:val="00252B15"/>
    <w:rPr>
      <w:rFonts w:ascii="Arial" w:eastAsia="Arial" w:hAnsi="Arial" w:cs="Arial"/>
      <w:b/>
      <w:bCs/>
      <w:i w:val="0"/>
      <w:iCs w:val="0"/>
      <w:smallCaps w:val="0"/>
      <w:strike w:val="0"/>
      <w:color w:val="000000"/>
      <w:spacing w:val="0"/>
      <w:w w:val="100"/>
      <w:position w:val="0"/>
      <w:u w:val="none"/>
      <w:shd w:val="clear" w:color="auto" w:fill="FFFFFF"/>
      <w:lang w:val="ru-RU"/>
    </w:rPr>
  </w:style>
  <w:style w:type="character" w:customStyle="1" w:styleId="210pt0pt">
    <w:name w:val="Заголовок №2 + 10 pt;Интервал 0 pt"/>
    <w:basedOn w:val="2ff6"/>
    <w:rsid w:val="00252B15"/>
    <w:rPr>
      <w:rFonts w:ascii="Arial" w:eastAsia="Arial" w:hAnsi="Arial" w:cs="Arial"/>
      <w:color w:val="000000"/>
      <w:spacing w:val="0"/>
      <w:w w:val="100"/>
      <w:position w:val="0"/>
      <w:sz w:val="20"/>
      <w:szCs w:val="20"/>
      <w:shd w:val="clear" w:color="auto" w:fill="FFFFFF"/>
      <w:lang w:val="ru-RU"/>
    </w:rPr>
  </w:style>
  <w:style w:type="character" w:customStyle="1" w:styleId="2ff8">
    <w:name w:val="Подпись к таблице (2)_"/>
    <w:basedOn w:val="a3"/>
    <w:rsid w:val="00252B15"/>
    <w:rPr>
      <w:rFonts w:ascii="Arial" w:eastAsia="Arial" w:hAnsi="Arial" w:cs="Arial"/>
      <w:b w:val="0"/>
      <w:bCs w:val="0"/>
      <w:i w:val="0"/>
      <w:iCs w:val="0"/>
      <w:smallCaps w:val="0"/>
      <w:strike w:val="0"/>
      <w:sz w:val="20"/>
      <w:szCs w:val="20"/>
      <w:u w:val="none"/>
    </w:rPr>
  </w:style>
  <w:style w:type="character" w:customStyle="1" w:styleId="63">
    <w:name w:val="Основной текст (6)_"/>
    <w:basedOn w:val="a3"/>
    <w:rsid w:val="00252B15"/>
    <w:rPr>
      <w:rFonts w:ascii="Arial" w:eastAsia="Arial" w:hAnsi="Arial" w:cs="Arial"/>
      <w:b w:val="0"/>
      <w:bCs w:val="0"/>
      <w:i/>
      <w:iCs/>
      <w:smallCaps w:val="0"/>
      <w:strike w:val="0"/>
      <w:sz w:val="20"/>
      <w:szCs w:val="20"/>
      <w:u w:val="none"/>
    </w:rPr>
  </w:style>
  <w:style w:type="character" w:customStyle="1" w:styleId="afffffffe">
    <w:name w:val="Подпись к картинке_"/>
    <w:basedOn w:val="a3"/>
    <w:rsid w:val="00252B15"/>
    <w:rPr>
      <w:rFonts w:ascii="Arial" w:eastAsia="Arial" w:hAnsi="Arial" w:cs="Arial"/>
      <w:b/>
      <w:bCs/>
      <w:i w:val="0"/>
      <w:iCs w:val="0"/>
      <w:smallCaps w:val="0"/>
      <w:strike w:val="0"/>
      <w:sz w:val="20"/>
      <w:szCs w:val="20"/>
      <w:u w:val="none"/>
    </w:rPr>
  </w:style>
  <w:style w:type="character" w:customStyle="1" w:styleId="3f8">
    <w:name w:val="Заголовок №3_"/>
    <w:basedOn w:val="a3"/>
    <w:link w:val="3f9"/>
    <w:rsid w:val="00252B15"/>
    <w:rPr>
      <w:rFonts w:ascii="Arial" w:eastAsia="Arial" w:hAnsi="Arial" w:cs="Arial"/>
      <w:b/>
      <w:bCs/>
      <w:shd w:val="clear" w:color="auto" w:fill="FFFFFF"/>
    </w:rPr>
  </w:style>
  <w:style w:type="character" w:customStyle="1" w:styleId="affffffff">
    <w:name w:val="Подпись к картинке"/>
    <w:basedOn w:val="a3"/>
    <w:rsid w:val="00252B15"/>
    <w:rPr>
      <w:rFonts w:ascii="Arial" w:eastAsia="Arial" w:hAnsi="Arial" w:cs="Arial"/>
      <w:b/>
      <w:bCs/>
      <w:i w:val="0"/>
      <w:iCs w:val="0"/>
      <w:smallCaps w:val="0"/>
      <w:strike w:val="0"/>
      <w:sz w:val="20"/>
      <w:szCs w:val="20"/>
      <w:u w:val="none"/>
    </w:rPr>
  </w:style>
  <w:style w:type="character" w:customStyle="1" w:styleId="7a">
    <w:name w:val="Основной текст (7)"/>
    <w:basedOn w:val="a3"/>
    <w:rsid w:val="00252B15"/>
    <w:rPr>
      <w:rFonts w:ascii="Arial" w:eastAsia="Arial" w:hAnsi="Arial" w:cs="Arial"/>
      <w:b/>
      <w:bCs/>
      <w:i w:val="0"/>
      <w:iCs w:val="0"/>
      <w:smallCaps w:val="0"/>
      <w:strike w:val="0"/>
      <w:sz w:val="20"/>
      <w:szCs w:val="20"/>
      <w:u w:val="none"/>
    </w:rPr>
  </w:style>
  <w:style w:type="character" w:customStyle="1" w:styleId="85">
    <w:name w:val="Основной текст (8)_"/>
    <w:basedOn w:val="a3"/>
    <w:rsid w:val="00252B15"/>
    <w:rPr>
      <w:rFonts w:ascii="Arial" w:eastAsia="Arial" w:hAnsi="Arial" w:cs="Arial"/>
      <w:b w:val="0"/>
      <w:bCs w:val="0"/>
      <w:i/>
      <w:iCs/>
      <w:smallCaps w:val="0"/>
      <w:strike w:val="0"/>
      <w:sz w:val="21"/>
      <w:szCs w:val="21"/>
      <w:u w:val="none"/>
    </w:rPr>
  </w:style>
  <w:style w:type="character" w:customStyle="1" w:styleId="1ff2">
    <w:name w:val="Заголовок №1_"/>
    <w:basedOn w:val="a3"/>
    <w:link w:val="1ff3"/>
    <w:rsid w:val="00252B15"/>
    <w:rPr>
      <w:rFonts w:ascii="Arial" w:eastAsia="Arial" w:hAnsi="Arial" w:cs="Arial"/>
      <w:spacing w:val="-10"/>
      <w:sz w:val="23"/>
      <w:szCs w:val="23"/>
      <w:shd w:val="clear" w:color="auto" w:fill="FFFFFF"/>
    </w:rPr>
  </w:style>
  <w:style w:type="character" w:customStyle="1" w:styleId="64">
    <w:name w:val="Основной текст (6)"/>
    <w:basedOn w:val="63"/>
    <w:rsid w:val="00252B1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affffffff0">
    <w:name w:val="Подпись к таблице_"/>
    <w:basedOn w:val="a3"/>
    <w:link w:val="1ff4"/>
    <w:rsid w:val="00252B15"/>
    <w:rPr>
      <w:rFonts w:ascii="Arial" w:eastAsia="Arial" w:hAnsi="Arial" w:cs="Arial"/>
      <w:b/>
      <w:bCs/>
      <w:shd w:val="clear" w:color="auto" w:fill="FFFFFF"/>
    </w:rPr>
  </w:style>
  <w:style w:type="character" w:customStyle="1" w:styleId="61pt">
    <w:name w:val="Основной текст (6) + Интервал 1 pt"/>
    <w:basedOn w:val="63"/>
    <w:rsid w:val="00252B15"/>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b">
    <w:name w:val="Основной текст (7)_"/>
    <w:basedOn w:val="a3"/>
    <w:rsid w:val="00252B15"/>
    <w:rPr>
      <w:rFonts w:ascii="Arial" w:eastAsia="Arial" w:hAnsi="Arial" w:cs="Arial"/>
      <w:b/>
      <w:bCs/>
      <w:i w:val="0"/>
      <w:iCs w:val="0"/>
      <w:smallCaps w:val="0"/>
      <w:strike w:val="0"/>
      <w:sz w:val="20"/>
      <w:szCs w:val="20"/>
      <w:u w:val="none"/>
    </w:rPr>
  </w:style>
  <w:style w:type="character" w:customStyle="1" w:styleId="3fa">
    <w:name w:val="Подпись к таблице (3)_"/>
    <w:basedOn w:val="a3"/>
    <w:rsid w:val="00252B15"/>
    <w:rPr>
      <w:rFonts w:ascii="Arial" w:eastAsia="Arial" w:hAnsi="Arial" w:cs="Arial"/>
      <w:b w:val="0"/>
      <w:bCs w:val="0"/>
      <w:i/>
      <w:iCs/>
      <w:smallCaps w:val="0"/>
      <w:strike w:val="0"/>
      <w:sz w:val="20"/>
      <w:szCs w:val="20"/>
      <w:u w:val="none"/>
    </w:rPr>
  </w:style>
  <w:style w:type="character" w:customStyle="1" w:styleId="3fb">
    <w:name w:val="Подпись к таблице (3)"/>
    <w:basedOn w:val="3fa"/>
    <w:rsid w:val="00252B15"/>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basedOn w:val="afffffff9"/>
    <w:rsid w:val="00252B15"/>
    <w:rPr>
      <w:rFonts w:ascii="Arial" w:eastAsia="Arial" w:hAnsi="Arial" w:cs="Arial"/>
      <w:b/>
      <w:bCs/>
      <w:i w:val="0"/>
      <w:iCs w:val="0"/>
      <w:smallCaps w:val="0"/>
      <w:strike w:val="0"/>
      <w:color w:val="000000"/>
      <w:spacing w:val="20"/>
      <w:w w:val="66"/>
      <w:position w:val="0"/>
      <w:sz w:val="19"/>
      <w:szCs w:val="19"/>
      <w:u w:val="none"/>
      <w:shd w:val="clear" w:color="auto" w:fill="FFFFFF"/>
      <w:lang w:val="ru-RU"/>
    </w:rPr>
  </w:style>
  <w:style w:type="character" w:customStyle="1" w:styleId="95pt">
    <w:name w:val="Основной текст + 9.5 pt"/>
    <w:basedOn w:val="afffffff9"/>
    <w:rsid w:val="00252B15"/>
    <w:rPr>
      <w:rFonts w:ascii="Arial" w:eastAsia="Arial" w:hAnsi="Arial" w:cs="Arial"/>
      <w:b w:val="0"/>
      <w:bCs w:val="0"/>
      <w:i w:val="0"/>
      <w:iCs w:val="0"/>
      <w:smallCaps w:val="0"/>
      <w:strike w:val="0"/>
      <w:color w:val="000000"/>
      <w:spacing w:val="0"/>
      <w:w w:val="100"/>
      <w:position w:val="0"/>
      <w:sz w:val="19"/>
      <w:szCs w:val="19"/>
      <w:u w:val="none"/>
      <w:shd w:val="clear" w:color="auto" w:fill="FFFFFF"/>
    </w:rPr>
  </w:style>
  <w:style w:type="character" w:customStyle="1" w:styleId="8pt">
    <w:name w:val="Основной текст + 8 pt"/>
    <w:basedOn w:val="afffffff9"/>
    <w:rsid w:val="00252B15"/>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character" w:customStyle="1" w:styleId="8pt0">
    <w:name w:val="Основной текст + 8 pt;Курсив"/>
    <w:basedOn w:val="afffffff9"/>
    <w:rsid w:val="00252B15"/>
    <w:rPr>
      <w:rFonts w:ascii="Arial" w:eastAsia="Arial" w:hAnsi="Arial" w:cs="Arial"/>
      <w:b w:val="0"/>
      <w:bCs w:val="0"/>
      <w:i/>
      <w:iCs/>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Полужирный"/>
    <w:basedOn w:val="afffffff9"/>
    <w:rsid w:val="00252B15"/>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93">
    <w:name w:val="Основной текст (9)_"/>
    <w:basedOn w:val="a3"/>
    <w:link w:val="94"/>
    <w:rsid w:val="00252B15"/>
    <w:rPr>
      <w:rFonts w:ascii="Arial" w:eastAsia="Arial" w:hAnsi="Arial" w:cs="Arial"/>
      <w:sz w:val="11"/>
      <w:szCs w:val="11"/>
      <w:shd w:val="clear" w:color="auto" w:fill="FFFFFF"/>
    </w:rPr>
  </w:style>
  <w:style w:type="character" w:customStyle="1" w:styleId="9pt">
    <w:name w:val="Основной текст + 9 pt"/>
    <w:aliases w:val="Полужирный44,Курсив7"/>
    <w:basedOn w:val="afffffff9"/>
    <w:rsid w:val="00252B15"/>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rPr>
  </w:style>
  <w:style w:type="character" w:customStyle="1" w:styleId="9pt0">
    <w:name w:val="Основной текст + 9 pt;Полужирный"/>
    <w:basedOn w:val="afffffff9"/>
    <w:rsid w:val="00252B15"/>
    <w:rPr>
      <w:rFonts w:ascii="Arial" w:eastAsia="Arial" w:hAnsi="Arial" w:cs="Arial"/>
      <w:b/>
      <w:bCs/>
      <w:i w:val="0"/>
      <w:iCs w:val="0"/>
      <w:smallCaps w:val="0"/>
      <w:strike w:val="0"/>
      <w:color w:val="000000"/>
      <w:spacing w:val="0"/>
      <w:w w:val="100"/>
      <w:position w:val="0"/>
      <w:sz w:val="18"/>
      <w:szCs w:val="18"/>
      <w:u w:val="none"/>
      <w:shd w:val="clear" w:color="auto" w:fill="FFFFFF"/>
      <w:lang w:val="ru-RU"/>
    </w:rPr>
  </w:style>
  <w:style w:type="character" w:customStyle="1" w:styleId="affffffff1">
    <w:name w:val="Основной текст + Малые прописные"/>
    <w:basedOn w:val="afffffff9"/>
    <w:rsid w:val="00252B15"/>
    <w:rPr>
      <w:rFonts w:ascii="Arial" w:eastAsia="Arial" w:hAnsi="Arial" w:cs="Arial"/>
      <w:b w:val="0"/>
      <w:bCs w:val="0"/>
      <w:i w:val="0"/>
      <w:iCs w:val="0"/>
      <w:smallCaps/>
      <w:strike w:val="0"/>
      <w:color w:val="000000"/>
      <w:spacing w:val="0"/>
      <w:w w:val="100"/>
      <w:position w:val="0"/>
      <w:u w:val="none"/>
      <w:shd w:val="clear" w:color="auto" w:fill="FFFFFF"/>
      <w:lang w:val="en-US"/>
    </w:rPr>
  </w:style>
  <w:style w:type="character" w:customStyle="1" w:styleId="102">
    <w:name w:val="Основной текст (10)_"/>
    <w:basedOn w:val="a3"/>
    <w:rsid w:val="00252B15"/>
    <w:rPr>
      <w:rFonts w:ascii="Arial" w:eastAsia="Arial" w:hAnsi="Arial" w:cs="Arial"/>
      <w:b/>
      <w:bCs/>
      <w:i w:val="0"/>
      <w:iCs w:val="0"/>
      <w:smallCaps w:val="0"/>
      <w:strike w:val="0"/>
      <w:sz w:val="22"/>
      <w:szCs w:val="22"/>
      <w:u w:val="none"/>
    </w:rPr>
  </w:style>
  <w:style w:type="character" w:customStyle="1" w:styleId="affffffff2">
    <w:name w:val="Подпись к таблице"/>
    <w:basedOn w:val="affffffff0"/>
    <w:rsid w:val="00252B15"/>
    <w:rPr>
      <w:rFonts w:ascii="Arial" w:eastAsia="Arial" w:hAnsi="Arial" w:cs="Arial"/>
      <w:b/>
      <w:bCs/>
      <w:color w:val="000000"/>
      <w:spacing w:val="0"/>
      <w:w w:val="100"/>
      <w:position w:val="0"/>
      <w:u w:val="single"/>
      <w:shd w:val="clear" w:color="auto" w:fill="FFFFFF"/>
      <w:lang w:val="ru-RU"/>
    </w:rPr>
  </w:style>
  <w:style w:type="character" w:customStyle="1" w:styleId="2ff9">
    <w:name w:val="Основной текст2"/>
    <w:basedOn w:val="afffffff9"/>
    <w:rsid w:val="00252B15"/>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3fc">
    <w:name w:val="Основной текст3"/>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4f">
    <w:name w:val="Заголовок №4_"/>
    <w:basedOn w:val="a3"/>
    <w:rsid w:val="00252B15"/>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basedOn w:val="2ff6"/>
    <w:rsid w:val="00252B15"/>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basedOn w:val="afffffff9"/>
    <w:rsid w:val="00252B15"/>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rPr>
  </w:style>
  <w:style w:type="character" w:customStyle="1" w:styleId="12pt">
    <w:name w:val="Основной текст + 12 pt;Полужирный;Курсив"/>
    <w:basedOn w:val="afffffff9"/>
    <w:rsid w:val="00252B15"/>
    <w:rPr>
      <w:rFonts w:ascii="Arial" w:eastAsia="Arial" w:hAnsi="Arial" w:cs="Arial"/>
      <w:b/>
      <w:bCs/>
      <w:i/>
      <w:iCs/>
      <w:smallCaps w:val="0"/>
      <w:strike w:val="0"/>
      <w:color w:val="000000"/>
      <w:spacing w:val="0"/>
      <w:w w:val="100"/>
      <w:position w:val="0"/>
      <w:sz w:val="24"/>
      <w:szCs w:val="24"/>
      <w:u w:val="none"/>
      <w:shd w:val="clear" w:color="auto" w:fill="FFFFFF"/>
      <w:lang w:val="ru-RU"/>
    </w:rPr>
  </w:style>
  <w:style w:type="character" w:customStyle="1" w:styleId="4pt">
    <w:name w:val="Основной текст + Интервал 4 pt"/>
    <w:basedOn w:val="afffffff9"/>
    <w:rsid w:val="00252B15"/>
    <w:rPr>
      <w:rFonts w:ascii="Arial" w:eastAsia="Arial" w:hAnsi="Arial" w:cs="Arial"/>
      <w:b w:val="0"/>
      <w:bCs w:val="0"/>
      <w:i w:val="0"/>
      <w:iCs w:val="0"/>
      <w:smallCaps w:val="0"/>
      <w:strike w:val="0"/>
      <w:color w:val="000000"/>
      <w:spacing w:val="80"/>
      <w:w w:val="100"/>
      <w:position w:val="0"/>
      <w:u w:val="none"/>
      <w:shd w:val="clear" w:color="auto" w:fill="FFFFFF"/>
      <w:lang w:val="ru-RU"/>
    </w:rPr>
  </w:style>
  <w:style w:type="character" w:customStyle="1" w:styleId="-2pt">
    <w:name w:val="Основной текст + Интервал -2 pt"/>
    <w:basedOn w:val="afffffff9"/>
    <w:rsid w:val="00252B15"/>
    <w:rPr>
      <w:rFonts w:ascii="Arial" w:eastAsia="Arial" w:hAnsi="Arial" w:cs="Arial"/>
      <w:b w:val="0"/>
      <w:bCs w:val="0"/>
      <w:i w:val="0"/>
      <w:iCs w:val="0"/>
      <w:smallCaps w:val="0"/>
      <w:strike w:val="0"/>
      <w:color w:val="000000"/>
      <w:spacing w:val="-40"/>
      <w:w w:val="100"/>
      <w:position w:val="0"/>
      <w:u w:val="none"/>
      <w:shd w:val="clear" w:color="auto" w:fill="FFFFFF"/>
      <w:lang w:val="ru-RU"/>
    </w:rPr>
  </w:style>
  <w:style w:type="character" w:customStyle="1" w:styleId="4pt0">
    <w:name w:val="Основной текст + 4 pt"/>
    <w:basedOn w:val="afffffff9"/>
    <w:rsid w:val="00252B15"/>
    <w:rPr>
      <w:rFonts w:ascii="Arial" w:eastAsia="Arial" w:hAnsi="Arial" w:cs="Arial"/>
      <w:b w:val="0"/>
      <w:bCs w:val="0"/>
      <w:i w:val="0"/>
      <w:iCs w:val="0"/>
      <w:smallCaps w:val="0"/>
      <w:strike w:val="0"/>
      <w:color w:val="000000"/>
      <w:spacing w:val="0"/>
      <w:w w:val="100"/>
      <w:position w:val="0"/>
      <w:sz w:val="8"/>
      <w:szCs w:val="8"/>
      <w:u w:val="none"/>
      <w:shd w:val="clear" w:color="auto" w:fill="FFFFFF"/>
    </w:rPr>
  </w:style>
  <w:style w:type="character" w:customStyle="1" w:styleId="119">
    <w:name w:val="Основной текст (11)_"/>
    <w:basedOn w:val="a3"/>
    <w:rsid w:val="00252B15"/>
    <w:rPr>
      <w:rFonts w:ascii="Arial" w:eastAsia="Arial" w:hAnsi="Arial" w:cs="Arial"/>
      <w:b w:val="0"/>
      <w:bCs w:val="0"/>
      <w:i w:val="0"/>
      <w:iCs w:val="0"/>
      <w:smallCaps w:val="0"/>
      <w:strike w:val="0"/>
      <w:sz w:val="25"/>
      <w:szCs w:val="25"/>
      <w:u w:val="none"/>
    </w:rPr>
  </w:style>
  <w:style w:type="character" w:customStyle="1" w:styleId="11a">
    <w:name w:val="Основной текст (11)"/>
    <w:basedOn w:val="119"/>
    <w:rsid w:val="00252B15"/>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basedOn w:val="119"/>
    <w:rsid w:val="00252B15"/>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basedOn w:val="afffffff9"/>
    <w:rsid w:val="00252B15"/>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rPr>
  </w:style>
  <w:style w:type="character" w:customStyle="1" w:styleId="4f0">
    <w:name w:val="Основной текст4"/>
    <w:basedOn w:val="afffffff9"/>
    <w:rsid w:val="00252B15"/>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86">
    <w:name w:val="Основной текст (8)"/>
    <w:basedOn w:val="85"/>
    <w:rsid w:val="00252B15"/>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basedOn w:val="afffffff9"/>
    <w:rsid w:val="00252B15"/>
    <w:rPr>
      <w:rFonts w:ascii="Arial" w:eastAsia="Arial" w:hAnsi="Arial" w:cs="Arial"/>
      <w:b/>
      <w:bCs/>
      <w:i w:val="0"/>
      <w:iCs w:val="0"/>
      <w:smallCaps w:val="0"/>
      <w:strike w:val="0"/>
      <w:color w:val="000000"/>
      <w:spacing w:val="0"/>
      <w:w w:val="100"/>
      <w:position w:val="0"/>
      <w:sz w:val="26"/>
      <w:szCs w:val="26"/>
      <w:u w:val="none"/>
      <w:shd w:val="clear" w:color="auto" w:fill="FFFFFF"/>
      <w:lang w:val="ru-RU"/>
    </w:rPr>
  </w:style>
  <w:style w:type="character" w:customStyle="1" w:styleId="13pt0">
    <w:name w:val="Основной текст + 13 pt;Полужирный;Курсив"/>
    <w:basedOn w:val="afffffff9"/>
    <w:rsid w:val="00252B15"/>
    <w:rPr>
      <w:rFonts w:ascii="Arial" w:eastAsia="Arial" w:hAnsi="Arial" w:cs="Arial"/>
      <w:b/>
      <w:bCs/>
      <w:i/>
      <w:iCs/>
      <w:smallCaps w:val="0"/>
      <w:strike w:val="0"/>
      <w:color w:val="000000"/>
      <w:spacing w:val="0"/>
      <w:w w:val="100"/>
      <w:position w:val="0"/>
      <w:sz w:val="26"/>
      <w:szCs w:val="26"/>
      <w:u w:val="none"/>
      <w:shd w:val="clear" w:color="auto" w:fill="FFFFFF"/>
      <w:lang w:val="ru-RU"/>
    </w:rPr>
  </w:style>
  <w:style w:type="character" w:customStyle="1" w:styleId="121">
    <w:name w:val="Основной текст (12)"/>
    <w:basedOn w:val="a3"/>
    <w:rsid w:val="00252B15"/>
    <w:rPr>
      <w:rFonts w:ascii="Arial" w:eastAsia="Arial" w:hAnsi="Arial" w:cs="Arial"/>
      <w:b w:val="0"/>
      <w:bCs w:val="0"/>
      <w:i w:val="0"/>
      <w:iCs w:val="0"/>
      <w:smallCaps w:val="0"/>
      <w:strike w:val="0"/>
      <w:sz w:val="18"/>
      <w:szCs w:val="18"/>
      <w:u w:val="none"/>
    </w:rPr>
  </w:style>
  <w:style w:type="character" w:customStyle="1" w:styleId="122">
    <w:name w:val="Основной текст (12)_"/>
    <w:basedOn w:val="a3"/>
    <w:rsid w:val="00252B15"/>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basedOn w:val="122"/>
    <w:rsid w:val="00252B15"/>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e">
    <w:name w:val="Основной текст5"/>
    <w:basedOn w:val="a3"/>
    <w:rsid w:val="00252B15"/>
    <w:rPr>
      <w:rFonts w:ascii="Arial" w:eastAsia="Arial" w:hAnsi="Arial" w:cs="Arial"/>
      <w:b w:val="0"/>
      <w:bCs w:val="0"/>
      <w:i w:val="0"/>
      <w:iCs w:val="0"/>
      <w:smallCaps w:val="0"/>
      <w:strike w:val="0"/>
      <w:sz w:val="20"/>
      <w:szCs w:val="20"/>
      <w:u w:val="none"/>
    </w:rPr>
  </w:style>
  <w:style w:type="character" w:customStyle="1" w:styleId="65">
    <w:name w:val="Основной текст6"/>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rPr>
  </w:style>
  <w:style w:type="character" w:customStyle="1" w:styleId="131">
    <w:name w:val="Основной текст (13)_"/>
    <w:basedOn w:val="a3"/>
    <w:link w:val="132"/>
    <w:rsid w:val="00252B15"/>
    <w:rPr>
      <w:rFonts w:ascii="Arial" w:eastAsia="Arial" w:hAnsi="Arial" w:cs="Arial"/>
      <w:sz w:val="8"/>
      <w:szCs w:val="8"/>
      <w:shd w:val="clear" w:color="auto" w:fill="FFFFFF"/>
    </w:rPr>
  </w:style>
  <w:style w:type="character" w:customStyle="1" w:styleId="5105pt0pt">
    <w:name w:val="Основной текст (5) + 10.5 pt;Интервал 0 pt"/>
    <w:basedOn w:val="5c"/>
    <w:rsid w:val="00252B15"/>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basedOn w:val="afffffff9"/>
    <w:rsid w:val="00252B15"/>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character" w:customStyle="1" w:styleId="2ffa">
    <w:name w:val="Подпись к таблице (2)"/>
    <w:basedOn w:val="2ff8"/>
    <w:rsid w:val="00252B1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b">
    <w:name w:val="Подпись к таблице (2) + Курсив"/>
    <w:basedOn w:val="2ff8"/>
    <w:rsid w:val="00252B1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basedOn w:val="afffffff9"/>
    <w:rsid w:val="00252B15"/>
    <w:rPr>
      <w:rFonts w:ascii="Arial" w:eastAsia="Arial" w:hAnsi="Arial" w:cs="Arial"/>
      <w:b w:val="0"/>
      <w:bCs w:val="0"/>
      <w:i/>
      <w:iCs/>
      <w:smallCaps w:val="0"/>
      <w:strike w:val="0"/>
      <w:color w:val="000000"/>
      <w:spacing w:val="0"/>
      <w:w w:val="100"/>
      <w:position w:val="0"/>
      <w:sz w:val="18"/>
      <w:szCs w:val="18"/>
      <w:u w:val="none"/>
      <w:shd w:val="clear" w:color="auto" w:fill="FFFFFF"/>
    </w:rPr>
  </w:style>
  <w:style w:type="character" w:customStyle="1" w:styleId="2ffc">
    <w:name w:val="Подпись к таблице (2) + Полужирный"/>
    <w:basedOn w:val="2ff8"/>
    <w:rsid w:val="00252B15"/>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6">
    <w:name w:val="Основной текст (6) + Не курсив"/>
    <w:basedOn w:val="63"/>
    <w:rsid w:val="00252B15"/>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3">
    <w:name w:val="Заголовок №1 (2)_"/>
    <w:basedOn w:val="a3"/>
    <w:link w:val="124"/>
    <w:rsid w:val="00252B15"/>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basedOn w:val="123"/>
    <w:rsid w:val="00252B15"/>
    <w:rPr>
      <w:rFonts w:ascii="Arial" w:eastAsia="Arial" w:hAnsi="Arial" w:cs="Arial"/>
      <w:i/>
      <w:iCs/>
      <w:color w:val="000000"/>
      <w:spacing w:val="140"/>
      <w:w w:val="100"/>
      <w:position w:val="0"/>
      <w:sz w:val="18"/>
      <w:szCs w:val="18"/>
      <w:shd w:val="clear" w:color="auto" w:fill="FFFFFF"/>
      <w:lang w:val="ru-RU"/>
    </w:rPr>
  </w:style>
  <w:style w:type="character" w:customStyle="1" w:styleId="143">
    <w:name w:val="Основной текст (14)_"/>
    <w:basedOn w:val="a3"/>
    <w:link w:val="144"/>
    <w:rsid w:val="00252B15"/>
    <w:rPr>
      <w:rFonts w:ascii="Arial" w:eastAsia="Arial" w:hAnsi="Arial" w:cs="Arial"/>
      <w:sz w:val="10"/>
      <w:szCs w:val="10"/>
      <w:shd w:val="clear" w:color="auto" w:fill="FFFFFF"/>
    </w:rPr>
  </w:style>
  <w:style w:type="character" w:customStyle="1" w:styleId="18pt2pt">
    <w:name w:val="Основной текст + 18 pt;Полужирный;Интервал 2 pt"/>
    <w:basedOn w:val="afffffff9"/>
    <w:rsid w:val="00252B15"/>
    <w:rPr>
      <w:rFonts w:ascii="Arial" w:eastAsia="Arial" w:hAnsi="Arial" w:cs="Arial"/>
      <w:b/>
      <w:bCs/>
      <w:i w:val="0"/>
      <w:iCs w:val="0"/>
      <w:smallCaps w:val="0"/>
      <w:strike w:val="0"/>
      <w:color w:val="000000"/>
      <w:spacing w:val="40"/>
      <w:w w:val="100"/>
      <w:position w:val="0"/>
      <w:sz w:val="36"/>
      <w:szCs w:val="36"/>
      <w:u w:val="none"/>
      <w:shd w:val="clear" w:color="auto" w:fill="FFFFFF"/>
      <w:lang w:val="ru-RU"/>
    </w:rPr>
  </w:style>
  <w:style w:type="character" w:customStyle="1" w:styleId="15pt">
    <w:name w:val="Основной текст + 15 pt"/>
    <w:basedOn w:val="afffffff9"/>
    <w:rsid w:val="00252B15"/>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rPr>
  </w:style>
  <w:style w:type="character" w:customStyle="1" w:styleId="21pt0">
    <w:name w:val="Основной текст + 21 pt"/>
    <w:basedOn w:val="afffffff9"/>
    <w:rsid w:val="00252B15"/>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rPr>
  </w:style>
  <w:style w:type="character" w:customStyle="1" w:styleId="4f1">
    <w:name w:val="Заголовок №4"/>
    <w:basedOn w:val="4f"/>
    <w:rsid w:val="00252B15"/>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c">
    <w:name w:val="Основной текст7"/>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87">
    <w:name w:val="Основной текст8"/>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322">
    <w:name w:val="Заголовок №3 (2)_"/>
    <w:basedOn w:val="a3"/>
    <w:link w:val="323"/>
    <w:rsid w:val="00252B15"/>
    <w:rPr>
      <w:rFonts w:ascii="Arial" w:eastAsia="Arial" w:hAnsi="Arial" w:cs="Arial"/>
      <w:spacing w:val="-10"/>
      <w:sz w:val="21"/>
      <w:szCs w:val="21"/>
      <w:shd w:val="clear" w:color="auto" w:fill="FFFFFF"/>
    </w:rPr>
  </w:style>
  <w:style w:type="character" w:customStyle="1" w:styleId="2ffd">
    <w:name w:val="Подпись к картинке (2)"/>
    <w:basedOn w:val="a3"/>
    <w:rsid w:val="00252B15"/>
    <w:rPr>
      <w:rFonts w:ascii="Arial" w:eastAsia="Arial" w:hAnsi="Arial" w:cs="Arial"/>
      <w:b w:val="0"/>
      <w:bCs w:val="0"/>
      <w:i w:val="0"/>
      <w:iCs w:val="0"/>
      <w:smallCaps w:val="0"/>
      <w:strike w:val="0"/>
      <w:sz w:val="20"/>
      <w:szCs w:val="20"/>
      <w:u w:val="none"/>
    </w:rPr>
  </w:style>
  <w:style w:type="character" w:customStyle="1" w:styleId="3fd">
    <w:name w:val="Подпись к картинке (3)_"/>
    <w:basedOn w:val="a3"/>
    <w:rsid w:val="00252B15"/>
    <w:rPr>
      <w:rFonts w:ascii="Arial" w:eastAsia="Arial" w:hAnsi="Arial" w:cs="Arial"/>
      <w:b w:val="0"/>
      <w:bCs w:val="0"/>
      <w:i w:val="0"/>
      <w:iCs w:val="0"/>
      <w:smallCaps w:val="0"/>
      <w:strike w:val="0"/>
      <w:sz w:val="14"/>
      <w:szCs w:val="14"/>
      <w:u w:val="none"/>
    </w:rPr>
  </w:style>
  <w:style w:type="character" w:customStyle="1" w:styleId="3fe">
    <w:name w:val="Подпись к картинке (3)"/>
    <w:basedOn w:val="3fd"/>
    <w:rsid w:val="00252B15"/>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5">
    <w:name w:val="Основной текст9"/>
    <w:basedOn w:val="afffffff9"/>
    <w:rsid w:val="00252B15"/>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151">
    <w:name w:val="Основной текст (15)_"/>
    <w:basedOn w:val="a3"/>
    <w:rsid w:val="00252B15"/>
    <w:rPr>
      <w:rFonts w:ascii="Arial" w:eastAsia="Arial" w:hAnsi="Arial" w:cs="Arial"/>
      <w:b w:val="0"/>
      <w:bCs w:val="0"/>
      <w:i w:val="0"/>
      <w:iCs w:val="0"/>
      <w:smallCaps w:val="0"/>
      <w:strike w:val="0"/>
      <w:sz w:val="20"/>
      <w:szCs w:val="20"/>
      <w:u w:val="none"/>
    </w:rPr>
  </w:style>
  <w:style w:type="character" w:customStyle="1" w:styleId="152">
    <w:name w:val="Основной текст (15)"/>
    <w:basedOn w:val="151"/>
    <w:rsid w:val="00252B15"/>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e">
    <w:name w:val="Подпись к картинке (2)_"/>
    <w:basedOn w:val="a3"/>
    <w:rsid w:val="00252B15"/>
    <w:rPr>
      <w:rFonts w:ascii="Arial" w:eastAsia="Arial" w:hAnsi="Arial" w:cs="Arial"/>
      <w:b w:val="0"/>
      <w:bCs w:val="0"/>
      <w:i w:val="0"/>
      <w:iCs w:val="0"/>
      <w:smallCaps w:val="0"/>
      <w:strike w:val="0"/>
      <w:sz w:val="20"/>
      <w:szCs w:val="20"/>
      <w:u w:val="none"/>
    </w:rPr>
  </w:style>
  <w:style w:type="character" w:customStyle="1" w:styleId="162">
    <w:name w:val="Основной текст (16)_"/>
    <w:basedOn w:val="a3"/>
    <w:link w:val="163"/>
    <w:rsid w:val="00252B15"/>
    <w:rPr>
      <w:rFonts w:ascii="Arial" w:eastAsia="Arial" w:hAnsi="Arial" w:cs="Arial"/>
      <w:spacing w:val="-10"/>
      <w:shd w:val="clear" w:color="auto" w:fill="FFFFFF"/>
    </w:rPr>
  </w:style>
  <w:style w:type="character" w:customStyle="1" w:styleId="103">
    <w:name w:val="Основной текст (10)"/>
    <w:basedOn w:val="102"/>
    <w:rsid w:val="00252B15"/>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basedOn w:val="5c"/>
    <w:rsid w:val="00252B15"/>
    <w:rPr>
      <w:rFonts w:ascii="Arial" w:eastAsia="Arial" w:hAnsi="Arial" w:cs="Arial"/>
      <w:color w:val="000000"/>
      <w:spacing w:val="-10"/>
      <w:w w:val="100"/>
      <w:position w:val="0"/>
      <w:sz w:val="21"/>
      <w:szCs w:val="21"/>
      <w:shd w:val="clear" w:color="auto" w:fill="FFFFFF"/>
      <w:lang w:val="ru-RU"/>
    </w:rPr>
  </w:style>
  <w:style w:type="paragraph" w:customStyle="1" w:styleId="2ff3">
    <w:name w:val="Сноска (2)"/>
    <w:basedOn w:val="a2"/>
    <w:link w:val="2ff2"/>
    <w:rsid w:val="00252B15"/>
    <w:pPr>
      <w:widowControl w:val="0"/>
      <w:shd w:val="clear" w:color="auto" w:fill="FFFFFF"/>
      <w:spacing w:after="0" w:line="398" w:lineRule="exact"/>
      <w:ind w:firstLine="580"/>
      <w:jc w:val="left"/>
    </w:pPr>
    <w:rPr>
      <w:rFonts w:eastAsia="Arial"/>
      <w:b/>
      <w:bCs/>
      <w:sz w:val="17"/>
      <w:szCs w:val="17"/>
    </w:rPr>
  </w:style>
  <w:style w:type="paragraph" w:customStyle="1" w:styleId="afffffffc">
    <w:name w:val="Сноска"/>
    <w:basedOn w:val="a2"/>
    <w:link w:val="afffffffb"/>
    <w:rsid w:val="00252B15"/>
    <w:pPr>
      <w:widowControl w:val="0"/>
      <w:shd w:val="clear" w:color="auto" w:fill="FFFFFF"/>
      <w:spacing w:after="0" w:line="398" w:lineRule="exact"/>
      <w:jc w:val="left"/>
    </w:pPr>
    <w:rPr>
      <w:rFonts w:eastAsia="Arial"/>
      <w:sz w:val="20"/>
      <w:szCs w:val="20"/>
    </w:rPr>
  </w:style>
  <w:style w:type="paragraph" w:customStyle="1" w:styleId="3f5">
    <w:name w:val="Сноска (3)"/>
    <w:basedOn w:val="a2"/>
    <w:link w:val="3f4"/>
    <w:rsid w:val="00252B15"/>
    <w:pPr>
      <w:widowControl w:val="0"/>
      <w:shd w:val="clear" w:color="auto" w:fill="FFFFFF"/>
      <w:spacing w:after="0" w:line="422" w:lineRule="exact"/>
      <w:ind w:firstLine="580"/>
      <w:jc w:val="left"/>
    </w:pPr>
    <w:rPr>
      <w:rFonts w:eastAsia="Arial"/>
      <w:b/>
      <w:bCs/>
      <w:sz w:val="20"/>
      <w:szCs w:val="20"/>
    </w:rPr>
  </w:style>
  <w:style w:type="paragraph" w:customStyle="1" w:styleId="2ff5">
    <w:name w:val="Основной текст (2)"/>
    <w:basedOn w:val="a2"/>
    <w:link w:val="2ff4"/>
    <w:rsid w:val="00252B15"/>
    <w:pPr>
      <w:widowControl w:val="0"/>
      <w:shd w:val="clear" w:color="auto" w:fill="FFFFFF"/>
      <w:spacing w:after="0" w:line="0" w:lineRule="atLeast"/>
      <w:jc w:val="center"/>
    </w:pPr>
    <w:rPr>
      <w:rFonts w:eastAsia="Arial"/>
      <w:spacing w:val="-10"/>
      <w:sz w:val="30"/>
      <w:szCs w:val="30"/>
    </w:rPr>
  </w:style>
  <w:style w:type="paragraph" w:customStyle="1" w:styleId="3f7">
    <w:name w:val="Основной текст (3)"/>
    <w:basedOn w:val="a2"/>
    <w:link w:val="3f6"/>
    <w:rsid w:val="00252B15"/>
    <w:pPr>
      <w:widowControl w:val="0"/>
      <w:shd w:val="clear" w:color="auto" w:fill="FFFFFF"/>
      <w:spacing w:after="0" w:line="0" w:lineRule="atLeast"/>
      <w:jc w:val="center"/>
    </w:pPr>
    <w:rPr>
      <w:rFonts w:eastAsia="Arial"/>
      <w:b/>
      <w:bCs/>
      <w:sz w:val="20"/>
      <w:szCs w:val="20"/>
    </w:rPr>
  </w:style>
  <w:style w:type="paragraph" w:customStyle="1" w:styleId="4e">
    <w:name w:val="Основной текст (4)"/>
    <w:basedOn w:val="a2"/>
    <w:link w:val="4d"/>
    <w:rsid w:val="00252B15"/>
    <w:pPr>
      <w:widowControl w:val="0"/>
      <w:shd w:val="clear" w:color="auto" w:fill="FFFFFF"/>
      <w:spacing w:after="0" w:line="346" w:lineRule="exact"/>
      <w:jc w:val="center"/>
    </w:pPr>
    <w:rPr>
      <w:rFonts w:eastAsia="Arial"/>
      <w:sz w:val="30"/>
      <w:szCs w:val="30"/>
    </w:rPr>
  </w:style>
  <w:style w:type="paragraph" w:customStyle="1" w:styleId="5d">
    <w:name w:val="Основной текст (5)"/>
    <w:basedOn w:val="a2"/>
    <w:link w:val="5c"/>
    <w:rsid w:val="00252B15"/>
    <w:pPr>
      <w:widowControl w:val="0"/>
      <w:shd w:val="clear" w:color="auto" w:fill="FFFFFF"/>
      <w:spacing w:after="0" w:line="379" w:lineRule="exact"/>
      <w:jc w:val="left"/>
    </w:pPr>
    <w:rPr>
      <w:rFonts w:eastAsia="Arial"/>
      <w:spacing w:val="-10"/>
      <w:sz w:val="23"/>
      <w:szCs w:val="23"/>
    </w:rPr>
  </w:style>
  <w:style w:type="paragraph" w:customStyle="1" w:styleId="2ff7">
    <w:name w:val="Заголовок №2"/>
    <w:basedOn w:val="a2"/>
    <w:link w:val="2ff6"/>
    <w:rsid w:val="00252B15"/>
    <w:pPr>
      <w:widowControl w:val="0"/>
      <w:shd w:val="clear" w:color="auto" w:fill="FFFFFF"/>
      <w:spacing w:after="0" w:line="0" w:lineRule="atLeast"/>
      <w:jc w:val="center"/>
      <w:outlineLvl w:val="1"/>
    </w:pPr>
    <w:rPr>
      <w:rFonts w:eastAsia="Arial"/>
      <w:spacing w:val="-10"/>
      <w:sz w:val="23"/>
      <w:szCs w:val="23"/>
    </w:rPr>
  </w:style>
  <w:style w:type="paragraph" w:customStyle="1" w:styleId="3f9">
    <w:name w:val="Заголовок №3"/>
    <w:basedOn w:val="a2"/>
    <w:link w:val="3f8"/>
    <w:rsid w:val="00252B15"/>
    <w:pPr>
      <w:widowControl w:val="0"/>
      <w:shd w:val="clear" w:color="auto" w:fill="FFFFFF"/>
      <w:spacing w:after="0" w:line="461" w:lineRule="exact"/>
      <w:ind w:hanging="560"/>
      <w:jc w:val="left"/>
      <w:outlineLvl w:val="2"/>
    </w:pPr>
    <w:rPr>
      <w:rFonts w:eastAsia="Arial"/>
      <w:b/>
      <w:bCs/>
      <w:sz w:val="20"/>
      <w:szCs w:val="20"/>
    </w:rPr>
  </w:style>
  <w:style w:type="paragraph" w:customStyle="1" w:styleId="1ff3">
    <w:name w:val="Заголовок №1"/>
    <w:basedOn w:val="a2"/>
    <w:link w:val="1ff2"/>
    <w:rsid w:val="00252B15"/>
    <w:pPr>
      <w:widowControl w:val="0"/>
      <w:shd w:val="clear" w:color="auto" w:fill="FFFFFF"/>
      <w:spacing w:after="0" w:line="418" w:lineRule="exact"/>
      <w:jc w:val="left"/>
      <w:outlineLvl w:val="0"/>
    </w:pPr>
    <w:rPr>
      <w:rFonts w:eastAsia="Arial"/>
      <w:spacing w:val="-10"/>
      <w:sz w:val="23"/>
      <w:szCs w:val="23"/>
    </w:rPr>
  </w:style>
  <w:style w:type="paragraph" w:customStyle="1" w:styleId="94">
    <w:name w:val="Основной текст (9)"/>
    <w:basedOn w:val="a2"/>
    <w:link w:val="93"/>
    <w:rsid w:val="00252B15"/>
    <w:pPr>
      <w:widowControl w:val="0"/>
      <w:shd w:val="clear" w:color="auto" w:fill="FFFFFF"/>
      <w:spacing w:after="0" w:line="0" w:lineRule="atLeast"/>
      <w:jc w:val="left"/>
    </w:pPr>
    <w:rPr>
      <w:rFonts w:eastAsia="Arial"/>
      <w:sz w:val="11"/>
      <w:szCs w:val="11"/>
    </w:rPr>
  </w:style>
  <w:style w:type="paragraph" w:customStyle="1" w:styleId="132">
    <w:name w:val="Основной текст (13)"/>
    <w:basedOn w:val="a2"/>
    <w:link w:val="131"/>
    <w:rsid w:val="00252B15"/>
    <w:pPr>
      <w:widowControl w:val="0"/>
      <w:shd w:val="clear" w:color="auto" w:fill="FFFFFF"/>
      <w:spacing w:after="0" w:line="0" w:lineRule="atLeast"/>
      <w:jc w:val="center"/>
    </w:pPr>
    <w:rPr>
      <w:rFonts w:eastAsia="Arial"/>
      <w:sz w:val="8"/>
      <w:szCs w:val="8"/>
    </w:rPr>
  </w:style>
  <w:style w:type="paragraph" w:customStyle="1" w:styleId="124">
    <w:name w:val="Заголовок №1 (2)"/>
    <w:basedOn w:val="a2"/>
    <w:link w:val="123"/>
    <w:rsid w:val="00252B15"/>
    <w:pPr>
      <w:widowControl w:val="0"/>
      <w:shd w:val="clear" w:color="auto" w:fill="FFFFFF"/>
      <w:spacing w:after="0" w:line="0" w:lineRule="atLeast"/>
      <w:jc w:val="left"/>
      <w:outlineLvl w:val="0"/>
    </w:pPr>
    <w:rPr>
      <w:rFonts w:eastAsia="Arial"/>
      <w:w w:val="150"/>
      <w:sz w:val="26"/>
      <w:szCs w:val="26"/>
    </w:rPr>
  </w:style>
  <w:style w:type="paragraph" w:customStyle="1" w:styleId="144">
    <w:name w:val="Основной текст (14)"/>
    <w:basedOn w:val="a2"/>
    <w:link w:val="143"/>
    <w:rsid w:val="00252B15"/>
    <w:pPr>
      <w:widowControl w:val="0"/>
      <w:shd w:val="clear" w:color="auto" w:fill="FFFFFF"/>
      <w:spacing w:after="0" w:line="0" w:lineRule="atLeast"/>
      <w:jc w:val="center"/>
    </w:pPr>
    <w:rPr>
      <w:rFonts w:eastAsia="Arial"/>
      <w:sz w:val="10"/>
      <w:szCs w:val="10"/>
    </w:rPr>
  </w:style>
  <w:style w:type="paragraph" w:customStyle="1" w:styleId="323">
    <w:name w:val="Заголовок №3 (2)"/>
    <w:basedOn w:val="a2"/>
    <w:link w:val="322"/>
    <w:rsid w:val="00252B15"/>
    <w:pPr>
      <w:widowControl w:val="0"/>
      <w:shd w:val="clear" w:color="auto" w:fill="FFFFFF"/>
      <w:spacing w:after="0" w:line="0" w:lineRule="atLeast"/>
      <w:ind w:hanging="3560"/>
      <w:jc w:val="left"/>
      <w:outlineLvl w:val="2"/>
    </w:pPr>
    <w:rPr>
      <w:rFonts w:eastAsia="Arial"/>
      <w:spacing w:val="-10"/>
      <w:sz w:val="21"/>
      <w:szCs w:val="21"/>
    </w:rPr>
  </w:style>
  <w:style w:type="paragraph" w:customStyle="1" w:styleId="163">
    <w:name w:val="Основной текст (16)"/>
    <w:basedOn w:val="a2"/>
    <w:link w:val="162"/>
    <w:rsid w:val="00252B15"/>
    <w:pPr>
      <w:widowControl w:val="0"/>
      <w:shd w:val="clear" w:color="auto" w:fill="FFFFFF"/>
      <w:spacing w:after="0" w:line="432" w:lineRule="exact"/>
      <w:ind w:firstLine="720"/>
    </w:pPr>
    <w:rPr>
      <w:rFonts w:eastAsia="Arial"/>
      <w:spacing w:val="-10"/>
      <w:sz w:val="20"/>
      <w:szCs w:val="20"/>
    </w:rPr>
  </w:style>
  <w:style w:type="character" w:customStyle="1" w:styleId="2105pt">
    <w:name w:val="Основной текст (2) + 10;5 pt"/>
    <w:basedOn w:val="2ff4"/>
    <w:rsid w:val="00252B15"/>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
    <w:name w:val="Основной текст (2) + Полужирный"/>
    <w:basedOn w:val="2ff4"/>
    <w:rsid w:val="00252B1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basedOn w:val="2ff4"/>
    <w:rsid w:val="00252B15"/>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basedOn w:val="2ff4"/>
    <w:rsid w:val="00252B15"/>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0">
    <w:name w:val="Основной текст (2) + Курсив"/>
    <w:basedOn w:val="2ff4"/>
    <w:rsid w:val="00252B1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11b">
    <w:name w:val="Заголовок 1 Знак1"/>
    <w:aliases w:val="новая страница Знак1,Document Header1 Знак1,H1 Знак1"/>
    <w:uiPriority w:val="9"/>
    <w:rsid w:val="00252B15"/>
    <w:rPr>
      <w:rFonts w:ascii="Cambria" w:eastAsia="Times New Roman" w:hAnsi="Cambria" w:cs="Times New Roman" w:hint="default"/>
      <w:b/>
      <w:bCs/>
      <w:color w:val="365F91"/>
      <w:sz w:val="28"/>
      <w:szCs w:val="28"/>
    </w:rPr>
  </w:style>
  <w:style w:type="character" w:customStyle="1" w:styleId="21a">
    <w:name w:val="Заголовок 2 Знак1"/>
    <w:aliases w:val="заголовок2 Знак1,1. Заголовок 2 Знак1,H2 Знак2,H2 Знак Знак1,Заголовок 21 Знак1"/>
    <w:semiHidden/>
    <w:rsid w:val="00252B15"/>
    <w:rPr>
      <w:rFonts w:ascii="Cambria" w:eastAsia="Times New Roman" w:hAnsi="Cambria" w:cs="Times New Roman" w:hint="default"/>
      <w:b/>
      <w:bCs/>
      <w:color w:val="4F81BD"/>
      <w:sz w:val="26"/>
      <w:szCs w:val="26"/>
    </w:rPr>
  </w:style>
  <w:style w:type="paragraph" w:styleId="affffffff3">
    <w:name w:val="Normal Indent"/>
    <w:basedOn w:val="a2"/>
    <w:unhideWhenUsed/>
    <w:rsid w:val="00252B15"/>
    <w:pPr>
      <w:spacing w:after="0" w:line="240" w:lineRule="auto"/>
      <w:ind w:firstLine="567"/>
    </w:pPr>
    <w:rPr>
      <w:rFonts w:ascii="Times New Roman" w:eastAsia="Times New Roman" w:hAnsi="Times New Roman" w:cs="Times New Roman"/>
      <w:sz w:val="24"/>
      <w:szCs w:val="24"/>
      <w:lang w:eastAsia="ru-RU"/>
    </w:rPr>
  </w:style>
  <w:style w:type="character" w:customStyle="1" w:styleId="1ff5">
    <w:name w:val="Нижний колонтитул Знак1"/>
    <w:aliases w:val="Знак1 Знак1"/>
    <w:basedOn w:val="a3"/>
    <w:uiPriority w:val="99"/>
    <w:rsid w:val="00252B15"/>
    <w:rPr>
      <w:rFonts w:ascii="Arial" w:eastAsia="Calibri" w:hAnsi="Arial" w:cs="Times New Roman"/>
      <w:sz w:val="24"/>
    </w:rPr>
  </w:style>
  <w:style w:type="character" w:customStyle="1" w:styleId="57">
    <w:name w:val="Список 5 Знак"/>
    <w:link w:val="56"/>
    <w:locked/>
    <w:rsid w:val="00252B15"/>
    <w:rPr>
      <w:rFonts w:ascii="Arial" w:eastAsia="Microsoft YaHei" w:hAnsi="Arial" w:cs="Arial"/>
      <w:spacing w:val="-5"/>
    </w:rPr>
  </w:style>
  <w:style w:type="character" w:customStyle="1" w:styleId="1ff6">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3"/>
    <w:rsid w:val="00252B15"/>
  </w:style>
  <w:style w:type="paragraph" w:styleId="affffffff4">
    <w:name w:val="Date"/>
    <w:basedOn w:val="a2"/>
    <w:next w:val="a2"/>
    <w:link w:val="affffffff5"/>
    <w:uiPriority w:val="99"/>
    <w:unhideWhenUsed/>
    <w:rsid w:val="00252B15"/>
    <w:pPr>
      <w:spacing w:after="0" w:line="240" w:lineRule="auto"/>
      <w:jc w:val="left"/>
    </w:pPr>
    <w:rPr>
      <w:rFonts w:ascii="Times New Roman" w:eastAsia="Times New Roman" w:hAnsi="Times New Roman" w:cs="Times New Roman"/>
      <w:sz w:val="26"/>
      <w:szCs w:val="20"/>
      <w:lang w:eastAsia="ru-RU"/>
    </w:rPr>
  </w:style>
  <w:style w:type="character" w:customStyle="1" w:styleId="affffffff5">
    <w:name w:val="Дата Знак"/>
    <w:basedOn w:val="a3"/>
    <w:link w:val="affffffff4"/>
    <w:uiPriority w:val="99"/>
    <w:rsid w:val="00252B15"/>
    <w:rPr>
      <w:sz w:val="26"/>
      <w:lang w:eastAsia="ru-RU"/>
    </w:rPr>
  </w:style>
  <w:style w:type="character" w:customStyle="1" w:styleId="21b">
    <w:name w:val="Основной текст 2 Знак1"/>
    <w:aliases w:val="АРИАЛ Основной текст 2 Знак1,Ариал Знак1"/>
    <w:basedOn w:val="a3"/>
    <w:semiHidden/>
    <w:rsid w:val="00252B15"/>
  </w:style>
  <w:style w:type="character" w:customStyle="1" w:styleId="2e">
    <w:name w:val="Стиль2 Знак"/>
    <w:link w:val="2d"/>
    <w:uiPriority w:val="99"/>
    <w:locked/>
    <w:rsid w:val="00252B15"/>
    <w:rPr>
      <w:b/>
      <w:i/>
      <w:sz w:val="28"/>
      <w:szCs w:val="28"/>
      <w:lang w:eastAsia="ru-RU"/>
    </w:rPr>
  </w:style>
  <w:style w:type="character" w:customStyle="1" w:styleId="3ff">
    <w:name w:val="Стиль3 Знак"/>
    <w:link w:val="3ff0"/>
    <w:locked/>
    <w:rsid w:val="00252B15"/>
    <w:rPr>
      <w:rFonts w:ascii="Arial" w:hAnsi="Arial" w:cs="Arial"/>
      <w:color w:val="000000"/>
      <w:sz w:val="24"/>
      <w:szCs w:val="24"/>
    </w:rPr>
  </w:style>
  <w:style w:type="paragraph" w:customStyle="1" w:styleId="3ff0">
    <w:name w:val="Стиль3"/>
    <w:basedOn w:val="a2"/>
    <w:link w:val="3ff"/>
    <w:qFormat/>
    <w:rsid w:val="00252B15"/>
    <w:pPr>
      <w:snapToGrid w:val="0"/>
      <w:spacing w:after="0" w:line="360" w:lineRule="auto"/>
      <w:ind w:firstLine="720"/>
    </w:pPr>
    <w:rPr>
      <w:rFonts w:eastAsia="Times New Roman"/>
      <w:color w:val="000000"/>
      <w:sz w:val="24"/>
      <w:szCs w:val="24"/>
    </w:rPr>
  </w:style>
  <w:style w:type="character" w:customStyle="1" w:styleId="88">
    <w:name w:val="Стиль88 Знак"/>
    <w:link w:val="880"/>
    <w:locked/>
    <w:rsid w:val="00252B15"/>
    <w:rPr>
      <w:rFonts w:ascii="Arial" w:hAnsi="Arial" w:cs="Arial"/>
      <w:b/>
      <w:color w:val="000000"/>
      <w:sz w:val="24"/>
      <w:szCs w:val="24"/>
    </w:rPr>
  </w:style>
  <w:style w:type="paragraph" w:customStyle="1" w:styleId="880">
    <w:name w:val="Стиль88"/>
    <w:basedOn w:val="a2"/>
    <w:link w:val="88"/>
    <w:qFormat/>
    <w:rsid w:val="00252B15"/>
    <w:pPr>
      <w:snapToGrid w:val="0"/>
      <w:spacing w:after="0" w:line="360" w:lineRule="auto"/>
      <w:ind w:firstLine="720"/>
    </w:pPr>
    <w:rPr>
      <w:rFonts w:eastAsia="Times New Roman"/>
      <w:b/>
      <w:color w:val="000000"/>
      <w:sz w:val="24"/>
      <w:szCs w:val="24"/>
    </w:rPr>
  </w:style>
  <w:style w:type="character" w:customStyle="1" w:styleId="89">
    <w:name w:val="Стиль89 Знак"/>
    <w:link w:val="890"/>
    <w:locked/>
    <w:rsid w:val="00252B15"/>
    <w:rPr>
      <w:rFonts w:ascii="Arial" w:hAnsi="Arial" w:cs="Arial"/>
      <w:color w:val="000000"/>
      <w:sz w:val="24"/>
      <w:szCs w:val="24"/>
    </w:rPr>
  </w:style>
  <w:style w:type="paragraph" w:customStyle="1" w:styleId="890">
    <w:name w:val="Стиль89"/>
    <w:basedOn w:val="a2"/>
    <w:link w:val="89"/>
    <w:qFormat/>
    <w:rsid w:val="00252B15"/>
    <w:pPr>
      <w:snapToGrid w:val="0"/>
      <w:spacing w:after="0" w:line="360" w:lineRule="auto"/>
      <w:ind w:firstLine="720"/>
    </w:pPr>
    <w:rPr>
      <w:rFonts w:eastAsia="Times New Roman"/>
      <w:color w:val="000000"/>
      <w:sz w:val="24"/>
      <w:szCs w:val="24"/>
    </w:rPr>
  </w:style>
  <w:style w:type="character" w:customStyle="1" w:styleId="192">
    <w:name w:val="Стиль19 Знак"/>
    <w:link w:val="193"/>
    <w:locked/>
    <w:rsid w:val="00252B15"/>
    <w:rPr>
      <w:rFonts w:ascii="Arial" w:hAnsi="Arial" w:cs="Arial"/>
      <w:color w:val="000000"/>
      <w:sz w:val="24"/>
      <w:szCs w:val="24"/>
    </w:rPr>
  </w:style>
  <w:style w:type="paragraph" w:customStyle="1" w:styleId="193">
    <w:name w:val="Стиль19"/>
    <w:basedOn w:val="3ff0"/>
    <w:link w:val="192"/>
    <w:qFormat/>
    <w:rsid w:val="00252B15"/>
  </w:style>
  <w:style w:type="character" w:customStyle="1" w:styleId="800">
    <w:name w:val="Стиль80 Знак"/>
    <w:link w:val="801"/>
    <w:locked/>
    <w:rsid w:val="00252B15"/>
    <w:rPr>
      <w:rFonts w:ascii="Arial" w:hAnsi="Arial" w:cs="Arial"/>
      <w:color w:val="000000"/>
      <w:sz w:val="24"/>
      <w:szCs w:val="24"/>
    </w:rPr>
  </w:style>
  <w:style w:type="paragraph" w:customStyle="1" w:styleId="801">
    <w:name w:val="Стиль80"/>
    <w:basedOn w:val="193"/>
    <w:link w:val="800"/>
    <w:qFormat/>
    <w:rsid w:val="00252B15"/>
    <w:pPr>
      <w:ind w:firstLine="709"/>
    </w:pPr>
  </w:style>
  <w:style w:type="character" w:customStyle="1" w:styleId="870">
    <w:name w:val="Стиль87 Знак"/>
    <w:link w:val="871"/>
    <w:locked/>
    <w:rsid w:val="00252B15"/>
    <w:rPr>
      <w:rFonts w:ascii="Arial" w:hAnsi="Arial" w:cs="Arial"/>
      <w:sz w:val="24"/>
      <w:szCs w:val="24"/>
    </w:rPr>
  </w:style>
  <w:style w:type="paragraph" w:customStyle="1" w:styleId="871">
    <w:name w:val="Стиль87"/>
    <w:basedOn w:val="a2"/>
    <w:link w:val="870"/>
    <w:qFormat/>
    <w:rsid w:val="00252B15"/>
    <w:pPr>
      <w:spacing w:after="0" w:line="360" w:lineRule="auto"/>
      <w:ind w:firstLine="567"/>
    </w:pPr>
    <w:rPr>
      <w:rFonts w:eastAsia="Times New Roman"/>
      <w:sz w:val="24"/>
      <w:szCs w:val="24"/>
    </w:rPr>
  </w:style>
  <w:style w:type="character" w:customStyle="1" w:styleId="790">
    <w:name w:val="Стиль79 Знак"/>
    <w:link w:val="791"/>
    <w:locked/>
    <w:rsid w:val="00252B15"/>
    <w:rPr>
      <w:rFonts w:ascii="Arial" w:hAnsi="Arial" w:cs="Arial"/>
      <w:color w:val="000000"/>
      <w:sz w:val="24"/>
      <w:szCs w:val="24"/>
    </w:rPr>
  </w:style>
  <w:style w:type="paragraph" w:customStyle="1" w:styleId="791">
    <w:name w:val="Стиль79"/>
    <w:basedOn w:val="a2"/>
    <w:link w:val="790"/>
    <w:qFormat/>
    <w:rsid w:val="00252B15"/>
    <w:pPr>
      <w:snapToGrid w:val="0"/>
      <w:spacing w:after="0" w:line="360" w:lineRule="auto"/>
      <w:ind w:firstLine="567"/>
    </w:pPr>
    <w:rPr>
      <w:rFonts w:eastAsia="Times New Roman"/>
      <w:color w:val="000000"/>
      <w:sz w:val="24"/>
      <w:szCs w:val="24"/>
    </w:rPr>
  </w:style>
  <w:style w:type="character" w:customStyle="1" w:styleId="164">
    <w:name w:val="Стиль Основной текст + Первая строка:  1 см Перед:  6 пт Знак"/>
    <w:link w:val="165"/>
    <w:locked/>
    <w:rsid w:val="00252B15"/>
    <w:rPr>
      <w:rFonts w:ascii="Arial" w:hAnsi="Arial" w:cs="Arial"/>
      <w:sz w:val="24"/>
      <w:szCs w:val="24"/>
    </w:rPr>
  </w:style>
  <w:style w:type="paragraph" w:customStyle="1" w:styleId="165">
    <w:name w:val="Стиль Основной текст + Первая строка:  1 см Перед:  6 пт"/>
    <w:basedOn w:val="afff6"/>
    <w:link w:val="164"/>
    <w:rsid w:val="00252B15"/>
    <w:pPr>
      <w:spacing w:before="120"/>
    </w:pPr>
    <w:rPr>
      <w:color w:val="auto"/>
      <w:kern w:val="0"/>
      <w:sz w:val="24"/>
      <w:szCs w:val="24"/>
      <w:lang w:eastAsia="en-US"/>
    </w:rPr>
  </w:style>
  <w:style w:type="character" w:customStyle="1" w:styleId="740">
    <w:name w:val="Стиль74 Знак"/>
    <w:link w:val="741"/>
    <w:locked/>
    <w:rsid w:val="00252B15"/>
    <w:rPr>
      <w:rFonts w:ascii="Arial" w:hAnsi="Arial" w:cs="Arial"/>
      <w:bCs/>
      <w:color w:val="000000"/>
      <w:sz w:val="24"/>
      <w:szCs w:val="24"/>
    </w:rPr>
  </w:style>
  <w:style w:type="paragraph" w:customStyle="1" w:styleId="741">
    <w:name w:val="Стиль74"/>
    <w:basedOn w:val="a2"/>
    <w:link w:val="740"/>
    <w:qFormat/>
    <w:rsid w:val="00252B15"/>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530">
    <w:name w:val="Стиль53 Знак"/>
    <w:link w:val="531"/>
    <w:locked/>
    <w:rsid w:val="00252B15"/>
    <w:rPr>
      <w:rFonts w:ascii="Arial" w:hAnsi="Arial" w:cs="Arial"/>
      <w:spacing w:val="-5"/>
      <w:sz w:val="24"/>
      <w:szCs w:val="24"/>
    </w:rPr>
  </w:style>
  <w:style w:type="paragraph" w:customStyle="1" w:styleId="531">
    <w:name w:val="Стиль53"/>
    <w:basedOn w:val="a2"/>
    <w:link w:val="530"/>
    <w:qFormat/>
    <w:rsid w:val="00252B15"/>
    <w:pPr>
      <w:spacing w:after="0" w:line="360" w:lineRule="auto"/>
      <w:ind w:firstLine="709"/>
    </w:pPr>
    <w:rPr>
      <w:rFonts w:eastAsia="Times New Roman"/>
      <w:spacing w:val="-5"/>
      <w:sz w:val="24"/>
      <w:szCs w:val="24"/>
    </w:rPr>
  </w:style>
  <w:style w:type="character" w:customStyle="1" w:styleId="500">
    <w:name w:val="Стиль50 Знак"/>
    <w:link w:val="501"/>
    <w:locked/>
    <w:rsid w:val="00252B15"/>
    <w:rPr>
      <w:rFonts w:ascii="Arial" w:hAnsi="Arial" w:cs="Arial"/>
      <w:color w:val="000000"/>
      <w:sz w:val="24"/>
      <w:szCs w:val="24"/>
    </w:rPr>
  </w:style>
  <w:style w:type="paragraph" w:customStyle="1" w:styleId="501">
    <w:name w:val="Стиль50"/>
    <w:basedOn w:val="a2"/>
    <w:link w:val="500"/>
    <w:qFormat/>
    <w:rsid w:val="00252B15"/>
    <w:pPr>
      <w:snapToGrid w:val="0"/>
      <w:spacing w:after="0" w:line="360" w:lineRule="auto"/>
      <w:ind w:firstLine="709"/>
    </w:pPr>
    <w:rPr>
      <w:rFonts w:eastAsia="Times New Roman"/>
      <w:color w:val="000000"/>
      <w:sz w:val="24"/>
      <w:szCs w:val="24"/>
    </w:rPr>
  </w:style>
  <w:style w:type="character" w:customStyle="1" w:styleId="480">
    <w:name w:val="Стиль48 Знак"/>
    <w:link w:val="481"/>
    <w:locked/>
    <w:rsid w:val="00252B15"/>
    <w:rPr>
      <w:rFonts w:ascii="Arial" w:hAnsi="Arial" w:cs="Arial"/>
      <w:bCs/>
      <w:sz w:val="24"/>
      <w:szCs w:val="26"/>
    </w:rPr>
  </w:style>
  <w:style w:type="paragraph" w:customStyle="1" w:styleId="481">
    <w:name w:val="Стиль48"/>
    <w:basedOn w:val="af8"/>
    <w:link w:val="480"/>
    <w:qFormat/>
    <w:rsid w:val="00252B15"/>
    <w:pPr>
      <w:spacing w:after="120" w:line="360" w:lineRule="auto"/>
    </w:pPr>
    <w:rPr>
      <w:rFonts w:ascii="Arial" w:hAnsi="Arial" w:cs="Arial"/>
      <w:b w:val="0"/>
      <w:bCs/>
      <w:sz w:val="24"/>
      <w:szCs w:val="26"/>
      <w:lang w:eastAsia="en-US"/>
    </w:rPr>
  </w:style>
  <w:style w:type="character" w:customStyle="1" w:styleId="1b">
    <w:name w:val="Стиль1 Знак"/>
    <w:link w:val="1a"/>
    <w:locked/>
    <w:rsid w:val="00252B15"/>
    <w:rPr>
      <w:b/>
      <w:sz w:val="24"/>
      <w:szCs w:val="24"/>
      <w:lang w:eastAsia="ru-RU"/>
    </w:rPr>
  </w:style>
  <w:style w:type="character" w:customStyle="1" w:styleId="610">
    <w:name w:val="Стиль61 Знак"/>
    <w:link w:val="611"/>
    <w:locked/>
    <w:rsid w:val="00252B15"/>
    <w:rPr>
      <w:rFonts w:ascii="Arial" w:hAnsi="Arial" w:cs="Arial"/>
      <w:spacing w:val="-5"/>
      <w:sz w:val="28"/>
      <w:szCs w:val="28"/>
    </w:rPr>
  </w:style>
  <w:style w:type="paragraph" w:customStyle="1" w:styleId="611">
    <w:name w:val="Стиль61"/>
    <w:basedOn w:val="a2"/>
    <w:link w:val="610"/>
    <w:qFormat/>
    <w:rsid w:val="00252B15"/>
    <w:pPr>
      <w:spacing w:after="0" w:line="360" w:lineRule="auto"/>
      <w:ind w:firstLine="709"/>
    </w:pPr>
    <w:rPr>
      <w:rFonts w:eastAsia="Times New Roman"/>
      <w:spacing w:val="-5"/>
      <w:sz w:val="28"/>
      <w:szCs w:val="28"/>
    </w:rPr>
  </w:style>
  <w:style w:type="paragraph" w:customStyle="1" w:styleId="BodyText21">
    <w:name w:val="Body Text 21"/>
    <w:basedOn w:val="a2"/>
    <w:uiPriority w:val="99"/>
    <w:rsid w:val="00252B15"/>
    <w:pPr>
      <w:widowControl w:val="0"/>
      <w:autoSpaceDE w:val="0"/>
      <w:autoSpaceDN w:val="0"/>
      <w:adjustRightInd w:val="0"/>
      <w:spacing w:after="0" w:line="240" w:lineRule="auto"/>
    </w:pPr>
    <w:rPr>
      <w:rFonts w:ascii="Times New Roman" w:eastAsia="Times New Roman" w:hAnsi="Times New Roman" w:cs="Times New Roman"/>
      <w:sz w:val="32"/>
      <w:szCs w:val="32"/>
      <w:lang w:eastAsia="ru-RU"/>
    </w:rPr>
  </w:style>
  <w:style w:type="character" w:customStyle="1" w:styleId="136">
    <w:name w:val="Обычный 13 Знак6"/>
    <w:link w:val="133"/>
    <w:locked/>
    <w:rsid w:val="00252B15"/>
    <w:rPr>
      <w:sz w:val="28"/>
      <w:szCs w:val="28"/>
    </w:rPr>
  </w:style>
  <w:style w:type="paragraph" w:customStyle="1" w:styleId="133">
    <w:name w:val="Обычный 13"/>
    <w:basedOn w:val="a2"/>
    <w:link w:val="136"/>
    <w:autoRedefine/>
    <w:rsid w:val="00252B15"/>
    <w:pPr>
      <w:keepNext/>
      <w:keepLines/>
      <w:tabs>
        <w:tab w:val="left" w:leader="dot" w:pos="9356"/>
      </w:tabs>
      <w:suppressAutoHyphens/>
      <w:spacing w:after="0" w:line="240" w:lineRule="auto"/>
      <w:ind w:firstLine="540"/>
    </w:pPr>
    <w:rPr>
      <w:rFonts w:ascii="Times New Roman" w:eastAsia="Times New Roman" w:hAnsi="Times New Roman" w:cs="Times New Roman"/>
      <w:sz w:val="28"/>
      <w:szCs w:val="28"/>
    </w:rPr>
  </w:style>
  <w:style w:type="paragraph" w:customStyle="1" w:styleId="1ff4">
    <w:name w:val="Подпись к таблице1"/>
    <w:basedOn w:val="a2"/>
    <w:link w:val="affffffff0"/>
    <w:qFormat/>
    <w:rsid w:val="00252B15"/>
    <w:pPr>
      <w:shd w:val="clear" w:color="auto" w:fill="FFFFFF"/>
      <w:spacing w:after="0" w:line="240" w:lineRule="atLeast"/>
      <w:jc w:val="left"/>
    </w:pPr>
    <w:rPr>
      <w:rFonts w:eastAsia="Arial"/>
      <w:b/>
      <w:bCs/>
      <w:sz w:val="20"/>
      <w:szCs w:val="20"/>
    </w:rPr>
  </w:style>
  <w:style w:type="character" w:customStyle="1" w:styleId="affffffff6">
    <w:name w:val="Колонтитул_"/>
    <w:link w:val="affffffff7"/>
    <w:locked/>
    <w:rsid w:val="00252B15"/>
    <w:rPr>
      <w:shd w:val="clear" w:color="auto" w:fill="FFFFFF"/>
    </w:rPr>
  </w:style>
  <w:style w:type="paragraph" w:customStyle="1" w:styleId="affffffff7">
    <w:name w:val="Колонтитул"/>
    <w:basedOn w:val="a2"/>
    <w:link w:val="affffffff6"/>
    <w:rsid w:val="00252B15"/>
    <w:pPr>
      <w:shd w:val="clear" w:color="auto" w:fill="FFFFFF"/>
      <w:spacing w:after="0" w:line="240" w:lineRule="auto"/>
      <w:jc w:val="left"/>
    </w:pPr>
    <w:rPr>
      <w:rFonts w:ascii="Times New Roman" w:eastAsia="Times New Roman" w:hAnsi="Times New Roman" w:cs="Times New Roman"/>
      <w:sz w:val="20"/>
      <w:szCs w:val="20"/>
    </w:rPr>
  </w:style>
  <w:style w:type="paragraph" w:customStyle="1" w:styleId="1210">
    <w:name w:val="Заголовок №1 (2)1"/>
    <w:basedOn w:val="a2"/>
    <w:rsid w:val="00252B15"/>
    <w:pPr>
      <w:shd w:val="clear" w:color="auto" w:fill="FFFFFF"/>
      <w:spacing w:after="0" w:line="317" w:lineRule="exact"/>
      <w:outlineLvl w:val="0"/>
    </w:pPr>
    <w:rPr>
      <w:rFonts w:ascii="Times New Roman" w:eastAsia="Times New Roman" w:hAnsi="Times New Roman" w:cs="Times New Roman"/>
      <w:b/>
      <w:bCs/>
      <w:spacing w:val="10"/>
      <w:sz w:val="25"/>
      <w:szCs w:val="25"/>
    </w:rPr>
  </w:style>
  <w:style w:type="character" w:customStyle="1" w:styleId="290">
    <w:name w:val="Стиль29 Знак"/>
    <w:link w:val="291"/>
    <w:locked/>
    <w:rsid w:val="00252B15"/>
    <w:rPr>
      <w:rFonts w:ascii="Arial" w:hAnsi="Arial" w:cs="Arial"/>
      <w:spacing w:val="-5"/>
      <w:sz w:val="24"/>
    </w:rPr>
  </w:style>
  <w:style w:type="paragraph" w:customStyle="1" w:styleId="291">
    <w:name w:val="Стиль29"/>
    <w:basedOn w:val="afffff4"/>
    <w:link w:val="290"/>
    <w:qFormat/>
    <w:rsid w:val="00252B15"/>
    <w:pPr>
      <w:tabs>
        <w:tab w:val="clear" w:pos="926"/>
      </w:tabs>
      <w:spacing w:line="360" w:lineRule="auto"/>
      <w:ind w:left="1418" w:hanging="709"/>
      <w:jc w:val="both"/>
    </w:pPr>
    <w:rPr>
      <w:spacing w:val="-5"/>
      <w:sz w:val="24"/>
      <w:szCs w:val="20"/>
      <w:lang w:eastAsia="en-US"/>
    </w:rPr>
  </w:style>
  <w:style w:type="character" w:customStyle="1" w:styleId="281">
    <w:name w:val="Стиль28 Знак"/>
    <w:link w:val="282"/>
    <w:locked/>
    <w:rsid w:val="00252B15"/>
    <w:rPr>
      <w:rFonts w:ascii="Arial" w:hAnsi="Arial" w:cs="Arial"/>
      <w:color w:val="000000"/>
      <w:sz w:val="24"/>
      <w:szCs w:val="24"/>
    </w:rPr>
  </w:style>
  <w:style w:type="paragraph" w:customStyle="1" w:styleId="282">
    <w:name w:val="Стиль28"/>
    <w:basedOn w:val="a2"/>
    <w:link w:val="281"/>
    <w:qFormat/>
    <w:rsid w:val="00252B15"/>
    <w:pPr>
      <w:snapToGrid w:val="0"/>
      <w:spacing w:after="0" w:line="360" w:lineRule="auto"/>
      <w:ind w:firstLine="709"/>
    </w:pPr>
    <w:rPr>
      <w:rFonts w:eastAsia="Times New Roman"/>
      <w:color w:val="000000"/>
      <w:sz w:val="24"/>
      <w:szCs w:val="24"/>
    </w:rPr>
  </w:style>
  <w:style w:type="character" w:customStyle="1" w:styleId="360">
    <w:name w:val="Стиль36 Знак"/>
    <w:link w:val="361"/>
    <w:locked/>
    <w:rsid w:val="00252B15"/>
    <w:rPr>
      <w:rFonts w:ascii="Arial" w:hAnsi="Arial" w:cs="Arial"/>
      <w:color w:val="000000"/>
      <w:sz w:val="24"/>
      <w:szCs w:val="24"/>
    </w:rPr>
  </w:style>
  <w:style w:type="paragraph" w:customStyle="1" w:styleId="361">
    <w:name w:val="Стиль36"/>
    <w:basedOn w:val="a2"/>
    <w:link w:val="360"/>
    <w:qFormat/>
    <w:rsid w:val="00252B15"/>
    <w:pPr>
      <w:snapToGrid w:val="0"/>
      <w:spacing w:after="0" w:line="360" w:lineRule="auto"/>
      <w:ind w:firstLine="709"/>
    </w:pPr>
    <w:rPr>
      <w:rFonts w:eastAsia="Times New Roman"/>
      <w:color w:val="000000"/>
      <w:sz w:val="24"/>
      <w:szCs w:val="24"/>
    </w:rPr>
  </w:style>
  <w:style w:type="character" w:customStyle="1" w:styleId="712">
    <w:name w:val="Стиль71 Знак"/>
    <w:link w:val="713"/>
    <w:locked/>
    <w:rsid w:val="00252B15"/>
    <w:rPr>
      <w:rFonts w:ascii="Arial" w:hAnsi="Arial" w:cs="Arial"/>
      <w:bCs/>
      <w:color w:val="000000"/>
      <w:sz w:val="24"/>
      <w:szCs w:val="24"/>
    </w:rPr>
  </w:style>
  <w:style w:type="paragraph" w:customStyle="1" w:styleId="713">
    <w:name w:val="Стиль71"/>
    <w:basedOn w:val="a2"/>
    <w:link w:val="712"/>
    <w:qFormat/>
    <w:rsid w:val="00252B15"/>
    <w:pPr>
      <w:suppressAutoHyphens/>
      <w:autoSpaceDE w:val="0"/>
      <w:autoSpaceDN w:val="0"/>
      <w:adjustRightInd w:val="0"/>
      <w:snapToGrid w:val="0"/>
      <w:spacing w:before="120" w:after="120" w:line="360" w:lineRule="auto"/>
      <w:ind w:left="-142" w:right="-1" w:firstLine="862"/>
    </w:pPr>
    <w:rPr>
      <w:rFonts w:eastAsia="Times New Roman"/>
      <w:bCs/>
      <w:color w:val="000000"/>
      <w:sz w:val="24"/>
      <w:szCs w:val="24"/>
    </w:rPr>
  </w:style>
  <w:style w:type="character" w:customStyle="1" w:styleId="TableText0">
    <w:name w:val="Table Text Знак"/>
    <w:uiPriority w:val="99"/>
    <w:locked/>
    <w:rsid w:val="00252B15"/>
    <w:rPr>
      <w:rFonts w:ascii="Arial" w:eastAsia="Times New Roman" w:hAnsi="Arial" w:cs="Arial"/>
      <w:spacing w:val="-5"/>
      <w:sz w:val="18"/>
      <w:szCs w:val="18"/>
      <w:lang w:val="en-US"/>
    </w:rPr>
  </w:style>
  <w:style w:type="character" w:customStyle="1" w:styleId="4f2">
    <w:name w:val="Стиль4 Знак"/>
    <w:link w:val="4f3"/>
    <w:locked/>
    <w:rsid w:val="00252B15"/>
    <w:rPr>
      <w:rFonts w:ascii="Arial" w:hAnsi="Arial" w:cs="Arial"/>
      <w:color w:val="000000"/>
      <w:sz w:val="24"/>
      <w:szCs w:val="24"/>
    </w:rPr>
  </w:style>
  <w:style w:type="paragraph" w:customStyle="1" w:styleId="4f3">
    <w:name w:val="Стиль4"/>
    <w:basedOn w:val="193"/>
    <w:link w:val="4f2"/>
    <w:qFormat/>
    <w:rsid w:val="00252B15"/>
  </w:style>
  <w:style w:type="character" w:customStyle="1" w:styleId="5f">
    <w:name w:val="Стиль5 Знак"/>
    <w:link w:val="5f0"/>
    <w:locked/>
    <w:rsid w:val="00252B15"/>
    <w:rPr>
      <w:rFonts w:ascii="Arial" w:hAnsi="Arial" w:cs="Arial"/>
      <w:color w:val="000000"/>
    </w:rPr>
  </w:style>
  <w:style w:type="paragraph" w:customStyle="1" w:styleId="5f0">
    <w:name w:val="Стиль5"/>
    <w:basedOn w:val="193"/>
    <w:link w:val="5f"/>
    <w:qFormat/>
    <w:rsid w:val="00252B15"/>
    <w:pPr>
      <w:ind w:left="567" w:firstLine="567"/>
    </w:pPr>
    <w:rPr>
      <w:sz w:val="20"/>
      <w:szCs w:val="20"/>
    </w:rPr>
  </w:style>
  <w:style w:type="character" w:customStyle="1" w:styleId="67">
    <w:name w:val="Стиль6 Знак"/>
    <w:link w:val="68"/>
    <w:locked/>
    <w:rsid w:val="00252B15"/>
    <w:rPr>
      <w:rFonts w:ascii="Arial" w:hAnsi="Arial" w:cs="Arial"/>
      <w:color w:val="000000"/>
      <w:sz w:val="24"/>
      <w:szCs w:val="24"/>
    </w:rPr>
  </w:style>
  <w:style w:type="paragraph" w:customStyle="1" w:styleId="68">
    <w:name w:val="Стиль6"/>
    <w:basedOn w:val="193"/>
    <w:link w:val="67"/>
    <w:qFormat/>
    <w:rsid w:val="00252B15"/>
    <w:pPr>
      <w:ind w:left="567" w:firstLine="567"/>
    </w:pPr>
  </w:style>
  <w:style w:type="character" w:customStyle="1" w:styleId="7d">
    <w:name w:val="Стиль7 Знак"/>
    <w:link w:val="7e"/>
    <w:locked/>
    <w:rsid w:val="00252B15"/>
    <w:rPr>
      <w:rFonts w:ascii="Arial" w:hAnsi="Arial" w:cs="Arial"/>
      <w:color w:val="000000"/>
      <w:sz w:val="24"/>
      <w:szCs w:val="24"/>
    </w:rPr>
  </w:style>
  <w:style w:type="paragraph" w:customStyle="1" w:styleId="7e">
    <w:name w:val="Стиль7"/>
    <w:basedOn w:val="193"/>
    <w:link w:val="7d"/>
    <w:qFormat/>
    <w:rsid w:val="00252B15"/>
    <w:pPr>
      <w:tabs>
        <w:tab w:val="left" w:pos="7938"/>
      </w:tabs>
      <w:ind w:left="567" w:firstLine="567"/>
    </w:pPr>
  </w:style>
  <w:style w:type="character" w:customStyle="1" w:styleId="8a">
    <w:name w:val="Стиль8 Знак"/>
    <w:link w:val="8b"/>
    <w:locked/>
    <w:rsid w:val="00252B15"/>
    <w:rPr>
      <w:rFonts w:ascii="Arial" w:hAnsi="Arial" w:cs="Arial"/>
      <w:color w:val="000000"/>
      <w:sz w:val="24"/>
      <w:szCs w:val="24"/>
    </w:rPr>
  </w:style>
  <w:style w:type="paragraph" w:customStyle="1" w:styleId="8b">
    <w:name w:val="Стиль8"/>
    <w:basedOn w:val="193"/>
    <w:link w:val="8a"/>
    <w:qFormat/>
    <w:rsid w:val="00252B15"/>
    <w:pPr>
      <w:ind w:firstLine="567"/>
    </w:pPr>
  </w:style>
  <w:style w:type="paragraph" w:customStyle="1" w:styleId="9999">
    <w:name w:val="9999"/>
    <w:basedOn w:val="11"/>
    <w:uiPriority w:val="99"/>
    <w:qFormat/>
    <w:rsid w:val="00252B15"/>
    <w:pPr>
      <w:widowControl w:val="0"/>
      <w:numPr>
        <w:numId w:val="9"/>
      </w:numPr>
      <w:spacing w:after="240"/>
      <w:ind w:left="0"/>
      <w:jc w:val="left"/>
    </w:pPr>
    <w:rPr>
      <w:rFonts w:eastAsia="Times New Roman"/>
    </w:rPr>
  </w:style>
  <w:style w:type="character" w:customStyle="1" w:styleId="242">
    <w:name w:val="Стиль24 Знак"/>
    <w:link w:val="243"/>
    <w:locked/>
    <w:rsid w:val="00252B15"/>
    <w:rPr>
      <w:rFonts w:ascii="Arial" w:hAnsi="Arial" w:cs="Arial"/>
      <w:sz w:val="24"/>
      <w:szCs w:val="24"/>
    </w:rPr>
  </w:style>
  <w:style w:type="paragraph" w:customStyle="1" w:styleId="243">
    <w:name w:val="Стиль24"/>
    <w:basedOn w:val="a2"/>
    <w:link w:val="242"/>
    <w:qFormat/>
    <w:rsid w:val="00252B15"/>
    <w:pPr>
      <w:spacing w:after="0" w:line="360" w:lineRule="auto"/>
      <w:ind w:firstLine="708"/>
    </w:pPr>
    <w:rPr>
      <w:rFonts w:eastAsia="Times New Roman"/>
      <w:sz w:val="24"/>
      <w:szCs w:val="24"/>
    </w:rPr>
  </w:style>
  <w:style w:type="character" w:customStyle="1" w:styleId="134">
    <w:name w:val="Стиль13 Знак"/>
    <w:link w:val="135"/>
    <w:locked/>
    <w:rsid w:val="00252B15"/>
    <w:rPr>
      <w:rFonts w:ascii="Arial" w:hAnsi="Arial" w:cs="Arial"/>
      <w:color w:val="000000"/>
      <w:sz w:val="24"/>
      <w:szCs w:val="24"/>
    </w:rPr>
  </w:style>
  <w:style w:type="paragraph" w:customStyle="1" w:styleId="135">
    <w:name w:val="Стиль13"/>
    <w:basedOn w:val="4f3"/>
    <w:link w:val="134"/>
    <w:qFormat/>
    <w:rsid w:val="00252B15"/>
    <w:pPr>
      <w:spacing w:before="100" w:beforeAutospacing="1" w:after="100" w:afterAutospacing="1"/>
      <w:ind w:firstLine="0"/>
      <w:contextualSpacing/>
    </w:pPr>
  </w:style>
  <w:style w:type="character" w:customStyle="1" w:styleId="96">
    <w:name w:val="Стиль9 Знак"/>
    <w:link w:val="97"/>
    <w:locked/>
    <w:rsid w:val="00252B15"/>
    <w:rPr>
      <w:rFonts w:ascii="Arial" w:hAnsi="Arial" w:cs="Arial"/>
      <w:color w:val="000000"/>
      <w:sz w:val="24"/>
      <w:szCs w:val="24"/>
    </w:rPr>
  </w:style>
  <w:style w:type="paragraph" w:customStyle="1" w:styleId="97">
    <w:name w:val="Стиль9"/>
    <w:basedOn w:val="4f3"/>
    <w:link w:val="96"/>
    <w:qFormat/>
    <w:rsid w:val="00252B15"/>
    <w:pPr>
      <w:spacing w:before="100" w:beforeAutospacing="1" w:after="100" w:afterAutospacing="1"/>
      <w:ind w:firstLine="567"/>
      <w:contextualSpacing/>
    </w:pPr>
  </w:style>
  <w:style w:type="character" w:customStyle="1" w:styleId="166">
    <w:name w:val="Стиль16 Знак"/>
    <w:link w:val="167"/>
    <w:locked/>
    <w:rsid w:val="00252B15"/>
    <w:rPr>
      <w:rFonts w:ascii="Arial" w:hAnsi="Arial" w:cs="Arial"/>
      <w:color w:val="000000"/>
      <w:sz w:val="24"/>
      <w:szCs w:val="24"/>
    </w:rPr>
  </w:style>
  <w:style w:type="paragraph" w:customStyle="1" w:styleId="167">
    <w:name w:val="Стиль16"/>
    <w:basedOn w:val="a2"/>
    <w:link w:val="166"/>
    <w:qFormat/>
    <w:rsid w:val="00252B15"/>
    <w:pPr>
      <w:snapToGrid w:val="0"/>
      <w:spacing w:after="0" w:line="360" w:lineRule="auto"/>
      <w:ind w:firstLine="567"/>
    </w:pPr>
    <w:rPr>
      <w:rFonts w:eastAsia="Times New Roman"/>
      <w:color w:val="000000"/>
      <w:sz w:val="24"/>
      <w:szCs w:val="24"/>
    </w:rPr>
  </w:style>
  <w:style w:type="character" w:customStyle="1" w:styleId="411">
    <w:name w:val="Стиль41 Знак"/>
    <w:link w:val="412"/>
    <w:locked/>
    <w:rsid w:val="00252B15"/>
    <w:rPr>
      <w:rFonts w:ascii="Arial" w:hAnsi="Arial" w:cs="Arial"/>
      <w:color w:val="000000"/>
      <w:sz w:val="24"/>
      <w:szCs w:val="24"/>
    </w:rPr>
  </w:style>
  <w:style w:type="paragraph" w:customStyle="1" w:styleId="412">
    <w:name w:val="Стиль41"/>
    <w:basedOn w:val="a2"/>
    <w:link w:val="411"/>
    <w:qFormat/>
    <w:rsid w:val="00252B15"/>
    <w:pPr>
      <w:snapToGrid w:val="0"/>
      <w:spacing w:after="0" w:line="360" w:lineRule="auto"/>
      <w:ind w:firstLine="567"/>
    </w:pPr>
    <w:rPr>
      <w:rFonts w:eastAsia="Times New Roman"/>
      <w:color w:val="000000"/>
      <w:sz w:val="24"/>
      <w:szCs w:val="24"/>
    </w:rPr>
  </w:style>
  <w:style w:type="character" w:customStyle="1" w:styleId="261">
    <w:name w:val="Стиль26 Знак"/>
    <w:link w:val="262"/>
    <w:locked/>
    <w:rsid w:val="00252B15"/>
    <w:rPr>
      <w:rFonts w:ascii="Arial" w:hAnsi="Arial" w:cs="Arial"/>
      <w:color w:val="000000"/>
      <w:sz w:val="24"/>
      <w:szCs w:val="24"/>
    </w:rPr>
  </w:style>
  <w:style w:type="paragraph" w:customStyle="1" w:styleId="262">
    <w:name w:val="Стиль26"/>
    <w:basedOn w:val="a2"/>
    <w:link w:val="261"/>
    <w:qFormat/>
    <w:rsid w:val="00252B15"/>
    <w:pPr>
      <w:snapToGrid w:val="0"/>
      <w:spacing w:after="0" w:line="360" w:lineRule="auto"/>
      <w:ind w:firstLine="720"/>
    </w:pPr>
    <w:rPr>
      <w:rFonts w:eastAsia="Times New Roman"/>
      <w:color w:val="000000"/>
      <w:sz w:val="24"/>
      <w:szCs w:val="24"/>
    </w:rPr>
  </w:style>
  <w:style w:type="character" w:customStyle="1" w:styleId="1000">
    <w:name w:val="Стиль100 Знак"/>
    <w:link w:val="1001"/>
    <w:locked/>
    <w:rsid w:val="00252B15"/>
    <w:rPr>
      <w:rFonts w:ascii="Arial" w:hAnsi="Arial" w:cs="Arial"/>
      <w:sz w:val="24"/>
      <w:lang w:val="en-US" w:bidi="en-US"/>
    </w:rPr>
  </w:style>
  <w:style w:type="paragraph" w:customStyle="1" w:styleId="1001">
    <w:name w:val="Стиль100"/>
    <w:basedOn w:val="a2"/>
    <w:link w:val="1000"/>
    <w:qFormat/>
    <w:rsid w:val="00252B15"/>
    <w:pPr>
      <w:spacing w:after="0" w:line="360" w:lineRule="auto"/>
      <w:ind w:firstLine="567"/>
    </w:pPr>
    <w:rPr>
      <w:rFonts w:eastAsia="Times New Roman"/>
      <w:sz w:val="24"/>
      <w:szCs w:val="20"/>
      <w:lang w:val="en-US" w:bidi="en-US"/>
    </w:rPr>
  </w:style>
  <w:style w:type="character" w:customStyle="1" w:styleId="141">
    <w:name w:val="Стиль14 Знак"/>
    <w:link w:val="140"/>
    <w:locked/>
    <w:rsid w:val="00252B15"/>
    <w:rPr>
      <w:rFonts w:ascii="Arial" w:hAnsi="Arial" w:cs="Arial"/>
      <w:sz w:val="28"/>
      <w:szCs w:val="28"/>
      <w:lang w:eastAsia="ru-RU"/>
    </w:rPr>
  </w:style>
  <w:style w:type="character" w:customStyle="1" w:styleId="900">
    <w:name w:val="Стиль90 Знак"/>
    <w:link w:val="901"/>
    <w:locked/>
    <w:rsid w:val="00252B15"/>
    <w:rPr>
      <w:rFonts w:ascii="Arial" w:hAnsi="Arial" w:cs="Arial"/>
      <w:color w:val="000000"/>
      <w:sz w:val="24"/>
      <w:szCs w:val="24"/>
    </w:rPr>
  </w:style>
  <w:style w:type="paragraph" w:customStyle="1" w:styleId="901">
    <w:name w:val="Стиль90"/>
    <w:basedOn w:val="1a"/>
    <w:link w:val="900"/>
    <w:rsid w:val="00252B15"/>
    <w:pPr>
      <w:tabs>
        <w:tab w:val="clear" w:pos="9923"/>
        <w:tab w:val="clear" w:pos="10260"/>
      </w:tabs>
      <w:spacing w:before="0" w:after="200" w:line="360" w:lineRule="auto"/>
      <w:ind w:left="0" w:right="0" w:firstLine="708"/>
      <w:jc w:val="both"/>
    </w:pPr>
    <w:rPr>
      <w:rFonts w:cs="Arial"/>
      <w:b w:val="0"/>
      <w:color w:val="000000"/>
      <w:lang w:eastAsia="en-US"/>
    </w:rPr>
  </w:style>
  <w:style w:type="character" w:customStyle="1" w:styleId="910">
    <w:name w:val="Стиль91 Знак"/>
    <w:link w:val="911"/>
    <w:locked/>
    <w:rsid w:val="00252B15"/>
    <w:rPr>
      <w:rFonts w:ascii="Arial" w:hAnsi="Arial" w:cs="Arial"/>
      <w:color w:val="000000"/>
      <w:sz w:val="24"/>
      <w:szCs w:val="24"/>
    </w:rPr>
  </w:style>
  <w:style w:type="paragraph" w:customStyle="1" w:styleId="911">
    <w:name w:val="Стиль91"/>
    <w:basedOn w:val="1a"/>
    <w:link w:val="910"/>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1030">
    <w:name w:val="Стиль103 Знак"/>
    <w:link w:val="1031"/>
    <w:locked/>
    <w:rsid w:val="00252B15"/>
    <w:rPr>
      <w:rFonts w:ascii="Arial" w:hAnsi="Arial" w:cs="Arial"/>
      <w:sz w:val="24"/>
      <w:szCs w:val="24"/>
    </w:rPr>
  </w:style>
  <w:style w:type="paragraph" w:customStyle="1" w:styleId="1031">
    <w:name w:val="Стиль103"/>
    <w:basedOn w:val="1a"/>
    <w:link w:val="1030"/>
    <w:qFormat/>
    <w:rsid w:val="00252B15"/>
    <w:pPr>
      <w:tabs>
        <w:tab w:val="clear" w:pos="9923"/>
        <w:tab w:val="clear" w:pos="10260"/>
      </w:tabs>
      <w:spacing w:before="0" w:after="200" w:line="360" w:lineRule="auto"/>
      <w:ind w:left="0" w:right="0" w:firstLine="567"/>
      <w:jc w:val="both"/>
    </w:pPr>
    <w:rPr>
      <w:rFonts w:cs="Arial"/>
      <w:b w:val="0"/>
      <w:lang w:eastAsia="en-US"/>
    </w:rPr>
  </w:style>
  <w:style w:type="character" w:customStyle="1" w:styleId="104">
    <w:name w:val="Стиль104 Знак"/>
    <w:link w:val="1040"/>
    <w:locked/>
    <w:rsid w:val="00252B15"/>
    <w:rPr>
      <w:rFonts w:ascii="Arial" w:hAnsi="Arial" w:cs="Arial"/>
      <w:sz w:val="24"/>
      <w:szCs w:val="24"/>
    </w:rPr>
  </w:style>
  <w:style w:type="paragraph" w:customStyle="1" w:styleId="1040">
    <w:name w:val="Стиль104"/>
    <w:basedOn w:val="1a"/>
    <w:link w:val="104"/>
    <w:qFormat/>
    <w:rsid w:val="00252B15"/>
    <w:pPr>
      <w:tabs>
        <w:tab w:val="clear" w:pos="9923"/>
        <w:tab w:val="clear" w:pos="10260"/>
      </w:tabs>
      <w:spacing w:before="0" w:after="200" w:line="360" w:lineRule="auto"/>
      <w:ind w:left="0" w:right="0"/>
      <w:jc w:val="both"/>
    </w:pPr>
    <w:rPr>
      <w:rFonts w:cs="Arial"/>
      <w:b w:val="0"/>
      <w:lang w:eastAsia="en-US"/>
    </w:rPr>
  </w:style>
  <w:style w:type="character" w:customStyle="1" w:styleId="324">
    <w:name w:val="Стиль32 Знак"/>
    <w:link w:val="325"/>
    <w:locked/>
    <w:rsid w:val="00252B15"/>
    <w:rPr>
      <w:rFonts w:ascii="Arial" w:hAnsi="Arial" w:cs="Arial"/>
      <w:color w:val="000000"/>
      <w:sz w:val="24"/>
      <w:szCs w:val="24"/>
    </w:rPr>
  </w:style>
  <w:style w:type="paragraph" w:customStyle="1" w:styleId="325">
    <w:name w:val="Стиль32"/>
    <w:basedOn w:val="1a"/>
    <w:link w:val="324"/>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31">
    <w:name w:val="Стиль33 Знак"/>
    <w:link w:val="332"/>
    <w:locked/>
    <w:rsid w:val="00252B15"/>
    <w:rPr>
      <w:rFonts w:ascii="Arial" w:hAnsi="Arial" w:cs="Arial"/>
      <w:color w:val="000000"/>
      <w:sz w:val="24"/>
      <w:szCs w:val="24"/>
    </w:rPr>
  </w:style>
  <w:style w:type="paragraph" w:customStyle="1" w:styleId="332">
    <w:name w:val="Стиль33"/>
    <w:basedOn w:val="1a"/>
    <w:link w:val="331"/>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40">
    <w:name w:val="Стиль34 Знак"/>
    <w:link w:val="341"/>
    <w:locked/>
    <w:rsid w:val="00252B15"/>
    <w:rPr>
      <w:rFonts w:ascii="Arial" w:hAnsi="Arial" w:cs="Arial"/>
      <w:color w:val="000000"/>
      <w:sz w:val="24"/>
      <w:szCs w:val="24"/>
    </w:rPr>
  </w:style>
  <w:style w:type="paragraph" w:customStyle="1" w:styleId="341">
    <w:name w:val="Стиль34"/>
    <w:basedOn w:val="1a"/>
    <w:link w:val="34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50">
    <w:name w:val="Стиль35 Знак"/>
    <w:link w:val="351"/>
    <w:locked/>
    <w:rsid w:val="00252B15"/>
    <w:rPr>
      <w:rFonts w:ascii="Arial" w:hAnsi="Arial" w:cs="Arial"/>
      <w:color w:val="000000"/>
      <w:sz w:val="24"/>
      <w:szCs w:val="24"/>
    </w:rPr>
  </w:style>
  <w:style w:type="paragraph" w:customStyle="1" w:styleId="351">
    <w:name w:val="Стиль35"/>
    <w:basedOn w:val="1a"/>
    <w:link w:val="35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370">
    <w:name w:val="Стиль37 Знак"/>
    <w:link w:val="371"/>
    <w:locked/>
    <w:rsid w:val="00252B15"/>
    <w:rPr>
      <w:rFonts w:ascii="Arial" w:hAnsi="Arial" w:cs="Arial"/>
      <w:color w:val="000000"/>
      <w:sz w:val="24"/>
      <w:szCs w:val="24"/>
    </w:rPr>
  </w:style>
  <w:style w:type="paragraph" w:customStyle="1" w:styleId="371">
    <w:name w:val="Стиль37"/>
    <w:basedOn w:val="1a"/>
    <w:link w:val="370"/>
    <w:qFormat/>
    <w:rsid w:val="00252B15"/>
    <w:pPr>
      <w:tabs>
        <w:tab w:val="clear" w:pos="9923"/>
        <w:tab w:val="clear" w:pos="10260"/>
      </w:tabs>
      <w:spacing w:before="0" w:after="200" w:line="360" w:lineRule="auto"/>
      <w:ind w:left="0" w:right="0"/>
      <w:jc w:val="both"/>
    </w:pPr>
    <w:rPr>
      <w:rFonts w:cs="Arial"/>
      <w:b w:val="0"/>
      <w:color w:val="000000"/>
      <w:lang w:eastAsia="en-US"/>
    </w:rPr>
  </w:style>
  <w:style w:type="character" w:customStyle="1" w:styleId="460">
    <w:name w:val="Стиль46 Знак"/>
    <w:link w:val="461"/>
    <w:locked/>
    <w:rsid w:val="00252B15"/>
    <w:rPr>
      <w:rFonts w:ascii="Arial" w:hAnsi="Arial" w:cs="Arial"/>
      <w:color w:val="000000"/>
      <w:sz w:val="24"/>
    </w:rPr>
  </w:style>
  <w:style w:type="paragraph" w:customStyle="1" w:styleId="461">
    <w:name w:val="Стиль46"/>
    <w:basedOn w:val="a2"/>
    <w:link w:val="460"/>
    <w:rsid w:val="00252B15"/>
    <w:pPr>
      <w:snapToGrid w:val="0"/>
      <w:spacing w:after="0" w:line="360" w:lineRule="auto"/>
      <w:ind w:left="-142" w:firstLine="568"/>
    </w:pPr>
    <w:rPr>
      <w:rFonts w:eastAsia="Times New Roman"/>
      <w:color w:val="000000"/>
      <w:sz w:val="24"/>
      <w:szCs w:val="20"/>
    </w:rPr>
  </w:style>
  <w:style w:type="character" w:customStyle="1" w:styleId="223">
    <w:name w:val="Стиль22 Знак"/>
    <w:link w:val="224"/>
    <w:locked/>
    <w:rsid w:val="00252B15"/>
    <w:rPr>
      <w:rFonts w:ascii="Arial" w:hAnsi="Arial" w:cs="Arial"/>
      <w:color w:val="000000"/>
      <w:spacing w:val="-5"/>
      <w:sz w:val="24"/>
      <w:szCs w:val="24"/>
      <w:lang w:bidi="en-US"/>
    </w:rPr>
  </w:style>
  <w:style w:type="paragraph" w:customStyle="1" w:styleId="224">
    <w:name w:val="Стиль22"/>
    <w:basedOn w:val="1a"/>
    <w:link w:val="223"/>
    <w:qFormat/>
    <w:rsid w:val="00252B15"/>
    <w:pPr>
      <w:tabs>
        <w:tab w:val="clear" w:pos="9923"/>
        <w:tab w:val="clear" w:pos="10260"/>
      </w:tabs>
      <w:spacing w:before="0" w:after="200" w:line="360" w:lineRule="auto"/>
      <w:ind w:left="0" w:right="0"/>
      <w:jc w:val="both"/>
    </w:pPr>
    <w:rPr>
      <w:rFonts w:cs="Arial"/>
      <w:b w:val="0"/>
      <w:color w:val="000000"/>
      <w:spacing w:val="-5"/>
      <w:lang w:eastAsia="en-US" w:bidi="en-US"/>
    </w:rPr>
  </w:style>
  <w:style w:type="character" w:customStyle="1" w:styleId="950">
    <w:name w:val="Стиль95 Знак"/>
    <w:link w:val="951"/>
    <w:locked/>
    <w:rsid w:val="00252B15"/>
    <w:rPr>
      <w:rFonts w:ascii="Arial" w:hAnsi="Arial" w:cs="Arial"/>
      <w:color w:val="000000"/>
      <w:sz w:val="24"/>
      <w:szCs w:val="24"/>
      <w:shd w:val="clear" w:color="auto" w:fill="FFFFFF"/>
    </w:rPr>
  </w:style>
  <w:style w:type="paragraph" w:customStyle="1" w:styleId="951">
    <w:name w:val="Стиль95"/>
    <w:basedOn w:val="193"/>
    <w:link w:val="950"/>
    <w:qFormat/>
    <w:rsid w:val="00252B15"/>
    <w:pPr>
      <w:shd w:val="clear" w:color="auto" w:fill="FFFFFF"/>
      <w:spacing w:before="120"/>
      <w:ind w:firstLine="284"/>
    </w:pPr>
  </w:style>
  <w:style w:type="paragraph" w:customStyle="1" w:styleId="Standard">
    <w:name w:val="Standard"/>
    <w:rsid w:val="00252B15"/>
    <w:pPr>
      <w:widowControl w:val="0"/>
      <w:suppressAutoHyphens/>
      <w:autoSpaceDN w:val="0"/>
    </w:pPr>
    <w:rPr>
      <w:rFonts w:ascii="Thorndale AMT" w:eastAsia="Albany AMT" w:hAnsi="Thorndale AMT" w:cs="Lucidasans"/>
      <w:kern w:val="3"/>
      <w:sz w:val="24"/>
      <w:szCs w:val="24"/>
      <w:lang w:val="cs-CZ" w:eastAsia="ru-RU"/>
    </w:rPr>
  </w:style>
  <w:style w:type="paragraph" w:customStyle="1" w:styleId="affffffff8">
    <w:name w:val="Титульный лист_отчет"/>
    <w:basedOn w:val="a2"/>
    <w:uiPriority w:val="99"/>
    <w:rsid w:val="00252B15"/>
    <w:pPr>
      <w:spacing w:after="0" w:line="240" w:lineRule="auto"/>
      <w:jc w:val="center"/>
    </w:pPr>
    <w:rPr>
      <w:rFonts w:ascii="Times New Roman" w:eastAsia="Times New Roman" w:hAnsi="Times New Roman"/>
      <w:b/>
      <w:sz w:val="52"/>
      <w:szCs w:val="20"/>
      <w:lang w:eastAsia="ru-RU"/>
    </w:rPr>
  </w:style>
  <w:style w:type="paragraph" w:customStyle="1" w:styleId="western">
    <w:name w:val="western"/>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1">
    <w:name w:val="p1"/>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2">
    <w:name w:val="p2"/>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3">
    <w:name w:val="p3"/>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4">
    <w:name w:val="p4"/>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5">
    <w:name w:val="p5"/>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p6">
    <w:name w:val="p6"/>
    <w:basedOn w:val="a2"/>
    <w:uiPriority w:val="99"/>
    <w:rsid w:val="00252B15"/>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yap-d-i-104220-4">
    <w:name w:val="yap-d-i-104220-4"/>
    <w:basedOn w:val="a2"/>
    <w:rsid w:val="00252B15"/>
    <w:pPr>
      <w:spacing w:before="100" w:beforeAutospacing="1" w:after="100" w:afterAutospacing="1" w:line="240" w:lineRule="auto"/>
      <w:jc w:val="left"/>
    </w:pPr>
    <w:rPr>
      <w:rFonts w:ascii="inherit!important" w:eastAsia="Times New Roman" w:hAnsi="inherit!important" w:cs="Times New Roman"/>
      <w:sz w:val="24"/>
      <w:szCs w:val="24"/>
      <w:lang w:eastAsia="ru-RU"/>
    </w:rPr>
  </w:style>
  <w:style w:type="paragraph" w:customStyle="1" w:styleId="yap-vk-main">
    <w:name w:val="yap-vk-main"/>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logo-blocktext">
    <w:name w:val="yap-logo-block__text"/>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ooltip">
    <w:name w:val="yap-adtune__tooltip"/>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contactsinfo-icon">
    <w:name w:val="yap-contacts__info-icon"/>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ext">
    <w:name w:val="yap-adtune__text"/>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logo-fallback">
    <w:name w:val="yap-logo-fallback"/>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vk-main1">
    <w:name w:val="yap-vk-main1"/>
    <w:basedOn w:val="a2"/>
    <w:rsid w:val="00252B15"/>
    <w:pPr>
      <w:spacing w:before="100" w:beforeAutospacing="1" w:after="100" w:afterAutospacing="1" w:line="240" w:lineRule="auto"/>
      <w:jc w:val="left"/>
    </w:pPr>
    <w:rPr>
      <w:rFonts w:ascii="Tahoma" w:eastAsia="Times New Roman" w:hAnsi="Tahoma" w:cs="Tahoma"/>
      <w:sz w:val="24"/>
      <w:szCs w:val="24"/>
      <w:lang w:eastAsia="ru-RU"/>
    </w:rPr>
  </w:style>
  <w:style w:type="paragraph" w:customStyle="1" w:styleId="yap-logo-blocktext1">
    <w:name w:val="yap-logo-block__text1"/>
    <w:basedOn w:val="a2"/>
    <w:rsid w:val="00252B15"/>
    <w:pPr>
      <w:spacing w:before="100" w:beforeAutospacing="1" w:after="100" w:afterAutospacing="1" w:line="240" w:lineRule="auto"/>
      <w:jc w:val="left"/>
    </w:pPr>
    <w:rPr>
      <w:rFonts w:eastAsia="Times New Roman"/>
      <w:sz w:val="24"/>
      <w:szCs w:val="24"/>
      <w:lang w:eastAsia="ru-RU"/>
    </w:rPr>
  </w:style>
  <w:style w:type="paragraph" w:customStyle="1" w:styleId="yap-logo-fallback1">
    <w:name w:val="yap-logo-fallback1"/>
    <w:basedOn w:val="a2"/>
    <w:rsid w:val="00252B15"/>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yap-adtunetext1">
    <w:name w:val="yap-adtune__text1"/>
    <w:basedOn w:val="a2"/>
    <w:rsid w:val="00252B15"/>
    <w:pPr>
      <w:spacing w:before="100" w:beforeAutospacing="1" w:after="100" w:afterAutospacing="1" w:line="225" w:lineRule="atLeast"/>
      <w:jc w:val="left"/>
    </w:pPr>
    <w:rPr>
      <w:rFonts w:eastAsia="Times New Roman"/>
      <w:sz w:val="23"/>
      <w:szCs w:val="23"/>
      <w:lang w:eastAsia="ru-RU"/>
    </w:rPr>
  </w:style>
  <w:style w:type="paragraph" w:customStyle="1" w:styleId="yap-adtunetooltip1">
    <w:name w:val="yap-adtune__tooltip1"/>
    <w:basedOn w:val="a2"/>
    <w:rsid w:val="00252B15"/>
    <w:pPr>
      <w:spacing w:before="100" w:beforeAutospacing="1" w:after="100" w:afterAutospacing="1" w:line="221" w:lineRule="atLeast"/>
      <w:jc w:val="left"/>
    </w:pPr>
    <w:rPr>
      <w:rFonts w:eastAsia="Times New Roman"/>
      <w:sz w:val="17"/>
      <w:szCs w:val="17"/>
      <w:lang w:eastAsia="ru-RU"/>
    </w:rPr>
  </w:style>
  <w:style w:type="paragraph" w:customStyle="1" w:styleId="yap-contactsinfo-icon1">
    <w:name w:val="yap-contacts__info-icon1"/>
    <w:basedOn w:val="a2"/>
    <w:rsid w:val="00252B15"/>
    <w:pPr>
      <w:spacing w:before="100" w:beforeAutospacing="1" w:after="100" w:afterAutospacing="1" w:line="240" w:lineRule="auto"/>
      <w:jc w:val="left"/>
    </w:pPr>
    <w:rPr>
      <w:rFonts w:ascii="Times New Roman" w:eastAsia="Times New Roman" w:hAnsi="Times New Roman" w:cs="Times New Roman"/>
      <w:b/>
      <w:bCs/>
      <w:i/>
      <w:iCs/>
      <w:sz w:val="24"/>
      <w:szCs w:val="24"/>
      <w:lang w:eastAsia="ru-RU"/>
    </w:rPr>
  </w:style>
  <w:style w:type="paragraph" w:customStyle="1" w:styleId="affffffff9">
    <w:name w:val="Номера схем"/>
    <w:basedOn w:val="afff6"/>
    <w:rsid w:val="00252B15"/>
    <w:pPr>
      <w:spacing w:line="240" w:lineRule="auto"/>
      <w:ind w:firstLine="0"/>
      <w:jc w:val="center"/>
    </w:pPr>
    <w:rPr>
      <w:b/>
      <w:sz w:val="24"/>
      <w:szCs w:val="24"/>
    </w:rPr>
  </w:style>
  <w:style w:type="character" w:customStyle="1" w:styleId="affffffffa">
    <w:name w:val="Рисунок Знак"/>
    <w:link w:val="affffffffb"/>
    <w:locked/>
    <w:rsid w:val="00252B15"/>
    <w:rPr>
      <w:rFonts w:ascii="Arial" w:hAnsi="Arial" w:cs="Arial"/>
      <w:sz w:val="24"/>
      <w:szCs w:val="24"/>
    </w:rPr>
  </w:style>
  <w:style w:type="paragraph" w:customStyle="1" w:styleId="affffffffb">
    <w:name w:val="Рисунок"/>
    <w:basedOn w:val="a2"/>
    <w:link w:val="affffffffa"/>
    <w:qFormat/>
    <w:rsid w:val="00252B15"/>
    <w:pPr>
      <w:spacing w:before="120" w:after="0" w:line="360" w:lineRule="auto"/>
      <w:ind w:firstLine="567"/>
    </w:pPr>
    <w:rPr>
      <w:rFonts w:eastAsia="Times New Roman"/>
      <w:sz w:val="24"/>
      <w:szCs w:val="24"/>
    </w:rPr>
  </w:style>
  <w:style w:type="character" w:customStyle="1" w:styleId="affffffffc">
    <w:name w:val="Таблица Знак"/>
    <w:locked/>
    <w:rsid w:val="00252B15"/>
    <w:rPr>
      <w:rFonts w:ascii="Arial" w:eastAsia="Times New Roman" w:hAnsi="Arial" w:cs="Arial"/>
      <w:sz w:val="24"/>
      <w:szCs w:val="24"/>
    </w:rPr>
  </w:style>
  <w:style w:type="paragraph" w:customStyle="1" w:styleId="affffffffd">
    <w:name w:val="Тема"/>
    <w:basedOn w:val="affffffff3"/>
    <w:next w:val="affffffff3"/>
    <w:rsid w:val="00252B15"/>
    <w:pPr>
      <w:ind w:firstLine="0"/>
      <w:jc w:val="left"/>
    </w:pPr>
    <w:rPr>
      <w:szCs w:val="20"/>
    </w:rPr>
  </w:style>
  <w:style w:type="paragraph" w:customStyle="1" w:styleId="affffffffe">
    <w:name w:val="Штамп"/>
    <w:rsid w:val="00252B15"/>
    <w:pPr>
      <w:spacing w:before="120" w:after="240"/>
      <w:jc w:val="center"/>
    </w:pPr>
    <w:rPr>
      <w:b/>
      <w:sz w:val="18"/>
      <w:lang w:eastAsia="ru-RU"/>
    </w:rPr>
  </w:style>
  <w:style w:type="paragraph" w:customStyle="1" w:styleId="afffffffff">
    <w:name w:val="Согласовано"/>
    <w:basedOn w:val="a2"/>
    <w:rsid w:val="00252B15"/>
    <w:pPr>
      <w:spacing w:before="360" w:after="0" w:line="240" w:lineRule="auto"/>
      <w:ind w:right="680"/>
      <w:jc w:val="left"/>
    </w:pPr>
    <w:rPr>
      <w:rFonts w:ascii="Times New Roman" w:eastAsia="Times New Roman" w:hAnsi="Times New Roman" w:cs="Times New Roman"/>
      <w:sz w:val="28"/>
      <w:szCs w:val="20"/>
      <w:lang w:eastAsia="ru-RU"/>
    </w:rPr>
  </w:style>
  <w:style w:type="character" w:customStyle="1" w:styleId="314">
    <w:name w:val="Заголовок 3 Знак1"/>
    <w:rsid w:val="00252B15"/>
    <w:rPr>
      <w:rFonts w:ascii="Arial" w:hAnsi="Arial" w:cs="Arial" w:hint="default"/>
      <w:b/>
      <w:bCs/>
      <w:sz w:val="24"/>
      <w:szCs w:val="26"/>
    </w:rPr>
  </w:style>
  <w:style w:type="character" w:customStyle="1" w:styleId="s1">
    <w:name w:val="s1"/>
    <w:uiPriority w:val="99"/>
    <w:rsid w:val="00252B15"/>
    <w:rPr>
      <w:rFonts w:ascii="Times New Roman" w:hAnsi="Times New Roman" w:cs="Times New Roman" w:hint="default"/>
    </w:rPr>
  </w:style>
  <w:style w:type="character" w:customStyle="1" w:styleId="s2">
    <w:name w:val="s2"/>
    <w:uiPriority w:val="99"/>
    <w:rsid w:val="00252B15"/>
    <w:rPr>
      <w:rFonts w:ascii="Times New Roman" w:hAnsi="Times New Roman" w:cs="Times New Roman" w:hint="default"/>
    </w:rPr>
  </w:style>
  <w:style w:type="character" w:customStyle="1" w:styleId="b-pagerinactive">
    <w:name w:val="b-pager__inactive"/>
    <w:basedOn w:val="a3"/>
    <w:rsid w:val="00252B15"/>
  </w:style>
  <w:style w:type="character" w:customStyle="1" w:styleId="b-pageractive">
    <w:name w:val="b-pager__active"/>
    <w:basedOn w:val="a3"/>
    <w:rsid w:val="00252B15"/>
  </w:style>
  <w:style w:type="character" w:customStyle="1" w:styleId="FontStyle72">
    <w:name w:val="Font Style72"/>
    <w:rsid w:val="00252B15"/>
    <w:rPr>
      <w:rFonts w:ascii="Times New Roman" w:hAnsi="Times New Roman" w:cs="Times New Roman" w:hint="default"/>
      <w:color w:val="000000"/>
      <w:sz w:val="24"/>
      <w:szCs w:val="24"/>
    </w:rPr>
  </w:style>
  <w:style w:type="character" w:customStyle="1" w:styleId="13pt1">
    <w:name w:val="Основной текст + 13 pt"/>
    <w:aliases w:val="Полужирный,Интервал 0 pt,Основной текст + 9,5 pt110,Основной текст + Corbel,17,5 pt99,Интервал -2 pt,Основной текст + 10 pt,Основной текст + Tahoma,10 pt"/>
    <w:rsid w:val="00252B15"/>
    <w:rPr>
      <w:color w:val="000000"/>
      <w:spacing w:val="4"/>
      <w:w w:val="100"/>
      <w:position w:val="0"/>
      <w:sz w:val="21"/>
      <w:szCs w:val="21"/>
      <w:shd w:val="clear" w:color="auto" w:fill="FFFFFF"/>
      <w:lang w:val="ru-RU"/>
    </w:rPr>
  </w:style>
  <w:style w:type="character" w:customStyle="1" w:styleId="0pt">
    <w:name w:val="Основной текст + Интервал 0 pt"/>
    <w:rsid w:val="00252B15"/>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styleId="afffffffff0">
    <w:name w:val="Light Shading"/>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
    <w:name w:val="Средний список 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7">
    <w:name w:val="Папушкин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0">
    <w:name w:val="Сетка таблицы 5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1">
    <w:name w:val="Папушкин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толбцы таблицы 3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
    <w:name w:val="Столбцы таблицы 4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Современная таблица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d">
    <w:name w:val="Простая таблица 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9">
    <w:name w:val="Стандартная таблица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Изящная таблица 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a">
    <w:name w:val="Изысканная таблица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
    <w:name w:val="Сетка таблицы 8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0">
    <w:name w:val="Сетка таблицы 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
    <w:name w:val="Средний список 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1">
    <w:name w:val="Светлая заливка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0">
    <w:name w:val="Папушкин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Папушкин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f1">
    <w:name w:val="Папушкин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afffffffff1">
    <w:name w:val="мое"/>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326">
    <w:name w:val="Сетка таблицы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4"/>
    <w:uiPriority w:val="3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Папушкин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Папушкин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9">
    <w:name w:val="Папушкин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0">
    <w:name w:val="Сетка таблицы115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 5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
    <w:name w:val="Папушкин7"/>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7">
    <w:name w:val="Столбцы таблицы 3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Столбцы таблицы 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2">
    <w:name w:val="Современная таблица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
    <w:name w:val="Простая таблица 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f3">
    <w:name w:val="Стандартная таблица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Классическая таблица 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Простая таблица 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
    <w:name w:val="Изящная таблица 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4">
    <w:name w:val="Изысканная таблица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
    <w:name w:val="Изящная таблица 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Классическая таблица 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92">
    <w:name w:val="Сетка таблицы2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
    <w:name w:val="Сетка таблицы 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
    <w:name w:val="Сетка таблицы 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a">
    <w:name w:val="Светлая заливка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Светлая заливка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Папушкин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
    <w:name w:val="Сетка таблицы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ветлая заливка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b">
    <w:name w:val="Папушкин2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
    <w:name w:val="Простая таблица 2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
    <w:name w:val="Классическая таблица 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Изящная таблица 2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
    <w:name w:val="Изящная таблица 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0">
    <w:name w:val="Сетка таблицы 8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8">
    <w:name w:val="Сетка таблицы 2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
    <w:name w:val="Сетка таблицы 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0">
    <w:name w:val="Средний список 1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Светлая заливка2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Светлая заливка3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a">
    <w:name w:val="Папушкин2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7">
    <w:name w:val="Папушкин3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b">
    <w:name w:val="мое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4"/>
    <w:uiPriority w:val="3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етка таблицы11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Папушкин6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c">
    <w:name w:val="Сетка таблицы светлая1"/>
    <w:basedOn w:val="a4"/>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Простая таблица 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7">
    <w:name w:val="Классическая таблица 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6">
    <w:name w:val="Столбцы таблицы 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Столбцы таблицы 3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
    <w:name w:val="Столбцы таблицы 5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2">
    <w:name w:val="Современная таблица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3">
    <w:name w:val="Изысканная таблица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f4">
    <w:name w:val="Стандартная таблица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f0">
    <w:name w:val="Светлая заливка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c">
    <w:name w:val="Папушкин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0">
    <w:name w:val="Сетка таблицы2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редний список 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8">
    <w:name w:val="Светлая заливка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ий список 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
    <w:name w:val="Светлая заливка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9">
    <w:name w:val="Папушкин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31">
    <w:name w:val="Сетка таблицы8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
    <w:name w:val="Папушкин2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c">
    <w:name w:val="Современная таблица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
    <w:name w:val="Средний список 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
    <w:name w:val="Простая таблица 2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d">
    <w:name w:val="Стандартная таблица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e">
    <w:name w:val="Изысканная таблица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20">
    <w:name w:val="Средний список 1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Папушкин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Светлая заливка3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9">
    <w:name w:val="Папушкин3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5">
    <w:name w:val="мое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
    <w:name w:val="Сетка таблицы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Папушкин7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4">
    <w:name w:val="Стандартная таблица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f5">
    <w:name w:val="Изысканная таблица2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Папушкин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ветлая заливка6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
    <w:name w:val="Средний список 1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Классическая таблица 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3">
    <w:name w:val="Светлая заливка11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Папушкин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
    <w:name w:val="Сетка таблицы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4">
    <w:name w:val="мое1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Папушкин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3">
    <w:name w:val="Папушкин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8">
    <w:name w:val="Папушкин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3">
    <w:name w:val="Папушкин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
    <w:name w:val="Папушкин1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8">
    <w:name w:val="Изысканная таблица31"/>
    <w:basedOn w:val="a4"/>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
    <w:name w:val="Сетка таблицы310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Папушкин1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3">
    <w:name w:val="Папушкин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Папушкин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Папушкин13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2">
    <w:name w:val="Папушкин14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2">
    <w:name w:val="Папушкин15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8">
    <w:name w:val="Папушкин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5">
    <w:name w:val="Изысканная таблица4"/>
    <w:basedOn w:val="a4"/>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62">
    <w:name w:val="Сетка таблицы46"/>
    <w:basedOn w:val="a4"/>
    <w:rsid w:val="00252B1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Папушкин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02">
    <w:name w:val="Папушкин1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00">
    <w:name w:val="Сетка таблицы1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Папушкин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0">
    <w:name w:val="Сетка таблицы4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2">
    <w:name w:val="Сетка таблицы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2">
    <w:name w:val="Папушкин1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2">
    <w:name w:val="Папушкин1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d">
    <w:name w:val="Светлая заливка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3">
    <w:name w:val="Папушкин2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0">
    <w:name w:val="Сетка таблицы3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Светлая заливка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4">
    <w:name w:val="Светлая заливка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40">
    <w:name w:val="Сетка таблицы8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редний список 1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Светлая заливка3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5">
    <w:name w:val="мое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0">
    <w:name w:val="Сетка таблицы19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Светлая заливка5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
    <w:name w:val="Средний список 12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
    <w:name w:val="мое1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
    <w:name w:val="Сетка таблицы19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 светлая1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Сетка таблицы светлая1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ветлая заливка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1">
    <w:name w:val="Светлая заливка2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1">
    <w:name w:val="Светлая заливка4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
    <w:name w:val="Сетка таблицы119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Светлая заливка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
    <w:name w:val="Светлая заливка13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1">
    <w:name w:val="Светлая заливка4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ветлая заливка12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
    <w:name w:val="Сетка таблицы1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 светлая12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4"/>
    <w:uiPriority w:val="59"/>
    <w:rsid w:val="00252B15"/>
    <w:rPr>
      <w:rFonts w:ascii="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Папушкин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31">
    <w:name w:val="Сетка таблицы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Папушкин11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4">
    <w:name w:val="Светлая заливка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1">
    <w:name w:val="Светлая заливка2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1">
    <w:name w:val="Светлая заливка4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80">
    <w:name w:val="Сетка таблицы12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9">
    <w:name w:val="Светлая заливка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Простая таблица 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6">
    <w:name w:val="Простая таблица 2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7">
    <w:name w:val="Классическая таблица 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Классическая таблица 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8">
    <w:name w:val="Столбцы таблицы 2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b">
    <w:name w:val="Сетка таблицы 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9">
    <w:name w:val="Сетка таблицы 2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2">
    <w:name w:val="Изысканная таблица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7">
    <w:name w:val="Стандартная таблица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c">
    <w:name w:val="Изящная таблица 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Изящная таблица 2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
    <w:name w:val="Сетка таблицы114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5">
    <w:name w:val="Светлая заливка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50">
    <w:name w:val="Сетка таблицы8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d">
    <w:name w:val="Современная таблица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e">
    <w:name w:val="Стандартная таблица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4">
    <w:name w:val="Классическая таблица 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f">
    <w:name w:val="Изысканная таблица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30">
    <w:name w:val="Сетка таблицы 8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1">
    <w:name w:val="Светлая заливка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6">
    <w:name w:val="Папушкин3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мое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3">
    <w:name w:val="Светлая заливка4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
    <w:name w:val="Папушкин5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c">
    <w:name w:val="Современная таблица2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
    <w:name w:val="Средний список 1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d">
    <w:name w:val="Стандартная таблица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7">
    <w:name w:val="Простая таблица 12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e">
    <w:name w:val="Изысканная таблица2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8">
    <w:name w:val="Изящная таблица 12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9">
    <w:name w:val="Сетка таблицы 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ветлая заливка3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0">
    <w:name w:val="мое1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1">
    <w:name w:val="Сетка таблицы светлая1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Сетка таблицы4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Папушкин8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20">
    <w:name w:val="Сетка таблицы123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Простая таблица 23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6">
    <w:name w:val="Столбцы таблицы 23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овременная таблица3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a">
    <w:name w:val="Изысканная таблица3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a">
    <w:name w:val="Стандартная таблица3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0">
    <w:name w:val="Светлая заливка13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1">
    <w:name w:val="Средний список 123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7">
    <w:name w:val="Светлая заливка23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Папушкин13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10">
    <w:name w:val="Сетка таблицы7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8">
    <w:name w:val="Папушкин23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0">
    <w:name w:val="Сетка таблицы217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Папушкин1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1210">
    <w:name w:val="Сетка таблицы6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мое2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0">
    <w:name w:val="Сетка таблицы124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b">
    <w:name w:val="Современная таблица2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c">
    <w:name w:val="Стандартная таблица2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d">
    <w:name w:val="Изысканная таблица2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Папушкин12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10">
    <w:name w:val="Сетка таблицы5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Сетка таблицы119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00">
    <w:name w:val="Сетка таблицы130"/>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6">
    <w:name w:val="Светлая заливка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
    <w:name w:val="Простая таблица 1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9">
    <w:name w:val="Сетка таблицы 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9">
    <w:name w:val="Сетка таблицы 24"/>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3">
    <w:name w:val="Современная таблица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b">
    <w:name w:val="Изысканная таблица6"/>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4">
    <w:name w:val="Стандартная таблица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a">
    <w:name w:val="Изящная таблица 14"/>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Изящная таблица 24"/>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4">
    <w:name w:val="Средний список 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60">
    <w:name w:val="Сетка таблицы8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5">
    <w:name w:val="Простая таблица 1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6">
    <w:name w:val="Изящная таблица 1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7">
    <w:name w:val="Сетка таблицы 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0">
    <w:name w:val="Светлая заливка2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5">
    <w:name w:val="мое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Папушкин4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b">
    <w:name w:val="Современная таблица2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Стандартная таблица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d">
    <w:name w:val="Изысканная таблица2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Папушкин1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8">
    <w:name w:val="Современная таблица1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9">
    <w:name w:val="Стандартная таблица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a">
    <w:name w:val="Изысканная таблица1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e">
    <w:name w:val="мое1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 светлая1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Сетка таблицы светлая11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30">
    <w:name w:val="Сетка таблицы1233"/>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9">
    <w:name w:val="Сетка таблицы 23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овременная таблица3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7">
    <w:name w:val="Изысканная таблица3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c">
    <w:name w:val="Стандартная таблица3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a">
    <w:name w:val="Изящная таблица 23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1">
    <w:name w:val="Светлая заливка13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
    <w:name w:val="Сетка таблицы217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
    <w:name w:val="мое2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3">
    <w:name w:val="Папушкин71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7">
    <w:name w:val="Простая таблица 12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8">
    <w:name w:val="Изящная таблица 12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9">
    <w:name w:val="Сетка таблицы 12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0">
    <w:name w:val="Сетка таблицы1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Сетка таблицы44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Сетка таблицы светлая124"/>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40">
    <w:name w:val="Сетка таблицы1234"/>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0">
    <w:name w:val="Сетка таблицы7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e">
    <w:name w:val="мое2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c">
    <w:name w:val="мое113"/>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6">
    <w:name w:val="Сетка таблицы4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42">
    <w:name w:val="Папушкин112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3">
    <w:name w:val="Папушкин12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25">
    <w:name w:val="Папушкин14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4">
    <w:name w:val="Папушкин15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3">
    <w:name w:val="Папушкин16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0">
    <w:name w:val="Папушкин17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2">
    <w:name w:val="Папушкин182"/>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42">
    <w:name w:val="Папушкин8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7">
    <w:name w:val="Изысканная таблица34"/>
    <w:basedOn w:val="a4"/>
    <w:semiHidden/>
    <w:rsid w:val="00252B15"/>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1">
    <w:name w:val="Сетка таблицы1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Классическая таблица 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c">
    <w:name w:val="Современная таблица6"/>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f1">
    <w:name w:val="Изысканная таблица7"/>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d">
    <w:name w:val="Стандартная таблица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72">
    <w:name w:val="Сетка таблицы8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5">
    <w:name w:val="Классическая таблица 1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 815"/>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мое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b">
    <w:name w:val="Современная таблица2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c">
    <w:name w:val="Стандартная таблица2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5">
    <w:name w:val="Классическая таблица 1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d">
    <w:name w:val="Изысканная таблица2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 8114"/>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Папушкин6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0">
    <w:name w:val="Сетка таблицы162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 светлая11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0">
    <w:name w:val="Сетка таблицы1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50">
    <w:name w:val="Сетка таблицы1235"/>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Современная таблица3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9">
    <w:name w:val="Стандартная таблица3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e">
    <w:name w:val="мое2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0">
    <w:name w:val="Сетка таблицы1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0">
    <w:name w:val="Сетка таблицы182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ветлая заливка6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Microsoft YaHei" w:eastAsia="Times New Roman" w:hAnsi="Microsoft YaHei"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Microsoft YaHei" w:eastAsia="Times New Roman" w:hAnsi="Microsoft YaHei"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
    <w:name w:val="Сетка таблицы162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4"/>
    <w:uiPriority w:val="99"/>
    <w:locked/>
    <w:rsid w:val="00252B15"/>
    <w:rPr>
      <w:rFonts w:ascii="Calibri" w:hAnsi="Calibri" w:cs="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60">
    <w:name w:val="Сетка таблицы1236"/>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ветлая заливка3115"/>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7">
    <w:name w:val="мое115"/>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3">
    <w:name w:val="Папушкин8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70">
    <w:name w:val="Сетка таблицы1237"/>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
    <w:name w:val="Сетка таблицы124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80">
    <w:name w:val="Сетка таблицы123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1">
    <w:name w:val="Сетка таблицы4011"/>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4"/>
    <w:uiPriority w:val="40"/>
    <w:rsid w:val="00252B15"/>
    <w:rPr>
      <w:rFonts w:ascii="Calibri" w:eastAsia="Calibri" w:hAnsi="Calibri"/>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4"/>
    <w:uiPriority w:val="9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90">
    <w:name w:val="Сетка таблицы1239"/>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81">
    <w:name w:val="Сетка таблицы138"/>
    <w:basedOn w:val="a4"/>
    <w:uiPriority w:val="59"/>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b">
    <w:name w:val="Простая таблица 16"/>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c">
    <w:name w:val="Сетка таблицы 1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4">
    <w:name w:val="Сетка таблицы 87"/>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f2">
    <w:name w:val="Современная таблица7"/>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e">
    <w:name w:val="Изысканная таблица8"/>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f3">
    <w:name w:val="Стандартная таблица7"/>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d">
    <w:name w:val="Изящная таблица 16"/>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82">
    <w:name w:val="Сетка таблицы88"/>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e">
    <w:name w:val="Современная таблица16"/>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f">
    <w:name w:val="Стандартная таблица16"/>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8">
    <w:name w:val="Простая таблица 115"/>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4"/>
    <w:rsid w:val="00252B15"/>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4"/>
    <w:rsid w:val="00252B15"/>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4"/>
    <w:rsid w:val="00252B15"/>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4"/>
    <w:rsid w:val="00252B15"/>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f0">
    <w:name w:val="Изысканная таблица16"/>
    <w:basedOn w:val="a4"/>
    <w:rsid w:val="00252B15"/>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9">
    <w:name w:val="Изящная таблица 115"/>
    <w:basedOn w:val="a4"/>
    <w:rsid w:val="00252B15"/>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4"/>
    <w:rsid w:val="00252B15"/>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4"/>
    <w:rsid w:val="00252B15"/>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a">
    <w:name w:val="Сетка таблицы 11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4"/>
    <w:uiPriority w:val="60"/>
    <w:rsid w:val="00252B15"/>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4"/>
    <w:uiPriority w:val="60"/>
    <w:rsid w:val="00252B15"/>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4">
    <w:name w:val="мое7"/>
    <w:basedOn w:val="a4"/>
    <w:uiPriority w:val="99"/>
    <w:rsid w:val="00252B15"/>
    <w:pPr>
      <w:jc w:val="center"/>
    </w:pPr>
    <w:rPr>
      <w:rFonts w:ascii="Arial" w:eastAsia="Calibri" w:hAnsi="Arial"/>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4"/>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4"/>
    <w:rsid w:val="00252B15"/>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4"/>
    <w:uiPriority w:val="60"/>
    <w:rsid w:val="00252B15"/>
    <w:rPr>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4"/>
    <w:rsid w:val="00252B15"/>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4"/>
    <w:rsid w:val="00252B15"/>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4"/>
    <w:uiPriority w:val="59"/>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4"/>
    <w:uiPriority w:val="59"/>
    <w:rsid w:val="00252B15"/>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4"/>
    <w:rsid w:val="00252B15"/>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4"/>
    <w:rsid w:val="00252B15"/>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0">
    <w:name w:val="Папушкин75"/>
    <w:basedOn w:val="afff9"/>
    <w:rsid w:val="00252B15"/>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4"/>
    <w:rsid w:val="00252B15"/>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4"/>
    <w:rsid w:val="00252B15"/>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4"/>
    <w:rsid w:val="00252B15"/>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4"/>
    <w:rsid w:val="00252B15"/>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4"/>
    <w:rsid w:val="00252B15"/>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4"/>
    <w:rsid w:val="00252B15"/>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4"/>
    <w:rsid w:val="00252B15"/>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4"/>
    <w:rsid w:val="00252B15"/>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4"/>
    <w:uiPriority w:val="65"/>
    <w:rsid w:val="00252B15"/>
    <w:rPr>
      <w:color w:val="00000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4"/>
    <w:uiPriority w:val="65"/>
    <w:rsid w:val="00252B15"/>
    <w:rPr>
      <w:color w:val="00000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4"/>
    <w:rsid w:val="00252B15"/>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4"/>
    <w:rsid w:val="00252B15"/>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4"/>
    <w:rsid w:val="00252B15"/>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4"/>
    <w:rsid w:val="00252B15"/>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3119">
    <w:name w:val="Изысканная таблица311"/>
    <w:basedOn w:val="a4"/>
    <w:rsid w:val="00E1268F"/>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Папушкин19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4">
    <w:name w:val="Папушкин113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9">
    <w:name w:val="Папушкин12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9">
    <w:name w:val="Папушкин13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0">
    <w:name w:val="Папушкин14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0">
    <w:name w:val="Папушкин16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3">
    <w:name w:val="Папушкин18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6">
    <w:name w:val="Папушкин9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10">
    <w:name w:val="Сетка таблицы12311"/>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7">
    <w:name w:val="Папушкин114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810">
    <w:name w:val="Сетка таблицы481"/>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E1268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E1268F"/>
    <w:rPr>
      <w:color w:val="000000"/>
      <w:spacing w:val="4"/>
      <w:w w:val="100"/>
      <w:position w:val="0"/>
      <w:sz w:val="21"/>
      <w:szCs w:val="21"/>
      <w:shd w:val="clear" w:color="auto" w:fill="FFFFFF"/>
      <w:lang w:val="ru-RU"/>
    </w:rPr>
  </w:style>
  <w:style w:type="table" w:customStyle="1" w:styleId="4411">
    <w:name w:val="Сетка таблицы44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Папушкин81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11">
    <w:name w:val="Сетка таблицы4711"/>
    <w:basedOn w:val="a4"/>
    <w:next w:val="afff9"/>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1">
    <w:name w:val="Сетка таблицы21711"/>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5"/>
    <w:next w:val="111111"/>
    <w:unhideWhenUsed/>
    <w:rsid w:val="00E1268F"/>
    <w:pPr>
      <w:numPr>
        <w:numId w:val="16"/>
      </w:numPr>
    </w:pPr>
  </w:style>
  <w:style w:type="table" w:customStyle="1" w:styleId="14210">
    <w:name w:val="Папушкин14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0">
    <w:name w:val="Папушкин15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0">
    <w:name w:val="Папушкин16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0">
    <w:name w:val="Папушкин17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0">
    <w:name w:val="Папушкин1821"/>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3111">
    <w:name w:val="Сетка таблицы43111"/>
    <w:basedOn w:val="a4"/>
    <w:next w:val="afff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6">
    <w:name w:val="Изящная таблица 224"/>
    <w:basedOn w:val="a4"/>
    <w:rsid w:val="00E1268F"/>
    <w:pPr>
      <w:widowControl w:val="0"/>
      <w:adjustRightInd w:val="0"/>
      <w:spacing w:before="120" w:after="120"/>
      <w:ind w:firstLine="567"/>
      <w:jc w:val="both"/>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4"/>
    <w:rsid w:val="00E1268F"/>
    <w:pPr>
      <w:widowControl w:val="0"/>
      <w:adjustRightInd w:val="0"/>
      <w:spacing w:before="120" w:after="120"/>
      <w:ind w:firstLine="567"/>
      <w:jc w:val="both"/>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4"/>
    <w:rsid w:val="00E1268F"/>
    <w:pPr>
      <w:widowControl w:val="0"/>
      <w:adjustRightInd w:val="0"/>
      <w:spacing w:before="120" w:after="120"/>
      <w:ind w:firstLine="567"/>
      <w:jc w:val="both"/>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4"/>
    <w:rsid w:val="00E1268F"/>
    <w:pPr>
      <w:widowControl w:val="0"/>
      <w:adjustRightInd w:val="0"/>
      <w:spacing w:before="120" w:after="120"/>
      <w:ind w:firstLine="567"/>
      <w:jc w:val="both"/>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4"/>
    <w:rsid w:val="00E1268F"/>
    <w:pPr>
      <w:widowControl w:val="0"/>
      <w:adjustRightInd w:val="0"/>
      <w:spacing w:before="120" w:after="120"/>
      <w:ind w:firstLine="567"/>
      <w:jc w:val="both"/>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4"/>
    <w:rsid w:val="00E1268F"/>
    <w:pPr>
      <w:widowControl w:val="0"/>
      <w:adjustRightInd w:val="0"/>
      <w:spacing w:before="120" w:after="120"/>
      <w:ind w:firstLine="567"/>
      <w:jc w:val="both"/>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4"/>
    <w:rsid w:val="00E1268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4"/>
    <w:rsid w:val="00E1268F"/>
    <w:pPr>
      <w:widowControl w:val="0"/>
      <w:adjustRightInd w:val="0"/>
      <w:spacing w:before="120" w:after="120"/>
      <w:ind w:firstLine="567"/>
      <w:jc w:val="both"/>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4"/>
    <w:rsid w:val="00E1268F"/>
    <w:pPr>
      <w:widowControl w:val="0"/>
      <w:adjustRightInd w:val="0"/>
      <w:spacing w:before="120" w:after="120"/>
      <w:ind w:firstLine="567"/>
      <w:jc w:val="both"/>
    </w:pPr>
    <w:rPr>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4"/>
    <w:rsid w:val="00E1268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4"/>
    <w:uiPriority w:val="60"/>
    <w:rsid w:val="00E1268F"/>
    <w:rPr>
      <w:rFonts w:ascii="Arial" w:hAnsi="Arial"/>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4"/>
    <w:uiPriority w:val="65"/>
    <w:rsid w:val="00E1268F"/>
    <w:rPr>
      <w:color w:val="000000"/>
      <w:lang w:eastAsia="ru-RU"/>
    </w:rPr>
    <w:tblPr>
      <w:tblStyleRowBandSize w:val="1"/>
      <w:tblStyleColBandSize w:val="1"/>
      <w:tblBorders>
        <w:top w:val="single" w:sz="8" w:space="0" w:color="000000"/>
        <w:bottom w:val="single" w:sz="8" w:space="0" w:color="000000"/>
      </w:tblBorders>
    </w:tblPr>
    <w:tblStylePr w:type="firstRow">
      <w:rPr>
        <w:rFonts w:ascii="inherit!important" w:eastAsia="Times New Roman" w:hAnsi="inherit!importan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4"/>
    <w:rsid w:val="00E1268F"/>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4"/>
    <w:uiPriority w:val="60"/>
    <w:rsid w:val="00E1268F"/>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4"/>
    <w:rsid w:val="00E1268F"/>
    <w:pPr>
      <w:jc w:val="center"/>
    </w:pPr>
    <w:rPr>
      <w:rFonts w:ascii="Arial" w:hAnsi="Arial"/>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0">
    <w:name w:val="Сетка таблицы536"/>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4"/>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4"/>
    <w:uiPriority w:val="59"/>
    <w:rsid w:val="00E1268F"/>
    <w:rPr>
      <w:rFonts w:ascii="Calibri" w:eastAsia="Calibri" w:hAnsi="Calibr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4"/>
    <w:uiPriority w:val="60"/>
    <w:rsid w:val="00E1268F"/>
    <w:rPr>
      <w:rFonts w:ascii="Calibri" w:eastAsia="Calibri" w:hAnsi="Calibri"/>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4"/>
    <w:uiPriority w:val="59"/>
    <w:rsid w:val="00E1268F"/>
    <w:rPr>
      <w:rFonts w:ascii="Calibri" w:hAnsi="Calibri"/>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4"/>
    <w:rsid w:val="00E1268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4"/>
    <w:rsid w:val="00E1268F"/>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ff9"/>
    <w:rsid w:val="00E1268F"/>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4"/>
    <w:rsid w:val="00E1268F"/>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1">
    <w:name w:val="Столбцы таблицы 3115"/>
    <w:basedOn w:val="a4"/>
    <w:rsid w:val="00E1268F"/>
    <w:pPr>
      <w:widowControl w:val="0"/>
      <w:adjustRightInd w:val="0"/>
      <w:spacing w:line="360" w:lineRule="atLeast"/>
      <w:ind w:firstLine="567"/>
      <w:jc w:val="both"/>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4"/>
    <w:rsid w:val="00E1268F"/>
    <w:pPr>
      <w:widowControl w:val="0"/>
      <w:adjustRightInd w:val="0"/>
      <w:spacing w:line="360" w:lineRule="atLeast"/>
      <w:ind w:firstLine="567"/>
      <w:jc w:val="both"/>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4"/>
    <w:rsid w:val="00E1268F"/>
    <w:pPr>
      <w:widowControl w:val="0"/>
      <w:adjustRightInd w:val="0"/>
      <w:spacing w:line="360" w:lineRule="atLeast"/>
      <w:ind w:firstLine="567"/>
      <w:jc w:val="both"/>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4"/>
    <w:rsid w:val="00E1268F"/>
    <w:pPr>
      <w:widowControl w:val="0"/>
      <w:adjustRightInd w:val="0"/>
      <w:spacing w:line="360" w:lineRule="atLeast"/>
      <w:ind w:firstLine="567"/>
      <w:jc w:val="both"/>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4"/>
    <w:rsid w:val="00E1268F"/>
    <w:pPr>
      <w:widowControl w:val="0"/>
      <w:adjustRightInd w:val="0"/>
      <w:spacing w:line="360" w:lineRule="atLeast"/>
      <w:ind w:firstLine="567"/>
      <w:jc w:val="both"/>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4"/>
    <w:rsid w:val="00E1268F"/>
    <w:pPr>
      <w:widowControl w:val="0"/>
      <w:adjustRightInd w:val="0"/>
      <w:spacing w:line="360" w:lineRule="atLeast"/>
      <w:ind w:firstLine="567"/>
      <w:jc w:val="both"/>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b">
    <w:name w:val="Современная таблица115"/>
    <w:basedOn w:val="a4"/>
    <w:rsid w:val="00E1268F"/>
    <w:pPr>
      <w:widowControl w:val="0"/>
      <w:adjustRightInd w:val="0"/>
      <w:spacing w:line="360" w:lineRule="atLeast"/>
      <w:ind w:firstLine="567"/>
      <w:jc w:val="both"/>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4"/>
    <w:uiPriority w:val="65"/>
    <w:rsid w:val="00E1268F"/>
    <w:rPr>
      <w:color w:val="000000"/>
      <w:lang w:eastAsia="ru-RU"/>
    </w:rPr>
    <w:tblPr>
      <w:tblStyleRowBandSize w:val="1"/>
      <w:tblStyleColBandSize w:val="1"/>
      <w:tblBorders>
        <w:top w:val="single" w:sz="8" w:space="0" w:color="000000"/>
        <w:bottom w:val="single" w:sz="8" w:space="0" w:color="000000"/>
      </w:tblBorders>
    </w:tblPr>
    <w:tblStylePr w:type="firstRow">
      <w:rPr>
        <w:rFonts w:ascii="inherit!important" w:eastAsia="Times New Roman" w:hAnsi="inherit!importan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4"/>
    <w:uiPriority w:val="65"/>
    <w:rsid w:val="00E1268F"/>
    <w:rPr>
      <w:color w:val="000000"/>
      <w:lang w:eastAsia="ru-RU"/>
    </w:rPr>
    <w:tblPr>
      <w:tblStyleRowBandSize w:val="1"/>
      <w:tblStyleColBandSize w:val="1"/>
      <w:tblBorders>
        <w:top w:val="single" w:sz="8" w:space="0" w:color="4F81BD"/>
        <w:bottom w:val="single" w:sz="8" w:space="0" w:color="4F81BD"/>
      </w:tblBorders>
    </w:tblPr>
    <w:tblStylePr w:type="firstRow">
      <w:rPr>
        <w:rFonts w:ascii="inherit!important" w:eastAsia="Times New Roman" w:hAnsi="inherit!importan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4"/>
    <w:rsid w:val="00E1268F"/>
    <w:pPr>
      <w:widowControl w:val="0"/>
      <w:adjustRightInd w:val="0"/>
      <w:spacing w:line="360" w:lineRule="atLeast"/>
      <w:ind w:firstLine="567"/>
      <w:jc w:val="both"/>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c">
    <w:name w:val="Стандартная таблица115"/>
    <w:basedOn w:val="a4"/>
    <w:rsid w:val="00E1268F"/>
    <w:pPr>
      <w:widowControl w:val="0"/>
      <w:adjustRightInd w:val="0"/>
      <w:spacing w:before="120" w:after="120"/>
      <w:ind w:firstLine="567"/>
      <w:jc w:val="both"/>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4"/>
    <w:rsid w:val="00E1268F"/>
    <w:pPr>
      <w:widowControl w:val="0"/>
      <w:adjustRightInd w:val="0"/>
      <w:spacing w:before="120" w:after="120"/>
      <w:ind w:firstLine="567"/>
      <w:jc w:val="both"/>
    </w:pPr>
    <w:rPr>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4"/>
    <w:rsid w:val="00E1268F"/>
    <w:pPr>
      <w:widowControl w:val="0"/>
      <w:adjustRightInd w:val="0"/>
      <w:spacing w:before="120" w:after="120"/>
      <w:ind w:firstLine="567"/>
      <w:jc w:val="both"/>
    </w:pPr>
    <w:rPr>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msonormal0">
    <w:name w:val="msonormal"/>
    <w:basedOn w:val="a2"/>
    <w:rsid w:val="00977A3D"/>
    <w:pPr>
      <w:spacing w:before="100" w:beforeAutospacing="1" w:after="100" w:afterAutospacing="1" w:line="240" w:lineRule="auto"/>
      <w:jc w:val="left"/>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9062">
      <w:bodyDiv w:val="1"/>
      <w:marLeft w:val="0"/>
      <w:marRight w:val="0"/>
      <w:marTop w:val="0"/>
      <w:marBottom w:val="0"/>
      <w:divBdr>
        <w:top w:val="none" w:sz="0" w:space="0" w:color="auto"/>
        <w:left w:val="none" w:sz="0" w:space="0" w:color="auto"/>
        <w:bottom w:val="none" w:sz="0" w:space="0" w:color="auto"/>
        <w:right w:val="none" w:sz="0" w:space="0" w:color="auto"/>
      </w:divBdr>
    </w:div>
    <w:div w:id="32507833">
      <w:bodyDiv w:val="1"/>
      <w:marLeft w:val="0"/>
      <w:marRight w:val="0"/>
      <w:marTop w:val="0"/>
      <w:marBottom w:val="0"/>
      <w:divBdr>
        <w:top w:val="none" w:sz="0" w:space="0" w:color="auto"/>
        <w:left w:val="none" w:sz="0" w:space="0" w:color="auto"/>
        <w:bottom w:val="none" w:sz="0" w:space="0" w:color="auto"/>
        <w:right w:val="none" w:sz="0" w:space="0" w:color="auto"/>
      </w:divBdr>
    </w:div>
    <w:div w:id="99306207">
      <w:bodyDiv w:val="1"/>
      <w:marLeft w:val="0"/>
      <w:marRight w:val="0"/>
      <w:marTop w:val="0"/>
      <w:marBottom w:val="0"/>
      <w:divBdr>
        <w:top w:val="none" w:sz="0" w:space="0" w:color="auto"/>
        <w:left w:val="none" w:sz="0" w:space="0" w:color="auto"/>
        <w:bottom w:val="none" w:sz="0" w:space="0" w:color="auto"/>
        <w:right w:val="none" w:sz="0" w:space="0" w:color="auto"/>
      </w:divBdr>
    </w:div>
    <w:div w:id="105585627">
      <w:bodyDiv w:val="1"/>
      <w:marLeft w:val="0"/>
      <w:marRight w:val="0"/>
      <w:marTop w:val="0"/>
      <w:marBottom w:val="0"/>
      <w:divBdr>
        <w:top w:val="none" w:sz="0" w:space="0" w:color="auto"/>
        <w:left w:val="none" w:sz="0" w:space="0" w:color="auto"/>
        <w:bottom w:val="none" w:sz="0" w:space="0" w:color="auto"/>
        <w:right w:val="none" w:sz="0" w:space="0" w:color="auto"/>
      </w:divBdr>
    </w:div>
    <w:div w:id="123742278">
      <w:bodyDiv w:val="1"/>
      <w:marLeft w:val="0"/>
      <w:marRight w:val="0"/>
      <w:marTop w:val="0"/>
      <w:marBottom w:val="0"/>
      <w:divBdr>
        <w:top w:val="none" w:sz="0" w:space="0" w:color="auto"/>
        <w:left w:val="none" w:sz="0" w:space="0" w:color="auto"/>
        <w:bottom w:val="none" w:sz="0" w:space="0" w:color="auto"/>
        <w:right w:val="none" w:sz="0" w:space="0" w:color="auto"/>
      </w:divBdr>
    </w:div>
    <w:div w:id="138574664">
      <w:bodyDiv w:val="1"/>
      <w:marLeft w:val="0"/>
      <w:marRight w:val="0"/>
      <w:marTop w:val="0"/>
      <w:marBottom w:val="0"/>
      <w:divBdr>
        <w:top w:val="none" w:sz="0" w:space="0" w:color="auto"/>
        <w:left w:val="none" w:sz="0" w:space="0" w:color="auto"/>
        <w:bottom w:val="none" w:sz="0" w:space="0" w:color="auto"/>
        <w:right w:val="none" w:sz="0" w:space="0" w:color="auto"/>
      </w:divBdr>
    </w:div>
    <w:div w:id="142356967">
      <w:bodyDiv w:val="1"/>
      <w:marLeft w:val="0"/>
      <w:marRight w:val="0"/>
      <w:marTop w:val="0"/>
      <w:marBottom w:val="0"/>
      <w:divBdr>
        <w:top w:val="none" w:sz="0" w:space="0" w:color="auto"/>
        <w:left w:val="none" w:sz="0" w:space="0" w:color="auto"/>
        <w:bottom w:val="none" w:sz="0" w:space="0" w:color="auto"/>
        <w:right w:val="none" w:sz="0" w:space="0" w:color="auto"/>
      </w:divBdr>
    </w:div>
    <w:div w:id="203255948">
      <w:bodyDiv w:val="1"/>
      <w:marLeft w:val="0"/>
      <w:marRight w:val="0"/>
      <w:marTop w:val="0"/>
      <w:marBottom w:val="0"/>
      <w:divBdr>
        <w:top w:val="none" w:sz="0" w:space="0" w:color="auto"/>
        <w:left w:val="none" w:sz="0" w:space="0" w:color="auto"/>
        <w:bottom w:val="none" w:sz="0" w:space="0" w:color="auto"/>
        <w:right w:val="none" w:sz="0" w:space="0" w:color="auto"/>
      </w:divBdr>
    </w:div>
    <w:div w:id="208107624">
      <w:bodyDiv w:val="1"/>
      <w:marLeft w:val="0"/>
      <w:marRight w:val="0"/>
      <w:marTop w:val="0"/>
      <w:marBottom w:val="0"/>
      <w:divBdr>
        <w:top w:val="none" w:sz="0" w:space="0" w:color="auto"/>
        <w:left w:val="none" w:sz="0" w:space="0" w:color="auto"/>
        <w:bottom w:val="none" w:sz="0" w:space="0" w:color="auto"/>
        <w:right w:val="none" w:sz="0" w:space="0" w:color="auto"/>
      </w:divBdr>
    </w:div>
    <w:div w:id="224611342">
      <w:bodyDiv w:val="1"/>
      <w:marLeft w:val="0"/>
      <w:marRight w:val="0"/>
      <w:marTop w:val="0"/>
      <w:marBottom w:val="0"/>
      <w:divBdr>
        <w:top w:val="none" w:sz="0" w:space="0" w:color="auto"/>
        <w:left w:val="none" w:sz="0" w:space="0" w:color="auto"/>
        <w:bottom w:val="none" w:sz="0" w:space="0" w:color="auto"/>
        <w:right w:val="none" w:sz="0" w:space="0" w:color="auto"/>
      </w:divBdr>
    </w:div>
    <w:div w:id="291596203">
      <w:bodyDiv w:val="1"/>
      <w:marLeft w:val="0"/>
      <w:marRight w:val="0"/>
      <w:marTop w:val="0"/>
      <w:marBottom w:val="0"/>
      <w:divBdr>
        <w:top w:val="none" w:sz="0" w:space="0" w:color="auto"/>
        <w:left w:val="none" w:sz="0" w:space="0" w:color="auto"/>
        <w:bottom w:val="none" w:sz="0" w:space="0" w:color="auto"/>
        <w:right w:val="none" w:sz="0" w:space="0" w:color="auto"/>
      </w:divBdr>
    </w:div>
    <w:div w:id="298413433">
      <w:bodyDiv w:val="1"/>
      <w:marLeft w:val="0"/>
      <w:marRight w:val="0"/>
      <w:marTop w:val="0"/>
      <w:marBottom w:val="0"/>
      <w:divBdr>
        <w:top w:val="none" w:sz="0" w:space="0" w:color="auto"/>
        <w:left w:val="none" w:sz="0" w:space="0" w:color="auto"/>
        <w:bottom w:val="none" w:sz="0" w:space="0" w:color="auto"/>
        <w:right w:val="none" w:sz="0" w:space="0" w:color="auto"/>
      </w:divBdr>
    </w:div>
    <w:div w:id="380980597">
      <w:bodyDiv w:val="1"/>
      <w:marLeft w:val="0"/>
      <w:marRight w:val="0"/>
      <w:marTop w:val="0"/>
      <w:marBottom w:val="0"/>
      <w:divBdr>
        <w:top w:val="none" w:sz="0" w:space="0" w:color="auto"/>
        <w:left w:val="none" w:sz="0" w:space="0" w:color="auto"/>
        <w:bottom w:val="none" w:sz="0" w:space="0" w:color="auto"/>
        <w:right w:val="none" w:sz="0" w:space="0" w:color="auto"/>
      </w:divBdr>
    </w:div>
    <w:div w:id="470942693">
      <w:bodyDiv w:val="1"/>
      <w:marLeft w:val="0"/>
      <w:marRight w:val="0"/>
      <w:marTop w:val="0"/>
      <w:marBottom w:val="0"/>
      <w:divBdr>
        <w:top w:val="none" w:sz="0" w:space="0" w:color="auto"/>
        <w:left w:val="none" w:sz="0" w:space="0" w:color="auto"/>
        <w:bottom w:val="none" w:sz="0" w:space="0" w:color="auto"/>
        <w:right w:val="none" w:sz="0" w:space="0" w:color="auto"/>
      </w:divBdr>
    </w:div>
    <w:div w:id="563175157">
      <w:bodyDiv w:val="1"/>
      <w:marLeft w:val="0"/>
      <w:marRight w:val="0"/>
      <w:marTop w:val="0"/>
      <w:marBottom w:val="0"/>
      <w:divBdr>
        <w:top w:val="none" w:sz="0" w:space="0" w:color="auto"/>
        <w:left w:val="none" w:sz="0" w:space="0" w:color="auto"/>
        <w:bottom w:val="none" w:sz="0" w:space="0" w:color="auto"/>
        <w:right w:val="none" w:sz="0" w:space="0" w:color="auto"/>
      </w:divBdr>
    </w:div>
    <w:div w:id="621038784">
      <w:bodyDiv w:val="1"/>
      <w:marLeft w:val="0"/>
      <w:marRight w:val="0"/>
      <w:marTop w:val="0"/>
      <w:marBottom w:val="0"/>
      <w:divBdr>
        <w:top w:val="none" w:sz="0" w:space="0" w:color="auto"/>
        <w:left w:val="none" w:sz="0" w:space="0" w:color="auto"/>
        <w:bottom w:val="none" w:sz="0" w:space="0" w:color="auto"/>
        <w:right w:val="none" w:sz="0" w:space="0" w:color="auto"/>
      </w:divBdr>
    </w:div>
    <w:div w:id="630132708">
      <w:bodyDiv w:val="1"/>
      <w:marLeft w:val="0"/>
      <w:marRight w:val="0"/>
      <w:marTop w:val="0"/>
      <w:marBottom w:val="0"/>
      <w:divBdr>
        <w:top w:val="none" w:sz="0" w:space="0" w:color="auto"/>
        <w:left w:val="none" w:sz="0" w:space="0" w:color="auto"/>
        <w:bottom w:val="none" w:sz="0" w:space="0" w:color="auto"/>
        <w:right w:val="none" w:sz="0" w:space="0" w:color="auto"/>
      </w:divBdr>
    </w:div>
    <w:div w:id="643654999">
      <w:bodyDiv w:val="1"/>
      <w:marLeft w:val="0"/>
      <w:marRight w:val="0"/>
      <w:marTop w:val="0"/>
      <w:marBottom w:val="0"/>
      <w:divBdr>
        <w:top w:val="none" w:sz="0" w:space="0" w:color="auto"/>
        <w:left w:val="none" w:sz="0" w:space="0" w:color="auto"/>
        <w:bottom w:val="none" w:sz="0" w:space="0" w:color="auto"/>
        <w:right w:val="none" w:sz="0" w:space="0" w:color="auto"/>
      </w:divBdr>
    </w:div>
    <w:div w:id="661741179">
      <w:bodyDiv w:val="1"/>
      <w:marLeft w:val="0"/>
      <w:marRight w:val="0"/>
      <w:marTop w:val="0"/>
      <w:marBottom w:val="0"/>
      <w:divBdr>
        <w:top w:val="none" w:sz="0" w:space="0" w:color="auto"/>
        <w:left w:val="none" w:sz="0" w:space="0" w:color="auto"/>
        <w:bottom w:val="none" w:sz="0" w:space="0" w:color="auto"/>
        <w:right w:val="none" w:sz="0" w:space="0" w:color="auto"/>
      </w:divBdr>
    </w:div>
    <w:div w:id="698897222">
      <w:bodyDiv w:val="1"/>
      <w:marLeft w:val="0"/>
      <w:marRight w:val="0"/>
      <w:marTop w:val="0"/>
      <w:marBottom w:val="0"/>
      <w:divBdr>
        <w:top w:val="none" w:sz="0" w:space="0" w:color="auto"/>
        <w:left w:val="none" w:sz="0" w:space="0" w:color="auto"/>
        <w:bottom w:val="none" w:sz="0" w:space="0" w:color="auto"/>
        <w:right w:val="none" w:sz="0" w:space="0" w:color="auto"/>
      </w:divBdr>
    </w:div>
    <w:div w:id="712996357">
      <w:bodyDiv w:val="1"/>
      <w:marLeft w:val="0"/>
      <w:marRight w:val="0"/>
      <w:marTop w:val="0"/>
      <w:marBottom w:val="0"/>
      <w:divBdr>
        <w:top w:val="none" w:sz="0" w:space="0" w:color="auto"/>
        <w:left w:val="none" w:sz="0" w:space="0" w:color="auto"/>
        <w:bottom w:val="none" w:sz="0" w:space="0" w:color="auto"/>
        <w:right w:val="none" w:sz="0" w:space="0" w:color="auto"/>
      </w:divBdr>
    </w:div>
    <w:div w:id="740564635">
      <w:bodyDiv w:val="1"/>
      <w:marLeft w:val="0"/>
      <w:marRight w:val="0"/>
      <w:marTop w:val="0"/>
      <w:marBottom w:val="0"/>
      <w:divBdr>
        <w:top w:val="none" w:sz="0" w:space="0" w:color="auto"/>
        <w:left w:val="none" w:sz="0" w:space="0" w:color="auto"/>
        <w:bottom w:val="none" w:sz="0" w:space="0" w:color="auto"/>
        <w:right w:val="none" w:sz="0" w:space="0" w:color="auto"/>
      </w:divBdr>
    </w:div>
    <w:div w:id="765076124">
      <w:bodyDiv w:val="1"/>
      <w:marLeft w:val="0"/>
      <w:marRight w:val="0"/>
      <w:marTop w:val="0"/>
      <w:marBottom w:val="0"/>
      <w:divBdr>
        <w:top w:val="none" w:sz="0" w:space="0" w:color="auto"/>
        <w:left w:val="none" w:sz="0" w:space="0" w:color="auto"/>
        <w:bottom w:val="none" w:sz="0" w:space="0" w:color="auto"/>
        <w:right w:val="none" w:sz="0" w:space="0" w:color="auto"/>
      </w:divBdr>
    </w:div>
    <w:div w:id="786505514">
      <w:bodyDiv w:val="1"/>
      <w:marLeft w:val="0"/>
      <w:marRight w:val="0"/>
      <w:marTop w:val="0"/>
      <w:marBottom w:val="0"/>
      <w:divBdr>
        <w:top w:val="none" w:sz="0" w:space="0" w:color="auto"/>
        <w:left w:val="none" w:sz="0" w:space="0" w:color="auto"/>
        <w:bottom w:val="none" w:sz="0" w:space="0" w:color="auto"/>
        <w:right w:val="none" w:sz="0" w:space="0" w:color="auto"/>
      </w:divBdr>
    </w:div>
    <w:div w:id="822354794">
      <w:bodyDiv w:val="1"/>
      <w:marLeft w:val="0"/>
      <w:marRight w:val="0"/>
      <w:marTop w:val="0"/>
      <w:marBottom w:val="0"/>
      <w:divBdr>
        <w:top w:val="none" w:sz="0" w:space="0" w:color="auto"/>
        <w:left w:val="none" w:sz="0" w:space="0" w:color="auto"/>
        <w:bottom w:val="none" w:sz="0" w:space="0" w:color="auto"/>
        <w:right w:val="none" w:sz="0" w:space="0" w:color="auto"/>
      </w:divBdr>
    </w:div>
    <w:div w:id="824006222">
      <w:bodyDiv w:val="1"/>
      <w:marLeft w:val="0"/>
      <w:marRight w:val="0"/>
      <w:marTop w:val="0"/>
      <w:marBottom w:val="0"/>
      <w:divBdr>
        <w:top w:val="none" w:sz="0" w:space="0" w:color="auto"/>
        <w:left w:val="none" w:sz="0" w:space="0" w:color="auto"/>
        <w:bottom w:val="none" w:sz="0" w:space="0" w:color="auto"/>
        <w:right w:val="none" w:sz="0" w:space="0" w:color="auto"/>
      </w:divBdr>
    </w:div>
    <w:div w:id="834497353">
      <w:bodyDiv w:val="1"/>
      <w:marLeft w:val="0"/>
      <w:marRight w:val="0"/>
      <w:marTop w:val="0"/>
      <w:marBottom w:val="0"/>
      <w:divBdr>
        <w:top w:val="none" w:sz="0" w:space="0" w:color="auto"/>
        <w:left w:val="none" w:sz="0" w:space="0" w:color="auto"/>
        <w:bottom w:val="none" w:sz="0" w:space="0" w:color="auto"/>
        <w:right w:val="none" w:sz="0" w:space="0" w:color="auto"/>
      </w:divBdr>
    </w:div>
    <w:div w:id="865289256">
      <w:bodyDiv w:val="1"/>
      <w:marLeft w:val="0"/>
      <w:marRight w:val="0"/>
      <w:marTop w:val="0"/>
      <w:marBottom w:val="0"/>
      <w:divBdr>
        <w:top w:val="none" w:sz="0" w:space="0" w:color="auto"/>
        <w:left w:val="none" w:sz="0" w:space="0" w:color="auto"/>
        <w:bottom w:val="none" w:sz="0" w:space="0" w:color="auto"/>
        <w:right w:val="none" w:sz="0" w:space="0" w:color="auto"/>
      </w:divBdr>
    </w:div>
    <w:div w:id="908737237">
      <w:bodyDiv w:val="1"/>
      <w:marLeft w:val="0"/>
      <w:marRight w:val="0"/>
      <w:marTop w:val="0"/>
      <w:marBottom w:val="0"/>
      <w:divBdr>
        <w:top w:val="none" w:sz="0" w:space="0" w:color="auto"/>
        <w:left w:val="none" w:sz="0" w:space="0" w:color="auto"/>
        <w:bottom w:val="none" w:sz="0" w:space="0" w:color="auto"/>
        <w:right w:val="none" w:sz="0" w:space="0" w:color="auto"/>
      </w:divBdr>
    </w:div>
    <w:div w:id="932250739">
      <w:bodyDiv w:val="1"/>
      <w:marLeft w:val="0"/>
      <w:marRight w:val="0"/>
      <w:marTop w:val="0"/>
      <w:marBottom w:val="0"/>
      <w:divBdr>
        <w:top w:val="none" w:sz="0" w:space="0" w:color="auto"/>
        <w:left w:val="none" w:sz="0" w:space="0" w:color="auto"/>
        <w:bottom w:val="none" w:sz="0" w:space="0" w:color="auto"/>
        <w:right w:val="none" w:sz="0" w:space="0" w:color="auto"/>
      </w:divBdr>
    </w:div>
    <w:div w:id="1009136370">
      <w:bodyDiv w:val="1"/>
      <w:marLeft w:val="0"/>
      <w:marRight w:val="0"/>
      <w:marTop w:val="0"/>
      <w:marBottom w:val="0"/>
      <w:divBdr>
        <w:top w:val="none" w:sz="0" w:space="0" w:color="auto"/>
        <w:left w:val="none" w:sz="0" w:space="0" w:color="auto"/>
        <w:bottom w:val="none" w:sz="0" w:space="0" w:color="auto"/>
        <w:right w:val="none" w:sz="0" w:space="0" w:color="auto"/>
      </w:divBdr>
    </w:div>
    <w:div w:id="1057314038">
      <w:bodyDiv w:val="1"/>
      <w:marLeft w:val="0"/>
      <w:marRight w:val="0"/>
      <w:marTop w:val="0"/>
      <w:marBottom w:val="0"/>
      <w:divBdr>
        <w:top w:val="none" w:sz="0" w:space="0" w:color="auto"/>
        <w:left w:val="none" w:sz="0" w:space="0" w:color="auto"/>
        <w:bottom w:val="none" w:sz="0" w:space="0" w:color="auto"/>
        <w:right w:val="none" w:sz="0" w:space="0" w:color="auto"/>
      </w:divBdr>
    </w:div>
    <w:div w:id="1067532755">
      <w:bodyDiv w:val="1"/>
      <w:marLeft w:val="0"/>
      <w:marRight w:val="0"/>
      <w:marTop w:val="0"/>
      <w:marBottom w:val="0"/>
      <w:divBdr>
        <w:top w:val="none" w:sz="0" w:space="0" w:color="auto"/>
        <w:left w:val="none" w:sz="0" w:space="0" w:color="auto"/>
        <w:bottom w:val="none" w:sz="0" w:space="0" w:color="auto"/>
        <w:right w:val="none" w:sz="0" w:space="0" w:color="auto"/>
      </w:divBdr>
    </w:div>
    <w:div w:id="1089620806">
      <w:bodyDiv w:val="1"/>
      <w:marLeft w:val="0"/>
      <w:marRight w:val="0"/>
      <w:marTop w:val="0"/>
      <w:marBottom w:val="0"/>
      <w:divBdr>
        <w:top w:val="none" w:sz="0" w:space="0" w:color="auto"/>
        <w:left w:val="none" w:sz="0" w:space="0" w:color="auto"/>
        <w:bottom w:val="none" w:sz="0" w:space="0" w:color="auto"/>
        <w:right w:val="none" w:sz="0" w:space="0" w:color="auto"/>
      </w:divBdr>
    </w:div>
    <w:div w:id="1097485328">
      <w:bodyDiv w:val="1"/>
      <w:marLeft w:val="0"/>
      <w:marRight w:val="0"/>
      <w:marTop w:val="0"/>
      <w:marBottom w:val="0"/>
      <w:divBdr>
        <w:top w:val="none" w:sz="0" w:space="0" w:color="auto"/>
        <w:left w:val="none" w:sz="0" w:space="0" w:color="auto"/>
        <w:bottom w:val="none" w:sz="0" w:space="0" w:color="auto"/>
        <w:right w:val="none" w:sz="0" w:space="0" w:color="auto"/>
      </w:divBdr>
    </w:div>
    <w:div w:id="1110471558">
      <w:bodyDiv w:val="1"/>
      <w:marLeft w:val="0"/>
      <w:marRight w:val="0"/>
      <w:marTop w:val="0"/>
      <w:marBottom w:val="0"/>
      <w:divBdr>
        <w:top w:val="none" w:sz="0" w:space="0" w:color="auto"/>
        <w:left w:val="none" w:sz="0" w:space="0" w:color="auto"/>
        <w:bottom w:val="none" w:sz="0" w:space="0" w:color="auto"/>
        <w:right w:val="none" w:sz="0" w:space="0" w:color="auto"/>
      </w:divBdr>
    </w:div>
    <w:div w:id="1111974612">
      <w:bodyDiv w:val="1"/>
      <w:marLeft w:val="0"/>
      <w:marRight w:val="0"/>
      <w:marTop w:val="0"/>
      <w:marBottom w:val="0"/>
      <w:divBdr>
        <w:top w:val="none" w:sz="0" w:space="0" w:color="auto"/>
        <w:left w:val="none" w:sz="0" w:space="0" w:color="auto"/>
        <w:bottom w:val="none" w:sz="0" w:space="0" w:color="auto"/>
        <w:right w:val="none" w:sz="0" w:space="0" w:color="auto"/>
      </w:divBdr>
    </w:div>
    <w:div w:id="1120806236">
      <w:bodyDiv w:val="1"/>
      <w:marLeft w:val="0"/>
      <w:marRight w:val="0"/>
      <w:marTop w:val="0"/>
      <w:marBottom w:val="0"/>
      <w:divBdr>
        <w:top w:val="none" w:sz="0" w:space="0" w:color="auto"/>
        <w:left w:val="none" w:sz="0" w:space="0" w:color="auto"/>
        <w:bottom w:val="none" w:sz="0" w:space="0" w:color="auto"/>
        <w:right w:val="none" w:sz="0" w:space="0" w:color="auto"/>
      </w:divBdr>
    </w:div>
    <w:div w:id="1122335361">
      <w:bodyDiv w:val="1"/>
      <w:marLeft w:val="0"/>
      <w:marRight w:val="0"/>
      <w:marTop w:val="0"/>
      <w:marBottom w:val="0"/>
      <w:divBdr>
        <w:top w:val="none" w:sz="0" w:space="0" w:color="auto"/>
        <w:left w:val="none" w:sz="0" w:space="0" w:color="auto"/>
        <w:bottom w:val="none" w:sz="0" w:space="0" w:color="auto"/>
        <w:right w:val="none" w:sz="0" w:space="0" w:color="auto"/>
      </w:divBdr>
    </w:div>
    <w:div w:id="1122918501">
      <w:bodyDiv w:val="1"/>
      <w:marLeft w:val="0"/>
      <w:marRight w:val="0"/>
      <w:marTop w:val="0"/>
      <w:marBottom w:val="0"/>
      <w:divBdr>
        <w:top w:val="none" w:sz="0" w:space="0" w:color="auto"/>
        <w:left w:val="none" w:sz="0" w:space="0" w:color="auto"/>
        <w:bottom w:val="none" w:sz="0" w:space="0" w:color="auto"/>
        <w:right w:val="none" w:sz="0" w:space="0" w:color="auto"/>
      </w:divBdr>
    </w:div>
    <w:div w:id="1137843208">
      <w:bodyDiv w:val="1"/>
      <w:marLeft w:val="0"/>
      <w:marRight w:val="0"/>
      <w:marTop w:val="0"/>
      <w:marBottom w:val="0"/>
      <w:divBdr>
        <w:top w:val="none" w:sz="0" w:space="0" w:color="auto"/>
        <w:left w:val="none" w:sz="0" w:space="0" w:color="auto"/>
        <w:bottom w:val="none" w:sz="0" w:space="0" w:color="auto"/>
        <w:right w:val="none" w:sz="0" w:space="0" w:color="auto"/>
      </w:divBdr>
    </w:div>
    <w:div w:id="1165897638">
      <w:bodyDiv w:val="1"/>
      <w:marLeft w:val="0"/>
      <w:marRight w:val="0"/>
      <w:marTop w:val="0"/>
      <w:marBottom w:val="0"/>
      <w:divBdr>
        <w:top w:val="none" w:sz="0" w:space="0" w:color="auto"/>
        <w:left w:val="none" w:sz="0" w:space="0" w:color="auto"/>
        <w:bottom w:val="none" w:sz="0" w:space="0" w:color="auto"/>
        <w:right w:val="none" w:sz="0" w:space="0" w:color="auto"/>
      </w:divBdr>
    </w:div>
    <w:div w:id="1215972799">
      <w:bodyDiv w:val="1"/>
      <w:marLeft w:val="0"/>
      <w:marRight w:val="0"/>
      <w:marTop w:val="0"/>
      <w:marBottom w:val="0"/>
      <w:divBdr>
        <w:top w:val="none" w:sz="0" w:space="0" w:color="auto"/>
        <w:left w:val="none" w:sz="0" w:space="0" w:color="auto"/>
        <w:bottom w:val="none" w:sz="0" w:space="0" w:color="auto"/>
        <w:right w:val="none" w:sz="0" w:space="0" w:color="auto"/>
      </w:divBdr>
    </w:div>
    <w:div w:id="1228950923">
      <w:bodyDiv w:val="1"/>
      <w:marLeft w:val="0"/>
      <w:marRight w:val="0"/>
      <w:marTop w:val="0"/>
      <w:marBottom w:val="0"/>
      <w:divBdr>
        <w:top w:val="none" w:sz="0" w:space="0" w:color="auto"/>
        <w:left w:val="none" w:sz="0" w:space="0" w:color="auto"/>
        <w:bottom w:val="none" w:sz="0" w:space="0" w:color="auto"/>
        <w:right w:val="none" w:sz="0" w:space="0" w:color="auto"/>
      </w:divBdr>
    </w:div>
    <w:div w:id="1257907802">
      <w:bodyDiv w:val="1"/>
      <w:marLeft w:val="0"/>
      <w:marRight w:val="0"/>
      <w:marTop w:val="0"/>
      <w:marBottom w:val="0"/>
      <w:divBdr>
        <w:top w:val="none" w:sz="0" w:space="0" w:color="auto"/>
        <w:left w:val="none" w:sz="0" w:space="0" w:color="auto"/>
        <w:bottom w:val="none" w:sz="0" w:space="0" w:color="auto"/>
        <w:right w:val="none" w:sz="0" w:space="0" w:color="auto"/>
      </w:divBdr>
    </w:div>
    <w:div w:id="1319458579">
      <w:bodyDiv w:val="1"/>
      <w:marLeft w:val="0"/>
      <w:marRight w:val="0"/>
      <w:marTop w:val="0"/>
      <w:marBottom w:val="0"/>
      <w:divBdr>
        <w:top w:val="none" w:sz="0" w:space="0" w:color="auto"/>
        <w:left w:val="none" w:sz="0" w:space="0" w:color="auto"/>
        <w:bottom w:val="none" w:sz="0" w:space="0" w:color="auto"/>
        <w:right w:val="none" w:sz="0" w:space="0" w:color="auto"/>
      </w:divBdr>
    </w:div>
    <w:div w:id="1326546517">
      <w:bodyDiv w:val="1"/>
      <w:marLeft w:val="0"/>
      <w:marRight w:val="0"/>
      <w:marTop w:val="0"/>
      <w:marBottom w:val="0"/>
      <w:divBdr>
        <w:top w:val="none" w:sz="0" w:space="0" w:color="auto"/>
        <w:left w:val="none" w:sz="0" w:space="0" w:color="auto"/>
        <w:bottom w:val="none" w:sz="0" w:space="0" w:color="auto"/>
        <w:right w:val="none" w:sz="0" w:space="0" w:color="auto"/>
      </w:divBdr>
    </w:div>
    <w:div w:id="1334801418">
      <w:bodyDiv w:val="1"/>
      <w:marLeft w:val="0"/>
      <w:marRight w:val="0"/>
      <w:marTop w:val="0"/>
      <w:marBottom w:val="0"/>
      <w:divBdr>
        <w:top w:val="none" w:sz="0" w:space="0" w:color="auto"/>
        <w:left w:val="none" w:sz="0" w:space="0" w:color="auto"/>
        <w:bottom w:val="none" w:sz="0" w:space="0" w:color="auto"/>
        <w:right w:val="none" w:sz="0" w:space="0" w:color="auto"/>
      </w:divBdr>
    </w:div>
    <w:div w:id="1373576397">
      <w:bodyDiv w:val="1"/>
      <w:marLeft w:val="0"/>
      <w:marRight w:val="0"/>
      <w:marTop w:val="0"/>
      <w:marBottom w:val="0"/>
      <w:divBdr>
        <w:top w:val="none" w:sz="0" w:space="0" w:color="auto"/>
        <w:left w:val="none" w:sz="0" w:space="0" w:color="auto"/>
        <w:bottom w:val="none" w:sz="0" w:space="0" w:color="auto"/>
        <w:right w:val="none" w:sz="0" w:space="0" w:color="auto"/>
      </w:divBdr>
    </w:div>
    <w:div w:id="1393116479">
      <w:bodyDiv w:val="1"/>
      <w:marLeft w:val="0"/>
      <w:marRight w:val="0"/>
      <w:marTop w:val="0"/>
      <w:marBottom w:val="0"/>
      <w:divBdr>
        <w:top w:val="none" w:sz="0" w:space="0" w:color="auto"/>
        <w:left w:val="none" w:sz="0" w:space="0" w:color="auto"/>
        <w:bottom w:val="none" w:sz="0" w:space="0" w:color="auto"/>
        <w:right w:val="none" w:sz="0" w:space="0" w:color="auto"/>
      </w:divBdr>
    </w:div>
    <w:div w:id="1549957175">
      <w:bodyDiv w:val="1"/>
      <w:marLeft w:val="0"/>
      <w:marRight w:val="0"/>
      <w:marTop w:val="0"/>
      <w:marBottom w:val="0"/>
      <w:divBdr>
        <w:top w:val="none" w:sz="0" w:space="0" w:color="auto"/>
        <w:left w:val="none" w:sz="0" w:space="0" w:color="auto"/>
        <w:bottom w:val="none" w:sz="0" w:space="0" w:color="auto"/>
        <w:right w:val="none" w:sz="0" w:space="0" w:color="auto"/>
      </w:divBdr>
    </w:div>
    <w:div w:id="1599555693">
      <w:bodyDiv w:val="1"/>
      <w:marLeft w:val="0"/>
      <w:marRight w:val="0"/>
      <w:marTop w:val="0"/>
      <w:marBottom w:val="0"/>
      <w:divBdr>
        <w:top w:val="none" w:sz="0" w:space="0" w:color="auto"/>
        <w:left w:val="none" w:sz="0" w:space="0" w:color="auto"/>
        <w:bottom w:val="none" w:sz="0" w:space="0" w:color="auto"/>
        <w:right w:val="none" w:sz="0" w:space="0" w:color="auto"/>
      </w:divBdr>
    </w:div>
    <w:div w:id="1602837653">
      <w:bodyDiv w:val="1"/>
      <w:marLeft w:val="0"/>
      <w:marRight w:val="0"/>
      <w:marTop w:val="0"/>
      <w:marBottom w:val="0"/>
      <w:divBdr>
        <w:top w:val="none" w:sz="0" w:space="0" w:color="auto"/>
        <w:left w:val="none" w:sz="0" w:space="0" w:color="auto"/>
        <w:bottom w:val="none" w:sz="0" w:space="0" w:color="auto"/>
        <w:right w:val="none" w:sz="0" w:space="0" w:color="auto"/>
      </w:divBdr>
    </w:div>
    <w:div w:id="1615941789">
      <w:bodyDiv w:val="1"/>
      <w:marLeft w:val="0"/>
      <w:marRight w:val="0"/>
      <w:marTop w:val="0"/>
      <w:marBottom w:val="0"/>
      <w:divBdr>
        <w:top w:val="none" w:sz="0" w:space="0" w:color="auto"/>
        <w:left w:val="none" w:sz="0" w:space="0" w:color="auto"/>
        <w:bottom w:val="none" w:sz="0" w:space="0" w:color="auto"/>
        <w:right w:val="none" w:sz="0" w:space="0" w:color="auto"/>
      </w:divBdr>
    </w:div>
    <w:div w:id="1623073179">
      <w:bodyDiv w:val="1"/>
      <w:marLeft w:val="0"/>
      <w:marRight w:val="0"/>
      <w:marTop w:val="0"/>
      <w:marBottom w:val="0"/>
      <w:divBdr>
        <w:top w:val="none" w:sz="0" w:space="0" w:color="auto"/>
        <w:left w:val="none" w:sz="0" w:space="0" w:color="auto"/>
        <w:bottom w:val="none" w:sz="0" w:space="0" w:color="auto"/>
        <w:right w:val="none" w:sz="0" w:space="0" w:color="auto"/>
      </w:divBdr>
    </w:div>
    <w:div w:id="1634826341">
      <w:bodyDiv w:val="1"/>
      <w:marLeft w:val="0"/>
      <w:marRight w:val="0"/>
      <w:marTop w:val="0"/>
      <w:marBottom w:val="0"/>
      <w:divBdr>
        <w:top w:val="none" w:sz="0" w:space="0" w:color="auto"/>
        <w:left w:val="none" w:sz="0" w:space="0" w:color="auto"/>
        <w:bottom w:val="none" w:sz="0" w:space="0" w:color="auto"/>
        <w:right w:val="none" w:sz="0" w:space="0" w:color="auto"/>
      </w:divBdr>
    </w:div>
    <w:div w:id="1635209616">
      <w:bodyDiv w:val="1"/>
      <w:marLeft w:val="0"/>
      <w:marRight w:val="0"/>
      <w:marTop w:val="0"/>
      <w:marBottom w:val="0"/>
      <w:divBdr>
        <w:top w:val="none" w:sz="0" w:space="0" w:color="auto"/>
        <w:left w:val="none" w:sz="0" w:space="0" w:color="auto"/>
        <w:bottom w:val="none" w:sz="0" w:space="0" w:color="auto"/>
        <w:right w:val="none" w:sz="0" w:space="0" w:color="auto"/>
      </w:divBdr>
    </w:div>
    <w:div w:id="1681084194">
      <w:bodyDiv w:val="1"/>
      <w:marLeft w:val="0"/>
      <w:marRight w:val="0"/>
      <w:marTop w:val="0"/>
      <w:marBottom w:val="0"/>
      <w:divBdr>
        <w:top w:val="none" w:sz="0" w:space="0" w:color="auto"/>
        <w:left w:val="none" w:sz="0" w:space="0" w:color="auto"/>
        <w:bottom w:val="none" w:sz="0" w:space="0" w:color="auto"/>
        <w:right w:val="none" w:sz="0" w:space="0" w:color="auto"/>
      </w:divBdr>
    </w:div>
    <w:div w:id="1718965517">
      <w:bodyDiv w:val="1"/>
      <w:marLeft w:val="0"/>
      <w:marRight w:val="0"/>
      <w:marTop w:val="0"/>
      <w:marBottom w:val="0"/>
      <w:divBdr>
        <w:top w:val="none" w:sz="0" w:space="0" w:color="auto"/>
        <w:left w:val="none" w:sz="0" w:space="0" w:color="auto"/>
        <w:bottom w:val="none" w:sz="0" w:space="0" w:color="auto"/>
        <w:right w:val="none" w:sz="0" w:space="0" w:color="auto"/>
      </w:divBdr>
    </w:div>
    <w:div w:id="1790004141">
      <w:bodyDiv w:val="1"/>
      <w:marLeft w:val="0"/>
      <w:marRight w:val="0"/>
      <w:marTop w:val="0"/>
      <w:marBottom w:val="0"/>
      <w:divBdr>
        <w:top w:val="none" w:sz="0" w:space="0" w:color="auto"/>
        <w:left w:val="none" w:sz="0" w:space="0" w:color="auto"/>
        <w:bottom w:val="none" w:sz="0" w:space="0" w:color="auto"/>
        <w:right w:val="none" w:sz="0" w:space="0" w:color="auto"/>
      </w:divBdr>
    </w:div>
    <w:div w:id="1793941060">
      <w:bodyDiv w:val="1"/>
      <w:marLeft w:val="0"/>
      <w:marRight w:val="0"/>
      <w:marTop w:val="0"/>
      <w:marBottom w:val="0"/>
      <w:divBdr>
        <w:top w:val="none" w:sz="0" w:space="0" w:color="auto"/>
        <w:left w:val="none" w:sz="0" w:space="0" w:color="auto"/>
        <w:bottom w:val="none" w:sz="0" w:space="0" w:color="auto"/>
        <w:right w:val="none" w:sz="0" w:space="0" w:color="auto"/>
      </w:divBdr>
    </w:div>
    <w:div w:id="1795826296">
      <w:bodyDiv w:val="1"/>
      <w:marLeft w:val="0"/>
      <w:marRight w:val="0"/>
      <w:marTop w:val="0"/>
      <w:marBottom w:val="0"/>
      <w:divBdr>
        <w:top w:val="none" w:sz="0" w:space="0" w:color="auto"/>
        <w:left w:val="none" w:sz="0" w:space="0" w:color="auto"/>
        <w:bottom w:val="none" w:sz="0" w:space="0" w:color="auto"/>
        <w:right w:val="none" w:sz="0" w:space="0" w:color="auto"/>
      </w:divBdr>
    </w:div>
    <w:div w:id="1825272993">
      <w:bodyDiv w:val="1"/>
      <w:marLeft w:val="0"/>
      <w:marRight w:val="0"/>
      <w:marTop w:val="0"/>
      <w:marBottom w:val="0"/>
      <w:divBdr>
        <w:top w:val="none" w:sz="0" w:space="0" w:color="auto"/>
        <w:left w:val="none" w:sz="0" w:space="0" w:color="auto"/>
        <w:bottom w:val="none" w:sz="0" w:space="0" w:color="auto"/>
        <w:right w:val="none" w:sz="0" w:space="0" w:color="auto"/>
      </w:divBdr>
    </w:div>
    <w:div w:id="1875537148">
      <w:bodyDiv w:val="1"/>
      <w:marLeft w:val="0"/>
      <w:marRight w:val="0"/>
      <w:marTop w:val="0"/>
      <w:marBottom w:val="0"/>
      <w:divBdr>
        <w:top w:val="none" w:sz="0" w:space="0" w:color="auto"/>
        <w:left w:val="none" w:sz="0" w:space="0" w:color="auto"/>
        <w:bottom w:val="none" w:sz="0" w:space="0" w:color="auto"/>
        <w:right w:val="none" w:sz="0" w:space="0" w:color="auto"/>
      </w:divBdr>
    </w:div>
    <w:div w:id="1888225171">
      <w:bodyDiv w:val="1"/>
      <w:marLeft w:val="0"/>
      <w:marRight w:val="0"/>
      <w:marTop w:val="0"/>
      <w:marBottom w:val="0"/>
      <w:divBdr>
        <w:top w:val="none" w:sz="0" w:space="0" w:color="auto"/>
        <w:left w:val="none" w:sz="0" w:space="0" w:color="auto"/>
        <w:bottom w:val="none" w:sz="0" w:space="0" w:color="auto"/>
        <w:right w:val="none" w:sz="0" w:space="0" w:color="auto"/>
      </w:divBdr>
    </w:div>
    <w:div w:id="1921521551">
      <w:bodyDiv w:val="1"/>
      <w:marLeft w:val="0"/>
      <w:marRight w:val="0"/>
      <w:marTop w:val="0"/>
      <w:marBottom w:val="0"/>
      <w:divBdr>
        <w:top w:val="none" w:sz="0" w:space="0" w:color="auto"/>
        <w:left w:val="none" w:sz="0" w:space="0" w:color="auto"/>
        <w:bottom w:val="none" w:sz="0" w:space="0" w:color="auto"/>
        <w:right w:val="none" w:sz="0" w:space="0" w:color="auto"/>
      </w:divBdr>
    </w:div>
    <w:div w:id="1934430976">
      <w:bodyDiv w:val="1"/>
      <w:marLeft w:val="0"/>
      <w:marRight w:val="0"/>
      <w:marTop w:val="0"/>
      <w:marBottom w:val="0"/>
      <w:divBdr>
        <w:top w:val="none" w:sz="0" w:space="0" w:color="auto"/>
        <w:left w:val="none" w:sz="0" w:space="0" w:color="auto"/>
        <w:bottom w:val="none" w:sz="0" w:space="0" w:color="auto"/>
        <w:right w:val="none" w:sz="0" w:space="0" w:color="auto"/>
      </w:divBdr>
    </w:div>
    <w:div w:id="1940093228">
      <w:bodyDiv w:val="1"/>
      <w:marLeft w:val="0"/>
      <w:marRight w:val="0"/>
      <w:marTop w:val="0"/>
      <w:marBottom w:val="0"/>
      <w:divBdr>
        <w:top w:val="none" w:sz="0" w:space="0" w:color="auto"/>
        <w:left w:val="none" w:sz="0" w:space="0" w:color="auto"/>
        <w:bottom w:val="none" w:sz="0" w:space="0" w:color="auto"/>
        <w:right w:val="none" w:sz="0" w:space="0" w:color="auto"/>
      </w:divBdr>
    </w:div>
    <w:div w:id="1949194300">
      <w:bodyDiv w:val="1"/>
      <w:marLeft w:val="0"/>
      <w:marRight w:val="0"/>
      <w:marTop w:val="0"/>
      <w:marBottom w:val="0"/>
      <w:divBdr>
        <w:top w:val="none" w:sz="0" w:space="0" w:color="auto"/>
        <w:left w:val="none" w:sz="0" w:space="0" w:color="auto"/>
        <w:bottom w:val="none" w:sz="0" w:space="0" w:color="auto"/>
        <w:right w:val="none" w:sz="0" w:space="0" w:color="auto"/>
      </w:divBdr>
    </w:div>
    <w:div w:id="1949314398">
      <w:bodyDiv w:val="1"/>
      <w:marLeft w:val="0"/>
      <w:marRight w:val="0"/>
      <w:marTop w:val="0"/>
      <w:marBottom w:val="0"/>
      <w:divBdr>
        <w:top w:val="none" w:sz="0" w:space="0" w:color="auto"/>
        <w:left w:val="none" w:sz="0" w:space="0" w:color="auto"/>
        <w:bottom w:val="none" w:sz="0" w:space="0" w:color="auto"/>
        <w:right w:val="none" w:sz="0" w:space="0" w:color="auto"/>
      </w:divBdr>
    </w:div>
    <w:div w:id="1953704766">
      <w:bodyDiv w:val="1"/>
      <w:marLeft w:val="0"/>
      <w:marRight w:val="0"/>
      <w:marTop w:val="0"/>
      <w:marBottom w:val="0"/>
      <w:divBdr>
        <w:top w:val="none" w:sz="0" w:space="0" w:color="auto"/>
        <w:left w:val="none" w:sz="0" w:space="0" w:color="auto"/>
        <w:bottom w:val="none" w:sz="0" w:space="0" w:color="auto"/>
        <w:right w:val="none" w:sz="0" w:space="0" w:color="auto"/>
      </w:divBdr>
    </w:div>
    <w:div w:id="1957978525">
      <w:bodyDiv w:val="1"/>
      <w:marLeft w:val="0"/>
      <w:marRight w:val="0"/>
      <w:marTop w:val="0"/>
      <w:marBottom w:val="0"/>
      <w:divBdr>
        <w:top w:val="none" w:sz="0" w:space="0" w:color="auto"/>
        <w:left w:val="none" w:sz="0" w:space="0" w:color="auto"/>
        <w:bottom w:val="none" w:sz="0" w:space="0" w:color="auto"/>
        <w:right w:val="none" w:sz="0" w:space="0" w:color="auto"/>
      </w:divBdr>
    </w:div>
    <w:div w:id="1962347302">
      <w:bodyDiv w:val="1"/>
      <w:marLeft w:val="0"/>
      <w:marRight w:val="0"/>
      <w:marTop w:val="0"/>
      <w:marBottom w:val="0"/>
      <w:divBdr>
        <w:top w:val="none" w:sz="0" w:space="0" w:color="auto"/>
        <w:left w:val="none" w:sz="0" w:space="0" w:color="auto"/>
        <w:bottom w:val="none" w:sz="0" w:space="0" w:color="auto"/>
        <w:right w:val="none" w:sz="0" w:space="0" w:color="auto"/>
      </w:divBdr>
    </w:div>
    <w:div w:id="1965040195">
      <w:bodyDiv w:val="1"/>
      <w:marLeft w:val="0"/>
      <w:marRight w:val="0"/>
      <w:marTop w:val="0"/>
      <w:marBottom w:val="0"/>
      <w:divBdr>
        <w:top w:val="none" w:sz="0" w:space="0" w:color="auto"/>
        <w:left w:val="none" w:sz="0" w:space="0" w:color="auto"/>
        <w:bottom w:val="none" w:sz="0" w:space="0" w:color="auto"/>
        <w:right w:val="none" w:sz="0" w:space="0" w:color="auto"/>
      </w:divBdr>
    </w:div>
    <w:div w:id="2012828305">
      <w:bodyDiv w:val="1"/>
      <w:marLeft w:val="0"/>
      <w:marRight w:val="0"/>
      <w:marTop w:val="0"/>
      <w:marBottom w:val="0"/>
      <w:divBdr>
        <w:top w:val="none" w:sz="0" w:space="0" w:color="auto"/>
        <w:left w:val="none" w:sz="0" w:space="0" w:color="auto"/>
        <w:bottom w:val="none" w:sz="0" w:space="0" w:color="auto"/>
        <w:right w:val="none" w:sz="0" w:space="0" w:color="auto"/>
      </w:divBdr>
    </w:div>
    <w:div w:id="2038697229">
      <w:bodyDiv w:val="1"/>
      <w:marLeft w:val="0"/>
      <w:marRight w:val="0"/>
      <w:marTop w:val="0"/>
      <w:marBottom w:val="0"/>
      <w:divBdr>
        <w:top w:val="none" w:sz="0" w:space="0" w:color="auto"/>
        <w:left w:val="none" w:sz="0" w:space="0" w:color="auto"/>
        <w:bottom w:val="none" w:sz="0" w:space="0" w:color="auto"/>
        <w:right w:val="none" w:sz="0" w:space="0" w:color="auto"/>
      </w:divBdr>
    </w:div>
    <w:div w:id="2090426438">
      <w:bodyDiv w:val="1"/>
      <w:marLeft w:val="0"/>
      <w:marRight w:val="0"/>
      <w:marTop w:val="0"/>
      <w:marBottom w:val="0"/>
      <w:divBdr>
        <w:top w:val="none" w:sz="0" w:space="0" w:color="auto"/>
        <w:left w:val="none" w:sz="0" w:space="0" w:color="auto"/>
        <w:bottom w:val="none" w:sz="0" w:space="0" w:color="auto"/>
        <w:right w:val="none" w:sz="0" w:space="0" w:color="auto"/>
      </w:divBdr>
    </w:div>
    <w:div w:id="2094279727">
      <w:bodyDiv w:val="1"/>
      <w:marLeft w:val="0"/>
      <w:marRight w:val="0"/>
      <w:marTop w:val="0"/>
      <w:marBottom w:val="0"/>
      <w:divBdr>
        <w:top w:val="none" w:sz="0" w:space="0" w:color="auto"/>
        <w:left w:val="none" w:sz="0" w:space="0" w:color="auto"/>
        <w:bottom w:val="none" w:sz="0" w:space="0" w:color="auto"/>
        <w:right w:val="none" w:sz="0" w:space="0" w:color="auto"/>
      </w:divBdr>
    </w:div>
    <w:div w:id="2109234016">
      <w:bodyDiv w:val="1"/>
      <w:marLeft w:val="0"/>
      <w:marRight w:val="0"/>
      <w:marTop w:val="0"/>
      <w:marBottom w:val="0"/>
      <w:divBdr>
        <w:top w:val="none" w:sz="0" w:space="0" w:color="auto"/>
        <w:left w:val="none" w:sz="0" w:space="0" w:color="auto"/>
        <w:bottom w:val="none" w:sz="0" w:space="0" w:color="auto"/>
        <w:right w:val="none" w:sz="0" w:space="0" w:color="auto"/>
      </w:divBdr>
    </w:div>
    <w:div w:id="213648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footer" Target="footer10.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oter" Target="footer8.xml"/><Relationship Id="rId10" Type="http://schemas.openxmlformats.org/officeDocument/2006/relationships/header" Target="header1.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C9EC6C-BC4F-4E92-BBC0-5E2EBA8A4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7365</Words>
  <Characters>41982</Characters>
  <Application>Microsoft Office Word</Application>
  <DocSecurity>0</DocSecurity>
  <Lines>349</Lines>
  <Paragraphs>98</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49249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2023-04-22T09:46:00Z</dcterms:created>
  <dcterms:modified xsi:type="dcterms:W3CDTF">2023-05-05T05:10:00Z</dcterms:modified>
</cp:coreProperties>
</file>